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F17B" w14:textId="77777777" w:rsidR="00706FE3" w:rsidRDefault="00706FE3" w:rsidP="00706FE3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5238D526" w14:textId="7329C8AC" w:rsidR="00706FE3" w:rsidRDefault="00706FE3" w:rsidP="00706FE3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2022 m.</w:t>
      </w:r>
      <w:r w:rsidR="00104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035" w:rsidRPr="00104035">
        <w:rPr>
          <w:rFonts w:ascii="Times New Roman" w:eastAsia="Times New Roman" w:hAnsi="Times New Roman" w:cs="Times New Roman"/>
          <w:sz w:val="24"/>
          <w:szCs w:val="24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d. </w:t>
      </w:r>
    </w:p>
    <w:p w14:paraId="6955E7FF" w14:textId="77777777" w:rsidR="00706FE3" w:rsidRDefault="00706FE3" w:rsidP="00706FE3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įsakymo Nr. V1-</w:t>
      </w:r>
    </w:p>
    <w:p w14:paraId="1FB20FA2" w14:textId="3634FAF5" w:rsidR="00706FE3" w:rsidRDefault="00706FE3" w:rsidP="00706FE3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 priedas </w:t>
      </w:r>
    </w:p>
    <w:p w14:paraId="556C13DA" w14:textId="77777777" w:rsidR="00052068" w:rsidRPr="00052068" w:rsidRDefault="00052068" w:rsidP="00052068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26DC2" w14:textId="77777777" w:rsidR="00052068" w:rsidRPr="00052068" w:rsidRDefault="00052068" w:rsidP="0005206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05206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RASEINIŲ ŠALTINIO PROGIMNAZIJOS</w:t>
      </w:r>
    </w:p>
    <w:p w14:paraId="457983F8" w14:textId="77777777" w:rsidR="00052068" w:rsidRPr="00052068" w:rsidRDefault="00052068" w:rsidP="0005206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KIEMSARGIO </w:t>
      </w:r>
      <w:r w:rsidRPr="0005206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PAREIGYBĖS APRAŠYMAS</w:t>
      </w:r>
    </w:p>
    <w:p w14:paraId="61C8886C" w14:textId="77777777" w:rsidR="00052068" w:rsidRPr="00052068" w:rsidRDefault="00052068" w:rsidP="0005206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5269470" w14:textId="77777777" w:rsidR="00052068" w:rsidRPr="00052068" w:rsidRDefault="00052068" w:rsidP="0005206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14197A89" w14:textId="77777777" w:rsidR="00052068" w:rsidRPr="00052068" w:rsidRDefault="00052068" w:rsidP="0005206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307E9830" w14:textId="77777777" w:rsidR="00052068" w:rsidRPr="00052068" w:rsidRDefault="00052068" w:rsidP="0005206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t-LT"/>
        </w:rPr>
      </w:pPr>
    </w:p>
    <w:p w14:paraId="03A128AE" w14:textId="1FA58D7C" w:rsidR="00052068" w:rsidRPr="00052068" w:rsidRDefault="00052068" w:rsidP="0005206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52068">
        <w:rPr>
          <w:rFonts w:ascii="Times New Roman" w:eastAsia="Times New Roman" w:hAnsi="Times New Roman" w:cs="Times New Roman"/>
          <w:sz w:val="24"/>
          <w:szCs w:val="24"/>
          <w:lang w:eastAsia="lt-LT"/>
        </w:rPr>
        <w:t>1. Raseinių 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altinio progimnazijos kiemsargio</w:t>
      </w:r>
      <w:r w:rsidRPr="00052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</w:t>
      </w:r>
      <w:r w:rsidR="00CF6CB9">
        <w:rPr>
          <w:rFonts w:ascii="Times New Roman" w:eastAsia="Times New Roman" w:hAnsi="Times New Roman" w:cs="Times New Roman"/>
          <w:sz w:val="24"/>
          <w:szCs w:val="24"/>
          <w:lang w:eastAsia="lt-LT"/>
        </w:rPr>
        <w:t>ig</w:t>
      </w:r>
      <w:r w:rsidR="002F085D">
        <w:rPr>
          <w:rFonts w:ascii="Times New Roman" w:eastAsia="Times New Roman" w:hAnsi="Times New Roman" w:cs="Times New Roman"/>
          <w:sz w:val="24"/>
          <w:szCs w:val="24"/>
          <w:lang w:eastAsia="lt-LT"/>
        </w:rPr>
        <w:t>ybė yra priskiriama darbininkų</w:t>
      </w:r>
      <w:r w:rsidR="00CF6C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C55874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CF6CB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052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grupei. </w:t>
      </w:r>
    </w:p>
    <w:p w14:paraId="58A25A60" w14:textId="77777777" w:rsidR="00052068" w:rsidRPr="00052068" w:rsidRDefault="00052068" w:rsidP="0005206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2dc5d83fac4a4f3997adc16b9d29c627"/>
      <w:bookmarkEnd w:id="0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2. </w:t>
      </w:r>
      <w:proofErr w:type="spellStart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lygis</w:t>
      </w:r>
      <w:proofErr w:type="spellEnd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– D.</w:t>
      </w:r>
    </w:p>
    <w:p w14:paraId="6771F36F" w14:textId="77777777" w:rsidR="00052068" w:rsidRPr="00052068" w:rsidRDefault="00052068" w:rsidP="00052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1" w:name="part_d1f1a6dbd1cd4c88b79e96d3834635e7"/>
      <w:bookmarkEnd w:id="1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3. </w:t>
      </w:r>
      <w:proofErr w:type="spellStart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paskirtis</w:t>
      </w:r>
      <w:proofErr w:type="spellEnd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r w:rsidR="002F085D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–</w:t>
      </w:r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r w:rsidR="002F085D">
        <w:rPr>
          <w:rFonts w:ascii="Times New Roman" w:hAnsi="Times New Roman" w:cs="Times New Roman"/>
          <w:sz w:val="24"/>
          <w:szCs w:val="24"/>
        </w:rPr>
        <w:t>palaikyti pavyzdingą tvarką ir švarą progimnazijos teritorijoje.</w:t>
      </w:r>
    </w:p>
    <w:p w14:paraId="1994CC02" w14:textId="77777777" w:rsidR="00052068" w:rsidRPr="00052068" w:rsidRDefault="00052068" w:rsidP="0005206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03f7141a4ca84dfeacc69a0d3018255b"/>
      <w:bookmarkEnd w:id="2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4. </w:t>
      </w:r>
      <w:proofErr w:type="spellStart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pavaldumas</w:t>
      </w:r>
      <w:proofErr w:type="spellEnd"/>
      <w:r w:rsidRPr="0005206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-</w:t>
      </w:r>
      <w:r w:rsidRPr="00052068">
        <w:rPr>
          <w:rFonts w:ascii="Times New Roman" w:hAnsi="Times New Roman" w:cs="Times New Roman"/>
          <w:sz w:val="24"/>
          <w:szCs w:val="24"/>
        </w:rPr>
        <w:t xml:space="preserve"> ūkvedžiui.  </w:t>
      </w:r>
    </w:p>
    <w:p w14:paraId="7C6324AA" w14:textId="77777777" w:rsidR="00052068" w:rsidRPr="00052068" w:rsidRDefault="00052068" w:rsidP="00052068">
      <w:pPr>
        <w:keepNext/>
        <w:spacing w:after="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28299F4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SKYRIUS </w:t>
      </w:r>
    </w:p>
    <w:p w14:paraId="6758D36B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SPECIALŪS REIKALAVIMAI </w:t>
      </w:r>
      <w:r w:rsidR="00060AC4" w:rsidRPr="00060A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KIEMSARGIUI</w:t>
      </w:r>
    </w:p>
    <w:p w14:paraId="55B3AF66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95CD2BD" w14:textId="77777777" w:rsidR="00060AC4" w:rsidRPr="00060AC4" w:rsidRDefault="00052068" w:rsidP="00060A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 xml:space="preserve">5. </w:t>
      </w:r>
      <w:r w:rsidR="00060AC4" w:rsidRPr="00060AC4">
        <w:rPr>
          <w:rFonts w:ascii="Times New Roman" w:hAnsi="Times New Roman" w:cs="Times New Roman"/>
          <w:sz w:val="24"/>
          <w:szCs w:val="24"/>
        </w:rPr>
        <w:t xml:space="preserve">Kiemsargio kvalifikacijai netaikomi išsilavinimo ar profesinės kvalifikacijos reikalavimai. </w:t>
      </w:r>
    </w:p>
    <w:p w14:paraId="290D9213" w14:textId="77777777" w:rsidR="00060AC4" w:rsidRPr="00060AC4" w:rsidRDefault="00060AC4" w:rsidP="00060A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>6. Kiemsargis turi žinoti ir išmanyti:</w:t>
      </w:r>
    </w:p>
    <w:p w14:paraId="08A9AE95" w14:textId="77777777" w:rsidR="00060AC4" w:rsidRPr="00060AC4" w:rsidRDefault="00060AC4" w:rsidP="00060A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>6.1. p</w:t>
      </w:r>
      <w:r w:rsidR="004D6400">
        <w:rPr>
          <w:rFonts w:ascii="Times New Roman" w:hAnsi="Times New Roman" w:cs="Times New Roman"/>
          <w:sz w:val="24"/>
          <w:szCs w:val="24"/>
        </w:rPr>
        <w:t>avestos prižiūrėti</w:t>
      </w:r>
      <w:r w:rsidRPr="00060AC4">
        <w:rPr>
          <w:rFonts w:ascii="Times New Roman" w:hAnsi="Times New Roman" w:cs="Times New Roman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4D6400">
        <w:rPr>
          <w:rFonts w:ascii="Times New Roman" w:eastAsia="Times New Roman" w:hAnsi="Times New Roman" w:cs="Times New Roman"/>
          <w:color w:val="000000"/>
          <w:sz w:val="24"/>
          <w:szCs w:val="24"/>
        </w:rPr>
        <w:t>ritorijos ribas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09B4F23" w14:textId="77777777" w:rsidR="00877A15" w:rsidRDefault="00060AC4" w:rsidP="00060A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 xml:space="preserve">6.2. 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pastatų</w:t>
      </w:r>
      <w:r w:rsidR="00877A15" w:rsidRPr="00060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ir statin</w:t>
      </w:r>
      <w:r w:rsidR="00877A15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ų technines s</w:t>
      </w:r>
      <w:r w:rsidR="00877A15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77A15" w:rsidRPr="00060A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="00877A15" w:rsidRPr="00060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877A15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</w:p>
    <w:p w14:paraId="1137D6B9" w14:textId="77777777" w:rsidR="002F085D" w:rsidRDefault="00877A15" w:rsidP="00060A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2F085D">
        <w:rPr>
          <w:rFonts w:ascii="Times New Roman" w:hAnsi="Times New Roman" w:cs="Times New Roman"/>
          <w:sz w:val="24"/>
          <w:szCs w:val="24"/>
        </w:rPr>
        <w:t>prižiūrimai teritorijai</w:t>
      </w:r>
      <w:r w:rsidR="00DF262F">
        <w:rPr>
          <w:rFonts w:ascii="Times New Roman" w:hAnsi="Times New Roman" w:cs="Times New Roman"/>
          <w:sz w:val="24"/>
          <w:szCs w:val="24"/>
        </w:rPr>
        <w:t xml:space="preserve"> keliamus sanitarinius reikalavimus;</w:t>
      </w:r>
    </w:p>
    <w:p w14:paraId="263524FD" w14:textId="77777777" w:rsidR="00877A15" w:rsidRDefault="00DF262F" w:rsidP="00060AC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darbo pri</w:t>
      </w:r>
      <w:r w:rsidR="00877A15"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monių ir įrank</w:t>
      </w:r>
      <w:r w:rsidR="00877A15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rūšis, </w:t>
      </w:r>
      <w:r w:rsidR="00877A15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877A15" w:rsidRPr="00060AC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darbo ir</w:t>
      </w:r>
      <w:r w:rsidR="00877A15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="00877A15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77A15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877A15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</w:t>
      </w:r>
      <w:r w:rsidR="00877A15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vark</w:t>
      </w:r>
      <w:r w:rsidR="00877A15"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D8D713" w14:textId="77777777" w:rsidR="00877A15" w:rsidRDefault="00877A15" w:rsidP="00060A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inventoriaus remonto ir priežiūros reikalavimus;</w:t>
      </w:r>
    </w:p>
    <w:p w14:paraId="1CBFD397" w14:textId="77777777" w:rsidR="00DF262F" w:rsidRDefault="00877A15" w:rsidP="00060A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DF262F">
        <w:rPr>
          <w:rFonts w:ascii="Times New Roman" w:hAnsi="Times New Roman" w:cs="Times New Roman"/>
          <w:sz w:val="24"/>
          <w:szCs w:val="24"/>
        </w:rPr>
        <w:t>buit</w:t>
      </w:r>
      <w:r w:rsidR="002C3609">
        <w:rPr>
          <w:rFonts w:ascii="Times New Roman" w:hAnsi="Times New Roman" w:cs="Times New Roman"/>
          <w:sz w:val="24"/>
          <w:szCs w:val="24"/>
        </w:rPr>
        <w:t>inių atliekų tvarkymo pagrindus, šiukšlių išvežimo grafiką;</w:t>
      </w:r>
    </w:p>
    <w:p w14:paraId="0624F99D" w14:textId="77777777" w:rsidR="00DF262F" w:rsidRDefault="00877A15" w:rsidP="00060A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DF262F">
        <w:rPr>
          <w:rFonts w:ascii="Times New Roman" w:hAnsi="Times New Roman" w:cs="Times New Roman"/>
          <w:sz w:val="24"/>
          <w:szCs w:val="24"/>
        </w:rPr>
        <w:t>nustatytą pranešimų apie progimnazijoje įvykusį įvykį tvarką;</w:t>
      </w:r>
    </w:p>
    <w:p w14:paraId="5388A086" w14:textId="77777777" w:rsidR="00877A15" w:rsidRPr="00877A15" w:rsidRDefault="00877A15" w:rsidP="00060A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vand</w:t>
      </w:r>
      <w:r w:rsidRPr="00877A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ntiekio,</w:t>
      </w:r>
      <w:r w:rsidRPr="00877A1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877A1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ali</w:t>
      </w:r>
      <w:r w:rsidRPr="00877A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7A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ijos,</w:t>
      </w:r>
      <w:r w:rsidRPr="00877A1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elektr</w:t>
      </w:r>
      <w:r w:rsidRPr="00877A1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7A1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877A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temų</w:t>
      </w:r>
      <w:r w:rsidRPr="00877A1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77A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chnolo</w:t>
      </w:r>
      <w:r w:rsidRPr="00877A1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ij</w:t>
      </w:r>
      <w:r w:rsidRPr="00877A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7A15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877A15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877A1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eikal</w:t>
      </w:r>
      <w:r w:rsidRPr="00877A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77A15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77A15">
        <w:rPr>
          <w:rFonts w:ascii="Times New Roman" w:eastAsia="Times New Roman" w:hAnsi="Times New Roman" w:cs="Times New Roman"/>
          <w:sz w:val="24"/>
          <w:szCs w:val="24"/>
        </w:rPr>
        <w:t>mus darbui su jomis;</w:t>
      </w:r>
    </w:p>
    <w:p w14:paraId="3B832021" w14:textId="77777777" w:rsidR="00DF262F" w:rsidRDefault="00877A15" w:rsidP="002C360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="00DF262F">
        <w:rPr>
          <w:rFonts w:ascii="Times New Roman" w:hAnsi="Times New Roman" w:cs="Times New Roman"/>
          <w:sz w:val="24"/>
          <w:szCs w:val="24"/>
        </w:rPr>
        <w:t>vandentiekio ir kanalizacijos, dujų, elektros, šilumos tinklų avarinių tarnyb</w:t>
      </w:r>
      <w:r w:rsidR="002C3609">
        <w:rPr>
          <w:rFonts w:ascii="Times New Roman" w:hAnsi="Times New Roman" w:cs="Times New Roman"/>
          <w:sz w:val="24"/>
          <w:szCs w:val="24"/>
        </w:rPr>
        <w:t>ų iškvietimo telefonų numerius;</w:t>
      </w:r>
    </w:p>
    <w:p w14:paraId="30745799" w14:textId="77777777" w:rsidR="00060AC4" w:rsidRPr="00877A15" w:rsidRDefault="002C3609" w:rsidP="00877A1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6.9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F262F">
        <w:rPr>
          <w:rFonts w:ascii="Times New Roman" w:hAnsi="Times New Roman" w:cs="Times New Roman"/>
          <w:sz w:val="24"/>
          <w:szCs w:val="24"/>
        </w:rPr>
        <w:t xml:space="preserve">valstybinės </w:t>
      </w:r>
      <w:r w:rsidR="00877A15">
        <w:rPr>
          <w:rFonts w:ascii="Times New Roman" w:hAnsi="Times New Roman" w:cs="Times New Roman"/>
          <w:sz w:val="24"/>
          <w:szCs w:val="24"/>
        </w:rPr>
        <w:t>vėliavos iškėlimo datas;</w:t>
      </w:r>
    </w:p>
    <w:p w14:paraId="7A51589A" w14:textId="77777777" w:rsidR="00060AC4" w:rsidRPr="00060AC4" w:rsidRDefault="002C3609" w:rsidP="00060AC4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6.10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bendr</w:t>
      </w:r>
      <w:r w:rsidR="00060AC4"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vimo psichol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ijos, pro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sinės 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tikos ir e</w:t>
      </w:r>
      <w:r w:rsidR="00060AC4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gesio kul</w:t>
      </w:r>
      <w:r w:rsidR="00060AC4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ūros p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indus;</w:t>
      </w:r>
    </w:p>
    <w:p w14:paraId="1DC10BDA" w14:textId="77777777" w:rsidR="00060AC4" w:rsidRPr="00060AC4" w:rsidRDefault="002C3609" w:rsidP="00060AC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6.11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="00060AC4" w:rsidRPr="00060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isrinės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060AC4"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apsa</w:t>
      </w:r>
      <w:r w:rsidR="00060AC4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060AC4"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060AC4" w:rsidRPr="00060AC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elektros r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vimus;</w:t>
      </w:r>
    </w:p>
    <w:p w14:paraId="11F06012" w14:textId="77777777" w:rsidR="00060AC4" w:rsidRPr="00060AC4" w:rsidRDefault="002C3609" w:rsidP="00877A1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6.12</w:t>
      </w:r>
      <w:r w:rsidR="00877A15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pirmosios medicinos pagalbos suteikimą,</w:t>
      </w:r>
      <w:r w:rsidR="00877A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įvykus nelaimingam atsitikimui darbe.</w:t>
      </w:r>
    </w:p>
    <w:p w14:paraId="4DA25D04" w14:textId="77777777" w:rsidR="00060AC4" w:rsidRPr="00060AC4" w:rsidRDefault="00060AC4" w:rsidP="00060AC4">
      <w:pPr>
        <w:spacing w:after="0" w:line="240" w:lineRule="auto"/>
        <w:ind w:left="1" w:right="2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Kiemsargis </w:t>
      </w:r>
      <w:r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rivalo vadovautis:</w:t>
      </w:r>
    </w:p>
    <w:p w14:paraId="68D7516B" w14:textId="77777777" w:rsidR="00060AC4" w:rsidRPr="00060AC4" w:rsidRDefault="00060AC4" w:rsidP="00060AC4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060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060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Pr="00060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060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Pr="00060AC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060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060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060AC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060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060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060AC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Respu</w:t>
      </w:r>
      <w:r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likoje </w:t>
      </w:r>
      <w:r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Pr="00060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Pr="00060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Pr="00060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060AC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Pr="00060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060AC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Pr="00060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060AC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060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060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atą;</w:t>
      </w:r>
    </w:p>
    <w:p w14:paraId="275B7673" w14:textId="77777777" w:rsidR="00060AC4" w:rsidRPr="00060AC4" w:rsidRDefault="00877A15" w:rsidP="00060AC4">
      <w:pPr>
        <w:spacing w:after="0" w:line="240" w:lineRule="auto"/>
        <w:ind w:right="459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0AC4" w:rsidRPr="00060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060AC4" w:rsidRPr="00060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60AC4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ADBE7ED" w14:textId="77777777" w:rsidR="00060AC4" w:rsidRPr="00060AC4" w:rsidRDefault="00060AC4" w:rsidP="00060AC4">
      <w:pPr>
        <w:spacing w:after="0" w:line="240" w:lineRule="auto"/>
        <w:ind w:right="459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877A1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0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rtim</w:t>
      </w:r>
      <w:r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15D5A3E" w14:textId="77777777" w:rsidR="00060AC4" w:rsidRPr="00060AC4" w:rsidRDefault="00877A15" w:rsidP="00060AC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darbuotojų saugos ir sveikatos darbe instrukcijomis; </w:t>
      </w:r>
    </w:p>
    <w:p w14:paraId="555BF322" w14:textId="77777777" w:rsidR="00060AC4" w:rsidRPr="00060AC4" w:rsidRDefault="00877A15" w:rsidP="00060AC4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0AC4" w:rsidRPr="00060AC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060AC4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="00060AC4" w:rsidRPr="00060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 apr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š</w:t>
      </w:r>
      <w:r w:rsidR="00060AC4" w:rsidRPr="00060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mu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8B4DCC" w14:textId="77777777" w:rsidR="00052068" w:rsidRPr="00C84383" w:rsidRDefault="00877A15" w:rsidP="00C84383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7.6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. kitais</w:t>
      </w:r>
      <w:r w:rsidR="00060AC4" w:rsidRPr="00060A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r w:rsidR="00060AC4" w:rsidRPr="00060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="00060AC4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iai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60AC4" w:rsidRPr="00060A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="00060AC4" w:rsidRPr="00060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="00060AC4" w:rsidRPr="00060A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="00060AC4" w:rsidRPr="00060A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="00060AC4" w:rsidRPr="00060A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="00060AC4" w:rsidRPr="00060A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060AC4" w:rsidRPr="00060A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="00060AC4" w:rsidRPr="00060A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060AC4" w:rsidRPr="00060A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="00060AC4" w:rsidRPr="00060A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60AC4" w:rsidRPr="00060AC4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14:paraId="52345AE8" w14:textId="77777777" w:rsidR="00052068" w:rsidRPr="00060AC4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0A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3D906148" w14:textId="77777777" w:rsidR="00052068" w:rsidRPr="00052068" w:rsidRDefault="00060AC4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0AC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KIEMSARGIO</w:t>
      </w:r>
      <w:r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52068"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FUNKCIJOS </w:t>
      </w:r>
    </w:p>
    <w:p w14:paraId="66F0C951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E68112D" w14:textId="77777777" w:rsidR="00877A15" w:rsidRPr="00877A15" w:rsidRDefault="00877A15" w:rsidP="00CF6CB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967C2A4" w14:textId="77777777" w:rsidR="00877A15" w:rsidRPr="00877A15" w:rsidRDefault="00877A15" w:rsidP="00CF6CB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CA2D881" w14:textId="77777777" w:rsidR="00877A15" w:rsidRPr="00877A15" w:rsidRDefault="00877A15" w:rsidP="00CF6CB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E58BF47" w14:textId="77777777" w:rsidR="00877A15" w:rsidRPr="00877A15" w:rsidRDefault="00877A15" w:rsidP="00CF6CB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DAEEEA4" w14:textId="77777777" w:rsidR="00877A15" w:rsidRPr="00877A15" w:rsidRDefault="00877A15" w:rsidP="00CF6CB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B06007E" w14:textId="77777777" w:rsidR="00877A15" w:rsidRPr="00877A15" w:rsidRDefault="00877A15" w:rsidP="00CF6CB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04D9F5D" w14:textId="77777777" w:rsidR="00877A15" w:rsidRPr="00877A15" w:rsidRDefault="00877A15" w:rsidP="00CF6CB9">
      <w:pPr>
        <w:pStyle w:val="Sraopastraipa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CE79876" w14:textId="77777777" w:rsidR="00060AC4" w:rsidRPr="00CF6CB9" w:rsidRDefault="00060AC4" w:rsidP="00CF6CB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 xml:space="preserve">Kiemsargis </w:t>
      </w:r>
      <w:r w:rsidR="002F085D">
        <w:rPr>
          <w:rFonts w:ascii="Times New Roman" w:hAnsi="Times New Roman" w:cs="Times New Roman"/>
          <w:sz w:val="24"/>
          <w:szCs w:val="24"/>
        </w:rPr>
        <w:t>atlieka</w:t>
      </w:r>
      <w:r w:rsidR="00052068" w:rsidRPr="00060AC4">
        <w:rPr>
          <w:rFonts w:ascii="Times New Roman" w:hAnsi="Times New Roman" w:cs="Times New Roman"/>
          <w:sz w:val="24"/>
          <w:szCs w:val="24"/>
        </w:rPr>
        <w:t xml:space="preserve"> šias funkcijas:</w:t>
      </w:r>
    </w:p>
    <w:p w14:paraId="6BD0D35C" w14:textId="77777777" w:rsidR="00680655" w:rsidRPr="002C3609" w:rsidRDefault="00680655" w:rsidP="002C3609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609">
        <w:rPr>
          <w:rFonts w:ascii="Times New Roman" w:hAnsi="Times New Roman" w:cs="Times New Roman"/>
          <w:sz w:val="24"/>
          <w:szCs w:val="24"/>
        </w:rPr>
        <w:t xml:space="preserve">pradėdamas darbą, apeina progimnazijos teritoriją ir įsitikina, ar visi šuliniai uždengti dangčiais, ar nėra nutrauktų oro linijos laidų; </w:t>
      </w:r>
    </w:p>
    <w:p w14:paraId="45497139" w14:textId="77777777" w:rsidR="00680655" w:rsidRPr="003C7CA0" w:rsidRDefault="003C7CA0" w:rsidP="003C7CA0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</w:rPr>
        <w:t xml:space="preserve">prireikus iškviečia avarinę tarnybą,  </w:t>
      </w:r>
    </w:p>
    <w:p w14:paraId="2D897AD7" w14:textId="77777777" w:rsidR="00680655" w:rsidRDefault="00680655" w:rsidP="0068065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</w:rPr>
        <w:t>kiekvieną rytą kruopščiai apžiūri teritoriją, kad neliktų mokiniams pavojingų daiktų: stiklo duženų, vielų, sausų šakų ir kt., renka šiukšles;</w:t>
      </w:r>
    </w:p>
    <w:p w14:paraId="0E3A4980" w14:textId="77777777" w:rsidR="003C7CA0" w:rsidRPr="00336D21" w:rsidRDefault="003C7CA0" w:rsidP="00336D21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praneša ūkvedžiui apie progimnazijos teritorijoje pastabėtus įtartinus daiktus, medžiagas, galinčias sprogti ar kitaip pakenkti sveikatai;</w:t>
      </w:r>
    </w:p>
    <w:p w14:paraId="6D225A3C" w14:textId="77777777" w:rsidR="00680655" w:rsidRPr="002C3609" w:rsidRDefault="00680655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609">
        <w:rPr>
          <w:rFonts w:ascii="Times New Roman" w:hAnsi="Times New Roman" w:cs="Times New Roman"/>
          <w:sz w:val="24"/>
          <w:szCs w:val="24"/>
        </w:rPr>
        <w:t>palaiko pavyzdingą tvarką ir švarą progimnazijos teritorijoje;</w:t>
      </w:r>
    </w:p>
    <w:p w14:paraId="59ECAC7A" w14:textId="77777777" w:rsidR="00336D21" w:rsidRPr="002C3609" w:rsidRDefault="00336D21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609">
        <w:rPr>
          <w:rFonts w:ascii="Times New Roman" w:hAnsi="Times New Roman" w:cs="Times New Roman"/>
          <w:sz w:val="24"/>
          <w:szCs w:val="24"/>
        </w:rPr>
        <w:t xml:space="preserve">praneša ūkvedžiui apie progimnazijoje atsiradusius </w:t>
      </w:r>
      <w:r w:rsidR="002C3609">
        <w:rPr>
          <w:rFonts w:ascii="Times New Roman" w:hAnsi="Times New Roman" w:cs="Times New Roman"/>
          <w:sz w:val="24"/>
          <w:szCs w:val="24"/>
        </w:rPr>
        <w:t xml:space="preserve">želdinių </w:t>
      </w:r>
      <w:r w:rsidRPr="002C3609">
        <w:rPr>
          <w:rFonts w:ascii="Times New Roman" w:hAnsi="Times New Roman" w:cs="Times New Roman"/>
          <w:sz w:val="24"/>
          <w:szCs w:val="24"/>
        </w:rPr>
        <w:t>kenkėjus ir imasi</w:t>
      </w:r>
      <w:r w:rsidR="002C3609">
        <w:rPr>
          <w:rFonts w:ascii="Times New Roman" w:hAnsi="Times New Roman" w:cs="Times New Roman"/>
          <w:sz w:val="24"/>
          <w:szCs w:val="24"/>
        </w:rPr>
        <w:t xml:space="preserve"> priemonių jiem</w:t>
      </w:r>
      <w:r w:rsidRPr="002C3609">
        <w:rPr>
          <w:rFonts w:ascii="Times New Roman" w:hAnsi="Times New Roman" w:cs="Times New Roman"/>
          <w:sz w:val="24"/>
          <w:szCs w:val="24"/>
        </w:rPr>
        <w:t>s pašalinti;</w:t>
      </w:r>
    </w:p>
    <w:p w14:paraId="67A1A7C0" w14:textId="77777777" w:rsidR="003C7CA0" w:rsidRPr="002C3609" w:rsidRDefault="003C7CA0" w:rsidP="00336D21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609">
        <w:rPr>
          <w:rFonts w:ascii="Times New Roman" w:hAnsi="Times New Roman" w:cs="Times New Roman"/>
          <w:sz w:val="24"/>
          <w:szCs w:val="24"/>
        </w:rPr>
        <w:t>prižiūri, kad transporto priemonės nebūtų statomos ant vejos, nevažinėtų per želdinius, želdinių netryptų pėstieji;</w:t>
      </w:r>
    </w:p>
    <w:p w14:paraId="3FAD4C03" w14:textId="77777777" w:rsidR="003C7CA0" w:rsidRPr="002C3609" w:rsidRDefault="003C7CA0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609">
        <w:rPr>
          <w:rFonts w:ascii="Times New Roman" w:hAnsi="Times New Roman" w:cs="Times New Roman"/>
          <w:sz w:val="24"/>
          <w:szCs w:val="24"/>
        </w:rPr>
        <w:t>kiekvienų metų pavasarį ir rudenį atlieka pagrindinį teritorijos tvarkymą: šiukšles, sausą žolę, nukritusius medžių lapus, medžių ir krūmų šakas sugrėbia į krūvas ir pasirūpina, kad jos būtų pašalintos iš progimnazijos teritorijos;</w:t>
      </w:r>
    </w:p>
    <w:p w14:paraId="7649F211" w14:textId="77777777" w:rsidR="00680655" w:rsidRPr="002C2BA2" w:rsidRDefault="00336D21" w:rsidP="0068065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šaltuoju metų laiku nukasa</w:t>
      </w:r>
      <w:r w:rsidR="00062485">
        <w:rPr>
          <w:rFonts w:ascii="Times New Roman" w:hAnsi="Times New Roman" w:cs="Times New Roman"/>
          <w:sz w:val="24"/>
          <w:szCs w:val="24"/>
        </w:rPr>
        <w:t xml:space="preserve"> sniegą ir </w:t>
      </w:r>
      <w:r>
        <w:rPr>
          <w:rFonts w:ascii="Times New Roman" w:hAnsi="Times New Roman" w:cs="Times New Roman"/>
          <w:sz w:val="24"/>
          <w:szCs w:val="24"/>
        </w:rPr>
        <w:t>šalina</w:t>
      </w:r>
      <w:r w:rsidR="00680655" w:rsidRPr="002C2BA2">
        <w:rPr>
          <w:rFonts w:ascii="Times New Roman" w:hAnsi="Times New Roman" w:cs="Times New Roman"/>
          <w:sz w:val="24"/>
          <w:szCs w:val="24"/>
        </w:rPr>
        <w:t xml:space="preserve"> ledą</w:t>
      </w:r>
      <w:r w:rsidR="00062485">
        <w:rPr>
          <w:rFonts w:ascii="Times New Roman" w:hAnsi="Times New Roman" w:cs="Times New Roman"/>
          <w:sz w:val="24"/>
          <w:szCs w:val="24"/>
        </w:rPr>
        <w:t xml:space="preserve"> iš progimnazijos teritorijos</w:t>
      </w:r>
      <w:r w:rsidR="00680655" w:rsidRPr="002C2BA2">
        <w:rPr>
          <w:rFonts w:ascii="Times New Roman" w:hAnsi="Times New Roman" w:cs="Times New Roman"/>
          <w:sz w:val="24"/>
          <w:szCs w:val="24"/>
        </w:rPr>
        <w:t xml:space="preserve">, </w:t>
      </w:r>
      <w:r w:rsidR="00062485">
        <w:rPr>
          <w:rFonts w:ascii="Times New Roman" w:hAnsi="Times New Roman" w:cs="Times New Roman"/>
          <w:sz w:val="24"/>
          <w:szCs w:val="24"/>
        </w:rPr>
        <w:t>nuo privažiavimo kelių, šaligatvių, prie atliekų surinkimo konteinerių, pa</w:t>
      </w:r>
      <w:r w:rsidR="00680655" w:rsidRPr="002C2BA2">
        <w:rPr>
          <w:rFonts w:ascii="Times New Roman" w:hAnsi="Times New Roman" w:cs="Times New Roman"/>
          <w:sz w:val="24"/>
          <w:szCs w:val="24"/>
        </w:rPr>
        <w:t>barsto</w:t>
      </w:r>
      <w:r w:rsidR="00062485">
        <w:rPr>
          <w:rFonts w:ascii="Times New Roman" w:hAnsi="Times New Roman" w:cs="Times New Roman"/>
          <w:sz w:val="24"/>
          <w:szCs w:val="24"/>
        </w:rPr>
        <w:t xml:space="preserve"> takus ir kelius medžiaga, tirpdančia sniegą, pasirūpina, kad nedelsiant būtų nudaužomi nuo stogo pastebėti kabantys ledo varvekliai;</w:t>
      </w:r>
    </w:p>
    <w:p w14:paraId="0DD8745C" w14:textId="77777777" w:rsidR="00680655" w:rsidRPr="00062485" w:rsidRDefault="00680655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</w:rPr>
        <w:t>valo laiptus į stadioną, visus progimnazijos teritorijoje esančius takus; prakerta, jei reikia, latakus vandeniui nutekėti;</w:t>
      </w:r>
    </w:p>
    <w:p w14:paraId="43F49C67" w14:textId="77777777" w:rsidR="002C2BA2" w:rsidRPr="00062485" w:rsidRDefault="002C2BA2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tausoja progimnazijos nuosavybę, rūpestingai naudojasi darbo priemonėmis;</w:t>
      </w:r>
    </w:p>
    <w:p w14:paraId="1A20F0FD" w14:textId="77777777" w:rsidR="002C2BA2" w:rsidRPr="00062485" w:rsidRDefault="002C2BA2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padeda darbininkams atlikti remonto darbus per mokslo metus ir jiems pasibaigus;</w:t>
      </w:r>
    </w:p>
    <w:p w14:paraId="7CC9DE04" w14:textId="77777777" w:rsidR="002C2BA2" w:rsidRPr="002C2BA2" w:rsidRDefault="002C2BA2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pasirūpina</w:t>
      </w:r>
      <w:r w:rsidRPr="002C2BA2">
        <w:rPr>
          <w:rFonts w:ascii="Times New Roman" w:hAnsi="Times New Roman" w:cs="Times New Roman"/>
          <w:sz w:val="24"/>
          <w:szCs w:val="24"/>
        </w:rPr>
        <w:t>, kad sugedus įrenginiams ar inventoriui, tai būtų sutvarkyta;</w:t>
      </w:r>
    </w:p>
    <w:p w14:paraId="675743ED" w14:textId="77777777" w:rsidR="00062485" w:rsidRPr="002C2BA2" w:rsidRDefault="003C7CA0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karpo krūmus, </w:t>
      </w:r>
      <w:r w:rsidR="00062485" w:rsidRPr="002C2BA2">
        <w:rPr>
          <w:rFonts w:ascii="Times New Roman" w:hAnsi="Times New Roman" w:cs="Times New Roman"/>
          <w:sz w:val="24"/>
          <w:szCs w:val="24"/>
        </w:rPr>
        <w:t>geni gyvatvorę, esant būtinybei, nugeni medelių šakas, pašalina sausas;</w:t>
      </w:r>
    </w:p>
    <w:p w14:paraId="19D5BA56" w14:textId="77777777" w:rsidR="002C2BA2" w:rsidRPr="00062485" w:rsidRDefault="00062485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C2BA2">
        <w:rPr>
          <w:rFonts w:ascii="Times New Roman" w:hAnsi="Times New Roman" w:cs="Times New Roman"/>
          <w:sz w:val="24"/>
          <w:szCs w:val="24"/>
        </w:rPr>
        <w:t xml:space="preserve">ugrėbia nukritusius lapus, </w:t>
      </w:r>
      <w:r w:rsidR="003C7CA0">
        <w:rPr>
          <w:rFonts w:ascii="Times New Roman" w:hAnsi="Times New Roman" w:cs="Times New Roman"/>
          <w:sz w:val="24"/>
          <w:szCs w:val="24"/>
        </w:rPr>
        <w:t>nu</w:t>
      </w:r>
      <w:r w:rsidR="002C2BA2" w:rsidRPr="002C2BA2">
        <w:rPr>
          <w:rFonts w:ascii="Times New Roman" w:hAnsi="Times New Roman" w:cs="Times New Roman"/>
          <w:sz w:val="24"/>
          <w:szCs w:val="24"/>
        </w:rPr>
        <w:t xml:space="preserve">pjauna žolę visoje </w:t>
      </w:r>
      <w:r>
        <w:rPr>
          <w:rFonts w:ascii="Times New Roman" w:hAnsi="Times New Roman" w:cs="Times New Roman"/>
          <w:sz w:val="24"/>
          <w:szCs w:val="24"/>
        </w:rPr>
        <w:t xml:space="preserve">įstaigos teritorijoje </w:t>
      </w:r>
      <w:r w:rsidR="002C2BA2" w:rsidRPr="00062485">
        <w:rPr>
          <w:rFonts w:ascii="Times New Roman" w:hAnsi="Times New Roman" w:cs="Times New Roman"/>
          <w:sz w:val="24"/>
          <w:szCs w:val="24"/>
        </w:rPr>
        <w:t xml:space="preserve">ir </w:t>
      </w:r>
      <w:r w:rsidRPr="00062485">
        <w:rPr>
          <w:rFonts w:ascii="Times New Roman" w:hAnsi="Times New Roman" w:cs="Times New Roman"/>
          <w:sz w:val="24"/>
          <w:szCs w:val="24"/>
        </w:rPr>
        <w:t xml:space="preserve">atliekas </w:t>
      </w:r>
      <w:r>
        <w:rPr>
          <w:rFonts w:ascii="Times New Roman" w:hAnsi="Times New Roman" w:cs="Times New Roman"/>
          <w:sz w:val="24"/>
          <w:szCs w:val="24"/>
        </w:rPr>
        <w:t>pašalina</w:t>
      </w:r>
      <w:r w:rsidR="002C2BA2" w:rsidRPr="00062485">
        <w:rPr>
          <w:rFonts w:ascii="Times New Roman" w:hAnsi="Times New Roman" w:cs="Times New Roman"/>
          <w:sz w:val="24"/>
          <w:szCs w:val="24"/>
        </w:rPr>
        <w:t>;</w:t>
      </w:r>
    </w:p>
    <w:p w14:paraId="375A238C" w14:textId="77777777" w:rsidR="00062485" w:rsidRDefault="00062485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</w:rPr>
        <w:t xml:space="preserve">pasirūpina, kad </w:t>
      </w:r>
      <w:r>
        <w:rPr>
          <w:rFonts w:ascii="Times New Roman" w:hAnsi="Times New Roman" w:cs="Times New Roman"/>
          <w:sz w:val="24"/>
          <w:szCs w:val="24"/>
        </w:rPr>
        <w:t>šiukšlės ir kitos atliekos būtų kraunamos tik į tam tikslui skirtus konteinerius;</w:t>
      </w:r>
    </w:p>
    <w:p w14:paraId="18129571" w14:textId="77777777" w:rsidR="00062485" w:rsidRDefault="00062485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kasdien pašalina teritorijoje esančias šiukšles;</w:t>
      </w:r>
    </w:p>
    <w:p w14:paraId="1BFBD2E4" w14:textId="77777777" w:rsidR="00062485" w:rsidRPr="00062485" w:rsidRDefault="00062485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</w:rPr>
        <w:t>prižiūri šiukšlių konteinerių aikštelę, kad ji būtų švari ir tvarkinga;</w:t>
      </w:r>
    </w:p>
    <w:p w14:paraId="26D62934" w14:textId="77777777" w:rsidR="003C7CA0" w:rsidRDefault="003C7CA0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praneša ūkvedžiui apie teritorijoje pastebėtus senyvus medžius, įlūžusias šakas, kurios gali kelti pavojų aplinkiniams;</w:t>
      </w:r>
    </w:p>
    <w:p w14:paraId="00F78876" w14:textId="77777777" w:rsidR="003C7CA0" w:rsidRPr="00062485" w:rsidRDefault="003C7CA0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praneša gyvūnų tarnyboms apie pastebėtus progimnazijos teritorijoje ar netoliese esančius valkataujančius ir benamius gyvūnus;</w:t>
      </w:r>
    </w:p>
    <w:p w14:paraId="333ABECE" w14:textId="77777777" w:rsidR="002C2BA2" w:rsidRPr="002C2BA2" w:rsidRDefault="002C2BA2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</w:rPr>
        <w:t>išvalo vandens surinkimo griovelius ir prie jų esamus šulinius;</w:t>
      </w:r>
    </w:p>
    <w:p w14:paraId="6FB6B78E" w14:textId="77777777" w:rsidR="002C2BA2" w:rsidRPr="002C2BA2" w:rsidRDefault="002C2BA2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</w:rPr>
        <w:t>progimnazijos stadione nušluoja bėgimo takus ir surenka šiukšles; prižiūri universalios dirbtinės dangos sporto aikštelės dangą;</w:t>
      </w:r>
    </w:p>
    <w:p w14:paraId="4FACBC4E" w14:textId="77777777" w:rsidR="002C2BA2" w:rsidRPr="002C2BA2" w:rsidRDefault="00062485" w:rsidP="002C2BA2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padeda paruošti</w:t>
      </w:r>
      <w:r w:rsidR="002C2BA2" w:rsidRPr="002C2BA2">
        <w:rPr>
          <w:rFonts w:ascii="Times New Roman" w:hAnsi="Times New Roman" w:cs="Times New Roman"/>
          <w:sz w:val="24"/>
          <w:szCs w:val="24"/>
        </w:rPr>
        <w:t xml:space="preserve"> žiemines gėles žiemojimui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C0EC5B" w14:textId="77777777" w:rsidR="00877A15" w:rsidRPr="00062485" w:rsidRDefault="002C2BA2" w:rsidP="00062485">
      <w:pPr>
        <w:numPr>
          <w:ilvl w:val="1"/>
          <w:numId w:val="1"/>
        </w:numPr>
        <w:tabs>
          <w:tab w:val="left" w:pos="1276"/>
          <w:tab w:val="left" w:pos="1418"/>
        </w:tabs>
        <w:spacing w:after="20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BA2">
        <w:rPr>
          <w:rFonts w:ascii="Times New Roman" w:hAnsi="Times New Roman" w:cs="Times New Roman"/>
          <w:sz w:val="24"/>
          <w:szCs w:val="24"/>
          <w:lang w:eastAsia="lt-LT"/>
        </w:rPr>
        <w:t>pagal kompetenciją atlieka kitus ūkinės veiklos darbus ir vykdo kitus, su savo funkcijomis, susijusius nenuolatinio pobūdžio progimnazijos dir</w:t>
      </w:r>
      <w:r w:rsidR="00062485">
        <w:rPr>
          <w:rFonts w:ascii="Times New Roman" w:hAnsi="Times New Roman" w:cs="Times New Roman"/>
          <w:sz w:val="24"/>
          <w:szCs w:val="24"/>
          <w:lang w:eastAsia="lt-LT"/>
        </w:rPr>
        <w:t xml:space="preserve">ektoriaus ar ūkvedžio pavedimus. </w:t>
      </w:r>
    </w:p>
    <w:p w14:paraId="743827BC" w14:textId="77777777" w:rsidR="009B40C1" w:rsidRDefault="00062485" w:rsidP="000624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9B40C1">
        <w:rPr>
          <w:rFonts w:ascii="Times New Roman" w:hAnsi="Times New Roman" w:cs="Times New Roman"/>
          <w:sz w:val="24"/>
          <w:szCs w:val="24"/>
        </w:rPr>
        <w:t>. Kiti reikalavimai kiemsargiui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595ED8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4984E92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20B2988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1450EDD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1580091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81A6AB4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87C65CA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759CD86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B2E7109" w14:textId="77777777" w:rsidR="00062485" w:rsidRPr="00062485" w:rsidRDefault="00062485" w:rsidP="00062485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FB33A91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bendradarbiauti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su progimnazijos darbuotojais;</w:t>
      </w:r>
    </w:p>
    <w:p w14:paraId="39DA8D6A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 xml:space="preserve">bendrauti 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su progimnazijos darbuotojais, mokiniais, jų tėvais (globėjais, rūpintojais), svečiais </w:t>
      </w:r>
      <w:r w:rsidR="00062485" w:rsidRPr="00062485">
        <w:rPr>
          <w:rFonts w:ascii="Times New Roman" w:hAnsi="Times New Roman" w:cs="Times New Roman"/>
          <w:sz w:val="24"/>
          <w:szCs w:val="24"/>
        </w:rPr>
        <w:t>mandagiai, kultūringai</w:t>
      </w:r>
      <w:r w:rsidR="00062485">
        <w:rPr>
          <w:rFonts w:ascii="Times New Roman" w:hAnsi="Times New Roman" w:cs="Times New Roman"/>
          <w:sz w:val="24"/>
          <w:szCs w:val="24"/>
        </w:rPr>
        <w:t>;</w:t>
      </w:r>
    </w:p>
    <w:p w14:paraId="106FF2F4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laikytis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asmens higienos reikalavimų;</w:t>
      </w:r>
    </w:p>
    <w:p w14:paraId="31C82D25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 xml:space="preserve">darbo metu naudoti </w:t>
      </w:r>
      <w:r w:rsidR="00060AC4" w:rsidRPr="00062485">
        <w:rPr>
          <w:rFonts w:ascii="Times New Roman" w:hAnsi="Times New Roman" w:cs="Times New Roman"/>
          <w:sz w:val="24"/>
          <w:szCs w:val="24"/>
        </w:rPr>
        <w:t>asmenines apsaugines priemones, kurias paskyrė ūkvedys;</w:t>
      </w:r>
    </w:p>
    <w:p w14:paraId="6778A840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visą darbo laiką skirti darbui</w:t>
      </w:r>
      <w:r w:rsidR="00C84383">
        <w:rPr>
          <w:rFonts w:ascii="Times New Roman" w:hAnsi="Times New Roman" w:cs="Times New Roman"/>
          <w:sz w:val="24"/>
          <w:szCs w:val="24"/>
        </w:rPr>
        <w:t>;</w:t>
      </w:r>
    </w:p>
    <w:p w14:paraId="1ADB87DA" w14:textId="77777777" w:rsidR="00060AC4" w:rsidRPr="00062485" w:rsidRDefault="00060AC4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 xml:space="preserve">be būtino reikalo </w:t>
      </w:r>
      <w:r w:rsidR="009B40C1" w:rsidRPr="00062485">
        <w:rPr>
          <w:rFonts w:ascii="Times New Roman" w:hAnsi="Times New Roman" w:cs="Times New Roman"/>
          <w:sz w:val="24"/>
          <w:szCs w:val="24"/>
        </w:rPr>
        <w:t xml:space="preserve">nesinaudoti </w:t>
      </w:r>
      <w:r w:rsidRPr="00062485">
        <w:rPr>
          <w:rFonts w:ascii="Times New Roman" w:hAnsi="Times New Roman" w:cs="Times New Roman"/>
          <w:sz w:val="24"/>
          <w:szCs w:val="24"/>
        </w:rPr>
        <w:t>telefonu;</w:t>
      </w:r>
    </w:p>
    <w:p w14:paraId="72F77F8C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laikytis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progimnazijoje nustaty</w:t>
      </w:r>
      <w:r w:rsidRPr="00062485">
        <w:rPr>
          <w:rFonts w:ascii="Times New Roman" w:hAnsi="Times New Roman" w:cs="Times New Roman"/>
          <w:sz w:val="24"/>
          <w:szCs w:val="24"/>
        </w:rPr>
        <w:t>to priešgaisrinio režimo, nerūkyti</w:t>
      </w:r>
      <w:r w:rsidR="00060AC4" w:rsidRPr="00062485">
        <w:rPr>
          <w:rFonts w:ascii="Times New Roman" w:hAnsi="Times New Roman" w:cs="Times New Roman"/>
          <w:sz w:val="24"/>
          <w:szCs w:val="24"/>
        </w:rPr>
        <w:t>, o dėl kokių nors pri</w:t>
      </w:r>
      <w:r w:rsidRPr="00062485">
        <w:rPr>
          <w:rFonts w:ascii="Times New Roman" w:hAnsi="Times New Roman" w:cs="Times New Roman"/>
          <w:sz w:val="24"/>
          <w:szCs w:val="24"/>
        </w:rPr>
        <w:t>ežasčių kilus gaisrui, iškviesti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ugniagesius, praneš</w:t>
      </w:r>
      <w:r w:rsidRPr="00062485">
        <w:rPr>
          <w:rFonts w:ascii="Times New Roman" w:hAnsi="Times New Roman" w:cs="Times New Roman"/>
          <w:sz w:val="24"/>
          <w:szCs w:val="24"/>
        </w:rPr>
        <w:t>ti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progimna</w:t>
      </w:r>
      <w:r w:rsidRPr="00062485">
        <w:rPr>
          <w:rFonts w:ascii="Times New Roman" w:hAnsi="Times New Roman" w:cs="Times New Roman"/>
          <w:sz w:val="24"/>
          <w:szCs w:val="24"/>
        </w:rPr>
        <w:t>zijos administracijai</w:t>
      </w:r>
      <w:r w:rsidR="00060AC4" w:rsidRPr="00062485">
        <w:rPr>
          <w:rFonts w:ascii="Times New Roman" w:hAnsi="Times New Roman" w:cs="Times New Roman"/>
          <w:sz w:val="24"/>
          <w:szCs w:val="24"/>
        </w:rPr>
        <w:t>;</w:t>
      </w:r>
    </w:p>
    <w:p w14:paraId="1BE51765" w14:textId="77777777" w:rsidR="00060AC4" w:rsidRPr="00062485" w:rsidRDefault="00060AC4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įvykus n</w:t>
      </w:r>
      <w:r w:rsidR="009B40C1" w:rsidRPr="00062485">
        <w:rPr>
          <w:rFonts w:ascii="Times New Roman" w:hAnsi="Times New Roman" w:cs="Times New Roman"/>
          <w:sz w:val="24"/>
          <w:szCs w:val="24"/>
        </w:rPr>
        <w:t>elaimingam atsitikimui, suteikti</w:t>
      </w:r>
      <w:r w:rsidRPr="00062485">
        <w:rPr>
          <w:rFonts w:ascii="Times New Roman" w:hAnsi="Times New Roman" w:cs="Times New Roman"/>
          <w:sz w:val="24"/>
          <w:szCs w:val="24"/>
        </w:rPr>
        <w:t xml:space="preserve"> pirmąją pagalbą sau ir kitiems nu</w:t>
      </w:r>
      <w:r w:rsidR="009B40C1" w:rsidRPr="00062485">
        <w:rPr>
          <w:rFonts w:ascii="Times New Roman" w:hAnsi="Times New Roman" w:cs="Times New Roman"/>
          <w:sz w:val="24"/>
          <w:szCs w:val="24"/>
        </w:rPr>
        <w:t>kentėjusiems, apie įvykį pranešti</w:t>
      </w:r>
      <w:r w:rsidRPr="00062485">
        <w:rPr>
          <w:rFonts w:ascii="Times New Roman" w:hAnsi="Times New Roman" w:cs="Times New Roman"/>
          <w:sz w:val="24"/>
          <w:szCs w:val="24"/>
        </w:rPr>
        <w:t xml:space="preserve"> progimnazijos administracijai, ūkvedžiui;</w:t>
      </w:r>
    </w:p>
    <w:p w14:paraId="3EBF4925" w14:textId="77777777" w:rsidR="00060AC4" w:rsidRPr="00062485" w:rsidRDefault="00060AC4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įvykus inžin</w:t>
      </w:r>
      <w:r w:rsidR="009B40C1" w:rsidRPr="00062485">
        <w:rPr>
          <w:rFonts w:ascii="Times New Roman" w:hAnsi="Times New Roman" w:cs="Times New Roman"/>
          <w:sz w:val="24"/>
          <w:szCs w:val="24"/>
        </w:rPr>
        <w:t xml:space="preserve">erinių tinklų avarijai, </w:t>
      </w:r>
      <w:r w:rsidRPr="00062485">
        <w:rPr>
          <w:rFonts w:ascii="Times New Roman" w:hAnsi="Times New Roman" w:cs="Times New Roman"/>
          <w:sz w:val="24"/>
          <w:szCs w:val="24"/>
        </w:rPr>
        <w:t>išjungti</w:t>
      </w:r>
      <w:r w:rsidR="009B40C1" w:rsidRPr="00062485">
        <w:rPr>
          <w:rFonts w:ascii="Times New Roman" w:hAnsi="Times New Roman" w:cs="Times New Roman"/>
          <w:sz w:val="24"/>
          <w:szCs w:val="24"/>
        </w:rPr>
        <w:t xml:space="preserve"> avarines komunikacijas, pranešti apie įvykį ūkvedžiui ir gavu</w:t>
      </w:r>
      <w:r w:rsidRPr="00062485">
        <w:rPr>
          <w:rFonts w:ascii="Times New Roman" w:hAnsi="Times New Roman" w:cs="Times New Roman"/>
          <w:sz w:val="24"/>
          <w:szCs w:val="24"/>
        </w:rPr>
        <w:t>s jo nurodymą,</w:t>
      </w:r>
      <w:r w:rsidR="009B40C1" w:rsidRPr="00062485">
        <w:rPr>
          <w:rFonts w:ascii="Times New Roman" w:hAnsi="Times New Roman" w:cs="Times New Roman"/>
          <w:sz w:val="24"/>
          <w:szCs w:val="24"/>
        </w:rPr>
        <w:t xml:space="preserve"> iškviesti</w:t>
      </w:r>
      <w:r w:rsidRPr="00062485">
        <w:rPr>
          <w:rFonts w:ascii="Times New Roman" w:hAnsi="Times New Roman" w:cs="Times New Roman"/>
          <w:sz w:val="24"/>
          <w:szCs w:val="24"/>
        </w:rPr>
        <w:t xml:space="preserve"> atitinkamas avarines tarnybas;</w:t>
      </w:r>
    </w:p>
    <w:p w14:paraId="4B65E6E9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baigus darbą, uždaryti langus, išjungti elektros prietaisus, užrakinti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duris;</w:t>
      </w:r>
    </w:p>
    <w:p w14:paraId="1F5843A6" w14:textId="77777777" w:rsidR="00060AC4" w:rsidRPr="00062485" w:rsidRDefault="009B40C1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pranešti ūkvedžiui arba progimnazijos direktoriui apie neatvykimą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į darbą</w:t>
      </w:r>
      <w:r w:rsidRPr="00062485">
        <w:rPr>
          <w:rFonts w:ascii="Times New Roman" w:hAnsi="Times New Roman" w:cs="Times New Roman"/>
          <w:sz w:val="24"/>
          <w:szCs w:val="24"/>
        </w:rPr>
        <w:t xml:space="preserve"> dėl</w:t>
      </w:r>
      <w:r w:rsidR="00060AC4" w:rsidRPr="00062485">
        <w:rPr>
          <w:rFonts w:ascii="Times New Roman" w:hAnsi="Times New Roman" w:cs="Times New Roman"/>
          <w:sz w:val="24"/>
          <w:szCs w:val="24"/>
        </w:rPr>
        <w:t xml:space="preserve"> li</w:t>
      </w:r>
      <w:r w:rsidRPr="00062485">
        <w:rPr>
          <w:rFonts w:ascii="Times New Roman" w:hAnsi="Times New Roman" w:cs="Times New Roman"/>
          <w:sz w:val="24"/>
          <w:szCs w:val="24"/>
        </w:rPr>
        <w:t>gos ar kitų priežasčių;</w:t>
      </w:r>
    </w:p>
    <w:p w14:paraId="18280A54" w14:textId="77777777" w:rsidR="00060AC4" w:rsidRDefault="00060AC4" w:rsidP="00C84383">
      <w:pPr>
        <w:pStyle w:val="Sraopastraipa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485">
        <w:rPr>
          <w:rFonts w:ascii="Times New Roman" w:hAnsi="Times New Roman" w:cs="Times New Roman"/>
          <w:sz w:val="24"/>
          <w:szCs w:val="24"/>
        </w:rPr>
        <w:t>apie rastus paliktus daiktus</w:t>
      </w:r>
      <w:r w:rsidR="009B40C1" w:rsidRPr="00062485">
        <w:rPr>
          <w:rFonts w:ascii="Times New Roman" w:hAnsi="Times New Roman" w:cs="Times New Roman"/>
          <w:sz w:val="24"/>
          <w:szCs w:val="24"/>
        </w:rPr>
        <w:t xml:space="preserve"> progimnazijos teritorijoje </w:t>
      </w:r>
      <w:r w:rsidRPr="00062485">
        <w:rPr>
          <w:rFonts w:ascii="Times New Roman" w:hAnsi="Times New Roman" w:cs="Times New Roman"/>
          <w:sz w:val="24"/>
          <w:szCs w:val="24"/>
        </w:rPr>
        <w:t>info</w:t>
      </w:r>
      <w:r w:rsidR="009B40C1" w:rsidRPr="00062485">
        <w:rPr>
          <w:rFonts w:ascii="Times New Roman" w:hAnsi="Times New Roman" w:cs="Times New Roman"/>
          <w:sz w:val="24"/>
          <w:szCs w:val="24"/>
        </w:rPr>
        <w:t>rmuoti</w:t>
      </w:r>
      <w:r w:rsidRPr="00062485">
        <w:rPr>
          <w:rFonts w:ascii="Times New Roman" w:hAnsi="Times New Roman" w:cs="Times New Roman"/>
          <w:sz w:val="24"/>
          <w:szCs w:val="24"/>
        </w:rPr>
        <w:t xml:space="preserve"> raštinės darbuotojus arba ūkvedį</w:t>
      </w:r>
      <w:r w:rsidR="00CF6CB9" w:rsidRPr="00062485">
        <w:rPr>
          <w:rFonts w:ascii="Times New Roman" w:hAnsi="Times New Roman" w:cs="Times New Roman"/>
          <w:sz w:val="24"/>
          <w:szCs w:val="24"/>
        </w:rPr>
        <w:t>.</w:t>
      </w:r>
    </w:p>
    <w:p w14:paraId="5320F5E2" w14:textId="77777777" w:rsidR="00060AC4" w:rsidRPr="00C84383" w:rsidRDefault="009B40C1" w:rsidP="00C84383">
      <w:pPr>
        <w:pStyle w:val="Sraopastraipa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383">
        <w:rPr>
          <w:rFonts w:ascii="Times New Roman" w:hAnsi="Times New Roman" w:cs="Times New Roman"/>
          <w:sz w:val="24"/>
          <w:szCs w:val="24"/>
        </w:rPr>
        <w:t>Kiemsargis, į</w:t>
      </w:r>
      <w:r w:rsidR="00060AC4" w:rsidRPr="00C84383">
        <w:rPr>
          <w:rFonts w:ascii="Times New Roman" w:hAnsi="Times New Roman" w:cs="Times New Roman"/>
          <w:sz w:val="24"/>
          <w:szCs w:val="24"/>
        </w:rPr>
        <w:t>taręs ar pastebėjęs žodines, fizines, socialines, kibernetines patyčias, smurtą:</w:t>
      </w:r>
    </w:p>
    <w:p w14:paraId="3285AFE0" w14:textId="77777777" w:rsidR="00060AC4" w:rsidRPr="00060AC4" w:rsidRDefault="00060AC4" w:rsidP="00C84383">
      <w:pPr>
        <w:pStyle w:val="Sraopastraipa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>10.1.  nedelsdamas įsikiša ir nutraukia bet kokius tokį įtarimą keliančius veiksmus;</w:t>
      </w:r>
    </w:p>
    <w:p w14:paraId="4DB8F6DF" w14:textId="77777777" w:rsidR="00060AC4" w:rsidRPr="00060AC4" w:rsidRDefault="00060AC4" w:rsidP="00C84383">
      <w:pPr>
        <w:pStyle w:val="Sraopastraipa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>10.2. primena mokiniui, kuris tyčiojasi, smurtauja ar yra įtariamas tyčiojimuisi progimnazijos nuostatas ir mokinio elgesio taisykles;</w:t>
      </w:r>
    </w:p>
    <w:p w14:paraId="4BE3A253" w14:textId="77777777" w:rsidR="00060AC4" w:rsidRPr="00060AC4" w:rsidRDefault="00060AC4" w:rsidP="00C84383">
      <w:pPr>
        <w:pStyle w:val="Sraopastraipa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>10.3. informuoja raštinės darbuotojus arba socialinį pedagogą apie mokinį, patyrusį patyčias ar įvykusias patyčias;</w:t>
      </w:r>
    </w:p>
    <w:p w14:paraId="76D737C5" w14:textId="77777777" w:rsidR="00052068" w:rsidRPr="00052068" w:rsidRDefault="00060AC4" w:rsidP="00C84383">
      <w:pPr>
        <w:pStyle w:val="Sraopastraipa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AC4">
        <w:rPr>
          <w:rFonts w:ascii="Times New Roman" w:hAnsi="Times New Roman" w:cs="Times New Roman"/>
          <w:sz w:val="24"/>
          <w:szCs w:val="24"/>
        </w:rPr>
        <w:t>10.4. esant grėsmei mokinio sveikatai ar gyvybei, nedelsiant kreipiasi į pagalbą galinčius suteikti asmenis (tėvus (globėjus, rūpintojus), ir / ar progimnazijos darbuotojus, direktorių) ir / ar kitas institucijas (pvz.: policiją, greitąją pagalbą ir kt.).</w:t>
      </w:r>
    </w:p>
    <w:p w14:paraId="398376CE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3718898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3591D4D5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2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ATSAKOMYBĖ </w:t>
      </w:r>
    </w:p>
    <w:p w14:paraId="369ED043" w14:textId="77777777" w:rsidR="00052068" w:rsidRPr="00052068" w:rsidRDefault="00052068" w:rsidP="0005206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5A86EDD" w14:textId="77777777" w:rsidR="00052068" w:rsidRPr="00680655" w:rsidRDefault="00060AC4" w:rsidP="00C84383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eastAsia="Times New Roman" w:hAnsi="Times New Roman" w:cs="Times New Roman"/>
          <w:sz w:val="24"/>
          <w:szCs w:val="24"/>
          <w:lang w:eastAsia="lt-LT"/>
        </w:rPr>
        <w:t>Kiemsargis</w:t>
      </w:r>
      <w:r w:rsidR="00052068" w:rsidRPr="006806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atsako už:</w:t>
      </w:r>
    </w:p>
    <w:p w14:paraId="29B1C391" w14:textId="77777777" w:rsidR="00B73B6C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paskirtos prižiūrėti progimnazijos teritorijos sanitarinę būklę;</w:t>
      </w:r>
    </w:p>
    <w:p w14:paraId="23A85CC2" w14:textId="77777777" w:rsidR="00CF32B6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 xml:space="preserve">kelių, takų, stadiono ir  </w:t>
      </w:r>
      <w:r w:rsidRPr="00680655">
        <w:rPr>
          <w:rFonts w:ascii="Times New Roman" w:hAnsi="Times New Roman" w:cs="Times New Roman"/>
          <w:sz w:val="24"/>
          <w:szCs w:val="24"/>
        </w:rPr>
        <w:t xml:space="preserve">universalios dirbtinės dangos sporto aikštelės </w:t>
      </w:r>
      <w:r w:rsidRPr="00680655">
        <w:rPr>
          <w:rFonts w:ascii="Times New Roman" w:hAnsi="Times New Roman" w:cs="Times New Roman"/>
          <w:sz w:val="24"/>
          <w:szCs w:val="24"/>
          <w:lang w:eastAsia="lt-LT"/>
        </w:rPr>
        <w:t>priežiūrą;</w:t>
      </w:r>
    </w:p>
    <w:p w14:paraId="0CFB321B" w14:textId="77777777" w:rsidR="00CF32B6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viešos tvarkos palaikymą progimnazijos teritorijoje;</w:t>
      </w:r>
    </w:p>
    <w:p w14:paraId="1BBDEF0E" w14:textId="77777777" w:rsidR="00CF32B6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želdinių priežiūrą;</w:t>
      </w:r>
    </w:p>
    <w:p w14:paraId="6088BD3B" w14:textId="77777777" w:rsidR="00CF32B6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tvarkingą įrenginių ir įrankių eksploataciją ir jų priežiūrą bei jų taupų naudojimą;</w:t>
      </w:r>
    </w:p>
    <w:p w14:paraId="78D075C5" w14:textId="77777777" w:rsidR="00CF32B6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patikėtų materialinių vertybių saugojimą;</w:t>
      </w:r>
    </w:p>
    <w:p w14:paraId="7042F1A3" w14:textId="77777777" w:rsidR="00CF32B6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darbo drausmės pažeidimus;</w:t>
      </w:r>
    </w:p>
    <w:p w14:paraId="533CE9C8" w14:textId="77777777" w:rsidR="00CF32B6" w:rsidRPr="00680655" w:rsidRDefault="00CF32B6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žalą</w:t>
      </w:r>
      <w:r w:rsidR="00680655" w:rsidRPr="00680655">
        <w:rPr>
          <w:rFonts w:ascii="Times New Roman" w:hAnsi="Times New Roman" w:cs="Times New Roman"/>
          <w:sz w:val="24"/>
          <w:szCs w:val="24"/>
          <w:lang w:eastAsia="lt-LT"/>
        </w:rPr>
        <w:t>, padarytą progimnazijai, dėl savo kaltės ar neatsargumo;</w:t>
      </w:r>
    </w:p>
    <w:p w14:paraId="62E18954" w14:textId="77777777" w:rsidR="00052068" w:rsidRPr="00680655" w:rsidRDefault="00052068" w:rsidP="00C84383">
      <w:pPr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progimnazijos direktoriaus ar ūkvedžio nurodymų savalaikį vykdymą;</w:t>
      </w:r>
    </w:p>
    <w:p w14:paraId="015E3608" w14:textId="77777777" w:rsidR="00052068" w:rsidRPr="00680655" w:rsidRDefault="00680655" w:rsidP="00C84383">
      <w:pPr>
        <w:numPr>
          <w:ilvl w:val="1"/>
          <w:numId w:val="8"/>
        </w:numPr>
        <w:tabs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 xml:space="preserve">darbuotojų </w:t>
      </w:r>
      <w:r w:rsidR="00052068" w:rsidRPr="00680655">
        <w:rPr>
          <w:rFonts w:ascii="Times New Roman" w:hAnsi="Times New Roman" w:cs="Times New Roman"/>
          <w:sz w:val="24"/>
          <w:szCs w:val="24"/>
          <w:lang w:eastAsia="lt-LT"/>
        </w:rPr>
        <w:t>saugos ir sveikatos, priešgaisrinės saugos instrukcijų ir šių pareiginių nuostatų</w:t>
      </w:r>
      <w:r w:rsidR="00052068" w:rsidRPr="00680655">
        <w:rPr>
          <w:rFonts w:ascii="Times New Roman" w:hAnsi="Times New Roman" w:cs="Times New Roman"/>
          <w:sz w:val="24"/>
          <w:szCs w:val="24"/>
        </w:rPr>
        <w:t xml:space="preserve"> </w:t>
      </w:r>
      <w:r w:rsidR="00052068" w:rsidRPr="00680655">
        <w:rPr>
          <w:rFonts w:ascii="Times New Roman" w:hAnsi="Times New Roman" w:cs="Times New Roman"/>
          <w:sz w:val="24"/>
          <w:szCs w:val="24"/>
          <w:lang w:eastAsia="lt-LT"/>
        </w:rPr>
        <w:t>bei progimnazijos v</w:t>
      </w:r>
      <w:r w:rsidRPr="00680655">
        <w:rPr>
          <w:rFonts w:ascii="Times New Roman" w:hAnsi="Times New Roman" w:cs="Times New Roman"/>
          <w:sz w:val="24"/>
          <w:szCs w:val="24"/>
          <w:lang w:eastAsia="lt-LT"/>
        </w:rPr>
        <w:t>idaus tvarkos taisyklių vykdymą</w:t>
      </w:r>
      <w:r w:rsidR="00C84383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64B9492" w14:textId="77777777" w:rsidR="00680655" w:rsidRDefault="00680655" w:rsidP="00C84383">
      <w:pPr>
        <w:pStyle w:val="Sraopastraipa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80655">
        <w:rPr>
          <w:rFonts w:ascii="Times New Roman" w:hAnsi="Times New Roman" w:cs="Times New Roman"/>
          <w:sz w:val="24"/>
          <w:szCs w:val="24"/>
          <w:lang w:eastAsia="lt-LT"/>
        </w:rPr>
        <w:t>Kiemsargis už savo pareigų netinkamą vykdymą atsako darbo tvarkos taisyklių ir Lietuvos Respublikos įstatymų nustatyta tvarka.</w:t>
      </w:r>
    </w:p>
    <w:p w14:paraId="6C8F5956" w14:textId="77777777" w:rsidR="00052068" w:rsidRDefault="00680655" w:rsidP="000C65BF">
      <w:pPr>
        <w:pStyle w:val="Sraopastraipa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84383">
        <w:rPr>
          <w:rFonts w:ascii="Times New Roman" w:hAnsi="Times New Roman" w:cs="Times New Roman"/>
          <w:sz w:val="24"/>
          <w:szCs w:val="24"/>
          <w:lang w:eastAsia="lt-LT"/>
        </w:rPr>
        <w:t xml:space="preserve">Kiemsargis už darbo drausmės pažeidimus gali būti traukiamas drausminėn atsakomybėn. Drausminę  nuobaudą skiria progimnazijos direktorius. </w:t>
      </w:r>
    </w:p>
    <w:p w14:paraId="52633BB4" w14:textId="77777777" w:rsidR="00052068" w:rsidRPr="00FC6B65" w:rsidRDefault="00431086" w:rsidP="00FC6B65">
      <w:pPr>
        <w:pStyle w:val="Sraopastraipa"/>
        <w:tabs>
          <w:tab w:val="left" w:pos="1276"/>
        </w:tabs>
        <w:spacing w:after="0" w:line="276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________________________</w:t>
      </w:r>
    </w:p>
    <w:sectPr w:rsidR="00052068" w:rsidRPr="00FC6B65" w:rsidSect="00CF6CB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97B8" w14:textId="77777777" w:rsidR="000F3224" w:rsidRDefault="000F3224">
      <w:pPr>
        <w:spacing w:after="0" w:line="240" w:lineRule="auto"/>
      </w:pPr>
      <w:r>
        <w:separator/>
      </w:r>
    </w:p>
  </w:endnote>
  <w:endnote w:type="continuationSeparator" w:id="0">
    <w:p w14:paraId="1AD93EDB" w14:textId="77777777" w:rsidR="000F3224" w:rsidRDefault="000F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3900" w14:textId="77777777" w:rsidR="000F3224" w:rsidRDefault="000F3224">
      <w:pPr>
        <w:spacing w:after="0" w:line="240" w:lineRule="auto"/>
      </w:pPr>
      <w:r>
        <w:separator/>
      </w:r>
    </w:p>
  </w:footnote>
  <w:footnote w:type="continuationSeparator" w:id="0">
    <w:p w14:paraId="5C7B63A8" w14:textId="77777777" w:rsidR="000F3224" w:rsidRDefault="000F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27890"/>
      <w:docPartObj>
        <w:docPartGallery w:val="Page Numbers (Top of Page)"/>
        <w:docPartUnique/>
      </w:docPartObj>
    </w:sdtPr>
    <w:sdtEndPr/>
    <w:sdtContent>
      <w:p w14:paraId="72DF2BDD" w14:textId="77777777" w:rsidR="008B6C83" w:rsidRDefault="00F877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B65">
          <w:rPr>
            <w:noProof/>
          </w:rPr>
          <w:t>3</w:t>
        </w:r>
        <w:r>
          <w:fldChar w:fldCharType="end"/>
        </w:r>
      </w:p>
    </w:sdtContent>
  </w:sdt>
  <w:p w14:paraId="76A2B9D0" w14:textId="77777777" w:rsidR="008B6C83" w:rsidRDefault="000F32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14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086BF0"/>
    <w:multiLevelType w:val="hybridMultilevel"/>
    <w:tmpl w:val="4AF60DD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333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1C7680"/>
    <w:multiLevelType w:val="hybridMultilevel"/>
    <w:tmpl w:val="80FA63A0"/>
    <w:lvl w:ilvl="0" w:tplc="06FA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E3C60"/>
    <w:multiLevelType w:val="hybridMultilevel"/>
    <w:tmpl w:val="E500B478"/>
    <w:lvl w:ilvl="0" w:tplc="32CE5218">
      <w:start w:val="2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55F1E78"/>
    <w:multiLevelType w:val="hybridMultilevel"/>
    <w:tmpl w:val="33CEC6F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A5F5001"/>
    <w:multiLevelType w:val="hybridMultilevel"/>
    <w:tmpl w:val="028856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138253">
    <w:abstractNumId w:val="3"/>
  </w:num>
  <w:num w:numId="2" w16cid:durableId="1813135087">
    <w:abstractNumId w:val="4"/>
  </w:num>
  <w:num w:numId="3" w16cid:durableId="927419687">
    <w:abstractNumId w:val="2"/>
  </w:num>
  <w:num w:numId="4" w16cid:durableId="2088795134">
    <w:abstractNumId w:val="5"/>
  </w:num>
  <w:num w:numId="5" w16cid:durableId="2068868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2884842">
    <w:abstractNumId w:val="1"/>
  </w:num>
  <w:num w:numId="7" w16cid:durableId="619336595">
    <w:abstractNumId w:val="6"/>
  </w:num>
  <w:num w:numId="8" w16cid:durableId="1979130">
    <w:abstractNumId w:val="0"/>
  </w:num>
  <w:num w:numId="9" w16cid:durableId="1535581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68"/>
    <w:rsid w:val="000019C4"/>
    <w:rsid w:val="00052068"/>
    <w:rsid w:val="00060AC4"/>
    <w:rsid w:val="00062485"/>
    <w:rsid w:val="000C65BF"/>
    <w:rsid w:val="000F3224"/>
    <w:rsid w:val="00104035"/>
    <w:rsid w:val="001A728C"/>
    <w:rsid w:val="002C2BA2"/>
    <w:rsid w:val="002C3609"/>
    <w:rsid w:val="002F085D"/>
    <w:rsid w:val="002F5A65"/>
    <w:rsid w:val="00336D21"/>
    <w:rsid w:val="003C7CA0"/>
    <w:rsid w:val="00431086"/>
    <w:rsid w:val="004632B5"/>
    <w:rsid w:val="004D6400"/>
    <w:rsid w:val="004E5120"/>
    <w:rsid w:val="005F4FA8"/>
    <w:rsid w:val="00680655"/>
    <w:rsid w:val="00706FE3"/>
    <w:rsid w:val="007920C2"/>
    <w:rsid w:val="00867590"/>
    <w:rsid w:val="00877A15"/>
    <w:rsid w:val="009B40C1"/>
    <w:rsid w:val="009D1DCB"/>
    <w:rsid w:val="00AF2EBB"/>
    <w:rsid w:val="00B73B6C"/>
    <w:rsid w:val="00C55874"/>
    <w:rsid w:val="00C7333C"/>
    <w:rsid w:val="00C84383"/>
    <w:rsid w:val="00CF32B6"/>
    <w:rsid w:val="00CF6CB9"/>
    <w:rsid w:val="00DF262F"/>
    <w:rsid w:val="00F877B1"/>
    <w:rsid w:val="00FB02C9"/>
    <w:rsid w:val="00FC60ED"/>
    <w:rsid w:val="00F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1DF7"/>
  <w15:chartTrackingRefBased/>
  <w15:docId w15:val="{5C5E21D4-B5A6-46C2-BF2C-05A8852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520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52068"/>
  </w:style>
  <w:style w:type="paragraph" w:styleId="Sraopastraipa">
    <w:name w:val="List Paragraph"/>
    <w:basedOn w:val="prastasis"/>
    <w:uiPriority w:val="34"/>
    <w:qFormat/>
    <w:rsid w:val="0005206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6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6711-1BBD-486C-B767-0020D233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16</cp:revision>
  <cp:lastPrinted>2018-08-01T09:30:00Z</cp:lastPrinted>
  <dcterms:created xsi:type="dcterms:W3CDTF">2017-03-14T10:42:00Z</dcterms:created>
  <dcterms:modified xsi:type="dcterms:W3CDTF">2022-06-01T10:38:00Z</dcterms:modified>
</cp:coreProperties>
</file>