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230D" w14:textId="77777777" w:rsidR="009A14CD" w:rsidRDefault="00000000">
      <w:pPr>
        <w:spacing w:after="0"/>
        <w:ind w:left="5192" w:firstLine="1187"/>
        <w:rPr>
          <w:rFonts w:ascii="Times New Roman" w:hAnsi="Times New Roman"/>
          <w:kern w:val="0"/>
          <w:sz w:val="24"/>
          <w:szCs w:val="24"/>
        </w:rPr>
      </w:pPr>
      <w:r>
        <w:rPr>
          <w:rFonts w:ascii="Times New Roman" w:hAnsi="Times New Roman"/>
          <w:kern w:val="0"/>
          <w:sz w:val="24"/>
          <w:szCs w:val="24"/>
        </w:rPr>
        <w:t>PATVIRTINTA</w:t>
      </w:r>
    </w:p>
    <w:p w14:paraId="22C85C9A" w14:textId="77777777" w:rsidR="009A14CD" w:rsidRDefault="00000000">
      <w:pPr>
        <w:spacing w:after="0"/>
        <w:ind w:left="5192" w:firstLine="1187"/>
        <w:rPr>
          <w:rFonts w:ascii="Times New Roman" w:hAnsi="Times New Roman"/>
          <w:kern w:val="0"/>
          <w:sz w:val="24"/>
          <w:szCs w:val="24"/>
        </w:rPr>
      </w:pPr>
      <w:r>
        <w:rPr>
          <w:rFonts w:ascii="Times New Roman" w:hAnsi="Times New Roman"/>
          <w:kern w:val="0"/>
          <w:sz w:val="24"/>
          <w:szCs w:val="24"/>
        </w:rPr>
        <w:t>Raseinių Šaltinio progimnazijos</w:t>
      </w:r>
    </w:p>
    <w:p w14:paraId="7B95403B" w14:textId="77777777" w:rsidR="009A14CD" w:rsidRDefault="00000000">
      <w:pPr>
        <w:spacing w:after="0"/>
        <w:ind w:left="5192" w:firstLine="1187"/>
        <w:rPr>
          <w:rFonts w:ascii="Times New Roman" w:hAnsi="Times New Roman"/>
          <w:kern w:val="0"/>
          <w:sz w:val="24"/>
          <w:szCs w:val="24"/>
        </w:rPr>
      </w:pPr>
      <w:r>
        <w:rPr>
          <w:rFonts w:ascii="Times New Roman" w:hAnsi="Times New Roman"/>
          <w:kern w:val="0"/>
          <w:sz w:val="24"/>
          <w:szCs w:val="24"/>
        </w:rPr>
        <w:t xml:space="preserve">direktoriaus 2023 m. lapkričio  d. </w:t>
      </w:r>
    </w:p>
    <w:p w14:paraId="27CE11CB" w14:textId="77777777" w:rsidR="009A14CD" w:rsidRDefault="00000000">
      <w:pPr>
        <w:spacing w:after="0"/>
        <w:ind w:left="4343" w:firstLine="2036"/>
        <w:rPr>
          <w:rFonts w:ascii="Times New Roman" w:hAnsi="Times New Roman"/>
          <w:kern w:val="0"/>
          <w:sz w:val="24"/>
          <w:szCs w:val="24"/>
        </w:rPr>
      </w:pPr>
      <w:r>
        <w:rPr>
          <w:rFonts w:ascii="Times New Roman" w:hAnsi="Times New Roman"/>
          <w:kern w:val="0"/>
          <w:sz w:val="24"/>
          <w:szCs w:val="24"/>
        </w:rPr>
        <w:t xml:space="preserve">įsakymu Nr. V1- </w:t>
      </w:r>
    </w:p>
    <w:p w14:paraId="278D640D" w14:textId="77777777" w:rsidR="009A14CD" w:rsidRDefault="009A14CD">
      <w:pPr>
        <w:jc w:val="center"/>
        <w:rPr>
          <w:rFonts w:ascii="Times New Roman" w:hAnsi="Times New Roman"/>
          <w:b/>
          <w:bCs/>
          <w:sz w:val="24"/>
          <w:szCs w:val="24"/>
        </w:rPr>
      </w:pPr>
    </w:p>
    <w:p w14:paraId="76440F40"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RASEINIŲ ŠALTINIO PROGIMNAZIJA</w:t>
      </w:r>
    </w:p>
    <w:p w14:paraId="2C0A03DC" w14:textId="77777777" w:rsidR="009A14CD" w:rsidRDefault="009A14CD">
      <w:pPr>
        <w:spacing w:after="0"/>
        <w:jc w:val="center"/>
        <w:rPr>
          <w:rFonts w:ascii="Times New Roman" w:hAnsi="Times New Roman"/>
          <w:b/>
          <w:bCs/>
          <w:sz w:val="24"/>
          <w:szCs w:val="24"/>
        </w:rPr>
      </w:pPr>
    </w:p>
    <w:p w14:paraId="1742E145"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 xml:space="preserve">BENDRUOMENĖS NARIŲ IR PAŠALINIŲ ASMENŲ LANKYMOSI </w:t>
      </w:r>
      <w:r>
        <w:rPr>
          <w:rFonts w:ascii="Times New Roman" w:hAnsi="Times New Roman"/>
          <w:b/>
          <w:bCs/>
          <w:sz w:val="24"/>
          <w:szCs w:val="24"/>
        </w:rPr>
        <w:br/>
        <w:t>RASEINIŲ ŠALTINIO PROGIMNAZIJOJE TVARKOS APRAŠAS</w:t>
      </w:r>
    </w:p>
    <w:p w14:paraId="7BC8DF71" w14:textId="77777777" w:rsidR="009A14CD" w:rsidRDefault="009A14CD">
      <w:pPr>
        <w:spacing w:after="0"/>
        <w:jc w:val="center"/>
        <w:rPr>
          <w:rFonts w:ascii="Times New Roman" w:hAnsi="Times New Roman"/>
          <w:b/>
          <w:bCs/>
          <w:sz w:val="24"/>
          <w:szCs w:val="24"/>
        </w:rPr>
      </w:pPr>
    </w:p>
    <w:p w14:paraId="6430E7E9"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I SKYRIUS</w:t>
      </w:r>
    </w:p>
    <w:p w14:paraId="433DCB35"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BENDROSIOS NUOSTATOS</w:t>
      </w:r>
    </w:p>
    <w:p w14:paraId="34A989DF" w14:textId="77777777" w:rsidR="009A14CD" w:rsidRDefault="009A14CD">
      <w:pPr>
        <w:spacing w:after="0"/>
        <w:jc w:val="center"/>
        <w:rPr>
          <w:rFonts w:ascii="Times New Roman" w:hAnsi="Times New Roman"/>
          <w:b/>
          <w:bCs/>
          <w:sz w:val="24"/>
          <w:szCs w:val="24"/>
        </w:rPr>
      </w:pPr>
    </w:p>
    <w:p w14:paraId="671AECC7" w14:textId="60683AF8" w:rsidR="009A14CD" w:rsidRDefault="00000000">
      <w:pPr>
        <w:pStyle w:val="Sraopastraipa"/>
        <w:numPr>
          <w:ilvl w:val="0"/>
          <w:numId w:val="1"/>
        </w:numPr>
        <w:tabs>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 xml:space="preserve">Progimnazijos bendruomenės narių ir pašalinių asmenų lankymosi Raseinių Šaltinio progimnazijoje tvarkos aprašas (toliau – Aprašas) – parengtas vadovaujantis Lietuvos Respublikos Švietimo įstatymu, patvirtintu Lietuvos Respublikos Aukščiausiosios tarybos 1991 m. birželio 25d. įsakymu Nr. I-1489 (Lietuvos Respublikos 2011 m. kovo 17 d. įstatymo Nr. XI-1281 nauja redakcija), Lietuvos Respublikos vaiko minimalios ir vidutinės priežiūros įstatymu, patvirtintu Lietuvos </w:t>
      </w:r>
      <w:r w:rsidRPr="005366EB">
        <w:rPr>
          <w:rFonts w:ascii="Times New Roman" w:hAnsi="Times New Roman"/>
          <w:spacing w:val="6"/>
          <w:sz w:val="24"/>
          <w:szCs w:val="24"/>
        </w:rPr>
        <w:t xml:space="preserve">Respublikos Seimo 2007 m. birželio 26 d. įsakymu </w:t>
      </w:r>
      <w:r w:rsidR="004447F2" w:rsidRPr="005366EB">
        <w:rPr>
          <w:rFonts w:ascii="Times New Roman" w:hAnsi="Times New Roman"/>
          <w:spacing w:val="6"/>
          <w:sz w:val="24"/>
          <w:szCs w:val="24"/>
        </w:rPr>
        <w:t xml:space="preserve"> </w:t>
      </w:r>
      <w:r w:rsidRPr="005366EB">
        <w:rPr>
          <w:rFonts w:ascii="Times New Roman" w:hAnsi="Times New Roman"/>
          <w:spacing w:val="6"/>
          <w:sz w:val="24"/>
          <w:szCs w:val="24"/>
        </w:rPr>
        <w:t>Nr. X-1238 (Lietuvos</w:t>
      </w:r>
      <w:r w:rsidR="004447F2" w:rsidRPr="005366EB">
        <w:rPr>
          <w:rFonts w:ascii="Times New Roman" w:hAnsi="Times New Roman"/>
          <w:spacing w:val="6"/>
          <w:sz w:val="24"/>
          <w:szCs w:val="24"/>
        </w:rPr>
        <w:t xml:space="preserve"> </w:t>
      </w:r>
      <w:r w:rsidRPr="005366EB">
        <w:rPr>
          <w:rFonts w:ascii="Times New Roman" w:hAnsi="Times New Roman"/>
          <w:spacing w:val="6"/>
          <w:sz w:val="24"/>
          <w:szCs w:val="24"/>
        </w:rPr>
        <w:t>Respublikos</w:t>
      </w:r>
      <w:r w:rsidR="004447F2" w:rsidRPr="005366EB">
        <w:rPr>
          <w:rFonts w:ascii="Times New Roman" w:hAnsi="Times New Roman"/>
          <w:spacing w:val="6"/>
          <w:sz w:val="24"/>
          <w:szCs w:val="24"/>
        </w:rPr>
        <w:t xml:space="preserve"> </w:t>
      </w:r>
      <w:r w:rsidRPr="005366EB">
        <w:rPr>
          <w:rFonts w:ascii="Times New Roman" w:hAnsi="Times New Roman"/>
          <w:spacing w:val="6"/>
          <w:sz w:val="24"/>
          <w:szCs w:val="24"/>
        </w:rPr>
        <w:t>Seimo</w:t>
      </w:r>
      <w:r>
        <w:rPr>
          <w:rFonts w:ascii="Times New Roman" w:hAnsi="Times New Roman"/>
          <w:sz w:val="24"/>
          <w:szCs w:val="24"/>
        </w:rPr>
        <w:t xml:space="preserve"> 2020 m. rugsėjo 24 d. įstatymo Nr. XIII-3292 nauja redakcija), atsižvelgiant į progimnazijos darbo tvarkos taisykles, patvirtintas progimnazijos direktoriaus 2022 m. spalio 3 d. įsakymu Nr. V1-214.</w:t>
      </w:r>
    </w:p>
    <w:p w14:paraId="0EFA740D" w14:textId="77777777" w:rsidR="009A14CD" w:rsidRDefault="00000000">
      <w:pPr>
        <w:pStyle w:val="Sraopastraipa"/>
        <w:numPr>
          <w:ilvl w:val="0"/>
          <w:numId w:val="1"/>
        </w:numPr>
        <w:tabs>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Apraše vartojamos sąvokos:</w:t>
      </w:r>
    </w:p>
    <w:p w14:paraId="3942BD76" w14:textId="77777777" w:rsidR="009A14CD" w:rsidRDefault="00000000">
      <w:pPr>
        <w:pStyle w:val="Sraopastraipa"/>
        <w:tabs>
          <w:tab w:val="left" w:pos="993"/>
        </w:tabs>
        <w:spacing w:line="276" w:lineRule="auto"/>
        <w:ind w:left="0" w:firstLine="709"/>
        <w:jc w:val="both"/>
      </w:pPr>
      <w:r>
        <w:rPr>
          <w:rFonts w:ascii="Times New Roman" w:hAnsi="Times New Roman"/>
          <w:sz w:val="24"/>
          <w:szCs w:val="24"/>
        </w:rPr>
        <w:t xml:space="preserve">2.1. </w:t>
      </w:r>
      <w:r>
        <w:rPr>
          <w:rFonts w:ascii="Times New Roman" w:hAnsi="Times New Roman"/>
          <w:b/>
          <w:bCs/>
          <w:sz w:val="24"/>
          <w:szCs w:val="24"/>
        </w:rPr>
        <w:t>Progimnazijos bendruomenė</w:t>
      </w:r>
      <w:r>
        <w:rPr>
          <w:rFonts w:ascii="Times New Roman" w:hAnsi="Times New Roman"/>
          <w:sz w:val="24"/>
          <w:szCs w:val="24"/>
        </w:rPr>
        <w:t xml:space="preserve"> – mokiniai, mokinių tėvai (globėjai, rūpintojai), mokykloje dirbantys pedagoginiai ir nepedagoginiai darbuotojai.</w:t>
      </w:r>
    </w:p>
    <w:p w14:paraId="506B2E2F" w14:textId="77777777" w:rsidR="009A14CD" w:rsidRDefault="00000000">
      <w:pPr>
        <w:pStyle w:val="Sraopastraipa"/>
        <w:tabs>
          <w:tab w:val="left" w:pos="993"/>
        </w:tabs>
        <w:spacing w:line="276" w:lineRule="auto"/>
        <w:ind w:left="0" w:firstLine="709"/>
        <w:jc w:val="both"/>
      </w:pPr>
      <w:r>
        <w:rPr>
          <w:rFonts w:ascii="Times New Roman" w:hAnsi="Times New Roman"/>
          <w:sz w:val="24"/>
          <w:szCs w:val="24"/>
        </w:rPr>
        <w:t xml:space="preserve">2.2. </w:t>
      </w:r>
      <w:r>
        <w:rPr>
          <w:rFonts w:ascii="Times New Roman" w:hAnsi="Times New Roman"/>
          <w:b/>
          <w:bCs/>
          <w:sz w:val="24"/>
          <w:szCs w:val="24"/>
        </w:rPr>
        <w:t>Pašaliniai asmenys</w:t>
      </w:r>
      <w:r>
        <w:rPr>
          <w:rFonts w:ascii="Times New Roman" w:hAnsi="Times New Roman"/>
          <w:sz w:val="24"/>
          <w:szCs w:val="24"/>
        </w:rPr>
        <w:t xml:space="preserve"> – su progimnazijoje vykstančiu ugdymo procesu nesusiję asmenys, kurie tuo metu formaliai yra nepriskirti mokyklos bendruomenei, arba asmenys, kurių priklausomybę mokyklos bendruomenei budėtojui/-ams sunku nustatyti.</w:t>
      </w:r>
    </w:p>
    <w:p w14:paraId="3AD7A481" w14:textId="77777777" w:rsidR="009A14CD" w:rsidRDefault="00000000">
      <w:pPr>
        <w:pStyle w:val="Sraopastraipa"/>
        <w:numPr>
          <w:ilvl w:val="0"/>
          <w:numId w:val="1"/>
        </w:numPr>
        <w:tabs>
          <w:tab w:val="left" w:pos="709"/>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Aprašas apibrėžia progimnazijos bendruomenės narių, pašalinių asmenų lankymosi progimnazijoje fiksavimą, budėtojo/-ų veiksmus bei atsakomybę.</w:t>
      </w:r>
    </w:p>
    <w:p w14:paraId="7DCEC41F" w14:textId="77777777" w:rsidR="009A14CD" w:rsidRDefault="009A14CD">
      <w:pPr>
        <w:pStyle w:val="Sraopastraipa"/>
        <w:spacing w:line="276" w:lineRule="auto"/>
        <w:ind w:left="1069"/>
        <w:jc w:val="both"/>
        <w:rPr>
          <w:rFonts w:ascii="Times New Roman" w:hAnsi="Times New Roman"/>
          <w:sz w:val="24"/>
          <w:szCs w:val="24"/>
        </w:rPr>
      </w:pPr>
    </w:p>
    <w:p w14:paraId="0046E29C"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II SKYRIUS</w:t>
      </w:r>
    </w:p>
    <w:p w14:paraId="3A702C33"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MOKINIŲ TĖVŲ (GLOBĖJŲ, RŪPINTOJŲ) LANKYMOSI TVARKA</w:t>
      </w:r>
    </w:p>
    <w:p w14:paraId="7C5C7CD6" w14:textId="77777777" w:rsidR="009A14CD" w:rsidRDefault="009A14CD">
      <w:pPr>
        <w:spacing w:after="0" w:line="276" w:lineRule="auto"/>
        <w:jc w:val="center"/>
        <w:rPr>
          <w:rFonts w:ascii="Times New Roman" w:hAnsi="Times New Roman"/>
          <w:b/>
          <w:bCs/>
          <w:sz w:val="24"/>
          <w:szCs w:val="24"/>
        </w:rPr>
      </w:pPr>
    </w:p>
    <w:p w14:paraId="032E23F1" w14:textId="77777777" w:rsidR="009A14CD" w:rsidRDefault="00000000">
      <w:pPr>
        <w:pStyle w:val="Sraopastraipa"/>
        <w:numPr>
          <w:ilvl w:val="0"/>
          <w:numId w:val="1"/>
        </w:numPr>
        <w:tabs>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Tėvai (globėjai, rūpintojai), atlydintys/pasiimantys mokinius į/iš progimnazijos, į progimnazijos patalpas neįleidžiami, mokinius palydi/pasitinka prie progimnazijos pagrindinio įėjimo arba progimnazijos fojė (I aukštas) (eiti prie kabinetų draudžiama). Dėl objektyvių priežasčių, suderinus su klasės vadovu, iki klasės leidžiama lydėti/pasiimti specialiųjų ugdymosi poreikių turinčius mokinius bei laikinų judėjimo/mobilumo sunkumų turinčius mokinius. Klasės vadovas tokių mokinių sąrašus pateikia budėtojui/-ams.</w:t>
      </w:r>
    </w:p>
    <w:p w14:paraId="1C259451" w14:textId="77777777" w:rsidR="009A14CD" w:rsidRDefault="00000000">
      <w:pPr>
        <w:pStyle w:val="Sraopastraipa"/>
        <w:numPr>
          <w:ilvl w:val="0"/>
          <w:numId w:val="1"/>
        </w:numPr>
        <w:tabs>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Pirmų klasių mokinių ir naujai į progimnaziją atvykusių mokinių tėvams (globėjams, rūpintojams) mokinių adaptacijos laikotarpiu (1 mėnuo) leidžiama mokinius palydėti iki klasės.</w:t>
      </w:r>
    </w:p>
    <w:p w14:paraId="68B7B101" w14:textId="77777777" w:rsidR="009A14CD" w:rsidRDefault="00000000">
      <w:pPr>
        <w:pStyle w:val="Sraopastraipa"/>
        <w:numPr>
          <w:ilvl w:val="0"/>
          <w:numId w:val="1"/>
        </w:numPr>
        <w:tabs>
          <w:tab w:val="left" w:pos="993"/>
        </w:tabs>
        <w:spacing w:line="276" w:lineRule="auto"/>
        <w:ind w:left="0" w:firstLine="709"/>
        <w:jc w:val="both"/>
      </w:pPr>
      <w:r>
        <w:rPr>
          <w:rFonts w:ascii="Times New Roman" w:hAnsi="Times New Roman"/>
          <w:sz w:val="24"/>
          <w:szCs w:val="24"/>
        </w:rPr>
        <w:t xml:space="preserve">Jeigu mokinių tėvams (globėjams, rūpintojams) yra būtinybė susitikti su progimnazijos administracija ar mokytojais, tėvai (globėjai, rūpintojai) registruojasi susitikimui progimnazijos </w:t>
      </w:r>
      <w:r>
        <w:rPr>
          <w:rFonts w:ascii="Times New Roman" w:hAnsi="Times New Roman"/>
          <w:sz w:val="24"/>
          <w:szCs w:val="24"/>
        </w:rPr>
        <w:lastRenderedPageBreak/>
        <w:t xml:space="preserve">telefonu (tel. Nr. +370 428 70 292)  arba elektroniniu paštu (el. p. </w:t>
      </w:r>
      <w:hyperlink r:id="rId7" w:history="1">
        <w:r>
          <w:rPr>
            <w:rStyle w:val="Hipersaitas"/>
            <w:rFonts w:ascii="Times New Roman" w:hAnsi="Times New Roman"/>
            <w:sz w:val="24"/>
            <w:szCs w:val="24"/>
          </w:rPr>
          <w:t>administracija@saltiniomokykla.lt</w:t>
        </w:r>
      </w:hyperlink>
      <w:r>
        <w:rPr>
          <w:rFonts w:ascii="Times New Roman" w:hAnsi="Times New Roman"/>
          <w:sz w:val="24"/>
          <w:szCs w:val="24"/>
        </w:rPr>
        <w:t xml:space="preserve">). Progimnazijos sekretorė suorganizuoja susitikimą ir informuoja apie jo datą ir laiką telefonu arba elektroniniu paštu ne vėliau, kaip per dvi darbo dienas. </w:t>
      </w:r>
    </w:p>
    <w:p w14:paraId="6A0E7270" w14:textId="77777777" w:rsidR="009A14CD" w:rsidRDefault="00000000">
      <w:pPr>
        <w:tabs>
          <w:tab w:val="left" w:pos="993"/>
        </w:tabs>
        <w:spacing w:line="276" w:lineRule="auto"/>
        <w:ind w:firstLine="709"/>
        <w:jc w:val="both"/>
        <w:rPr>
          <w:rFonts w:ascii="Times New Roman" w:hAnsi="Times New Roman"/>
          <w:sz w:val="24"/>
          <w:szCs w:val="24"/>
        </w:rPr>
      </w:pPr>
      <w:r>
        <w:rPr>
          <w:rFonts w:ascii="Times New Roman" w:hAnsi="Times New Roman"/>
          <w:sz w:val="24"/>
          <w:szCs w:val="24"/>
        </w:rPr>
        <w:t xml:space="preserve">Apie suderintą susitikimą informuojamas progimnazijos budėtojas/-ai. </w:t>
      </w:r>
    </w:p>
    <w:p w14:paraId="4749354A" w14:textId="77777777" w:rsidR="009A14CD" w:rsidRDefault="00000000">
      <w:pPr>
        <w:pStyle w:val="Sraopastraipa"/>
        <w:numPr>
          <w:ilvl w:val="0"/>
          <w:numId w:val="1"/>
        </w:numPr>
        <w:tabs>
          <w:tab w:val="left" w:pos="644"/>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 xml:space="preserve">Mokinių tėvai (globėjai, rūpintojai), esant būtinybei susitikti su pagalbos mokiniui specialistais, susitikimo datą ir laiką derina individualiai su konkrečiu specialistu (per elektroninį dienyną TAMO, elektroniniu paštu ar telefonu). </w:t>
      </w:r>
    </w:p>
    <w:p w14:paraId="5E8E225C" w14:textId="77777777" w:rsidR="009A14CD" w:rsidRDefault="00000000">
      <w:pPr>
        <w:pStyle w:val="Sraopastraipa"/>
        <w:numPr>
          <w:ilvl w:val="0"/>
          <w:numId w:val="1"/>
        </w:numPr>
        <w:tabs>
          <w:tab w:val="left" w:pos="644"/>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Mokinių tėvai (globėjai, rūpintojai), atvykę į progimnaziją vykstant ugdymo procesui, privalo užsiregistruoti Asmenų lankymosi progimnazijoje registracijos žurnale (toliau – Žurnalas), esančiame budėtojo/-ų darbo vietoje.</w:t>
      </w:r>
    </w:p>
    <w:p w14:paraId="0DC91265" w14:textId="77777777" w:rsidR="009A14CD" w:rsidRDefault="00000000">
      <w:pPr>
        <w:pStyle w:val="Sraopastraipa"/>
        <w:numPr>
          <w:ilvl w:val="0"/>
          <w:numId w:val="1"/>
        </w:numPr>
        <w:tabs>
          <w:tab w:val="left" w:pos="284"/>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 xml:space="preserve">Žurnale mokinių tėvai (globėjai, rūpintojai) nurodo savo vardą, pavardę, vaiko vardą ir pavardę, klasę, atvykimo/ išvykimo laiką, asmenį, pas kurį atvyko, ir pasirašo. </w:t>
      </w:r>
    </w:p>
    <w:p w14:paraId="75D3608A" w14:textId="77777777" w:rsidR="009A14CD" w:rsidRDefault="00000000">
      <w:pPr>
        <w:pStyle w:val="Sraopastraipa"/>
        <w:tabs>
          <w:tab w:val="left" w:pos="284"/>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Budėtojas/-ai lankytojo pateiktus duomenis suderina su pateikta jam iš anksto planuojamo susitikimo informacija.</w:t>
      </w:r>
    </w:p>
    <w:p w14:paraId="492B82A5"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Progimnazijos darbuotojas asmenį, atvykusį į susitikimą, pasitinka mokyklos fojė (I aukštas). </w:t>
      </w:r>
    </w:p>
    <w:p w14:paraId="253FDF2A"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Mokinių tėvai (globėjai, rūpintojai), atvykę į klasės vadovo suplanuotą individualų pokalbį, registruojasi Žurnale. Klasės vadovas tėvų (globėjų/rūpintojų ) nepasitinka.</w:t>
      </w:r>
    </w:p>
    <w:p w14:paraId="1E612554"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Jeigu pedagogas inicijuoja susitikimą su mokinio tėvais (globėjais, rūpintojais), jis  suderina  konkretų laiką su jais. Mokinių tėvai (globėjai, rūpintojai) registruojasi Žurnale.</w:t>
      </w:r>
    </w:p>
    <w:p w14:paraId="0FE1BD8B"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Jeigu apie organizuojamą klasės tėvų (globėjų, rūpintojų) susirinkimą yra pateikta informacija progimnazijos savaitės plane, klasės vadovui informuoti budėtoją/-us nereikia. Atvykusių tėvų (globėjų, rūpintojų) registracija nevykdoma.</w:t>
      </w:r>
    </w:p>
    <w:p w14:paraId="62312F8C"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Atvirų bendruomenės dienų, proginių, kitų masinių renginių, visuotinių susirinkimų metu tėvai (globėjai, rūpintojai) Žurnale neregistruojami. </w:t>
      </w:r>
    </w:p>
    <w:p w14:paraId="13F9F497" w14:textId="77777777" w:rsidR="009A14CD" w:rsidRDefault="009A14CD">
      <w:pPr>
        <w:pStyle w:val="Sraopastraipa"/>
        <w:tabs>
          <w:tab w:val="left" w:pos="993"/>
        </w:tabs>
        <w:ind w:left="1069" w:firstLine="709"/>
        <w:jc w:val="both"/>
        <w:rPr>
          <w:rFonts w:ascii="Times New Roman" w:hAnsi="Times New Roman"/>
          <w:sz w:val="24"/>
          <w:szCs w:val="24"/>
        </w:rPr>
      </w:pPr>
    </w:p>
    <w:p w14:paraId="7728F974"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III SKYRIUS</w:t>
      </w:r>
    </w:p>
    <w:p w14:paraId="79F6C49C"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PAŠALINIŲ ASMENŲ LANKYMOSI TVARKA</w:t>
      </w:r>
    </w:p>
    <w:p w14:paraId="0AE17D0D" w14:textId="77777777" w:rsidR="009A14CD" w:rsidRDefault="009A14CD">
      <w:pPr>
        <w:spacing w:after="0"/>
        <w:jc w:val="center"/>
        <w:rPr>
          <w:rFonts w:ascii="Times New Roman" w:hAnsi="Times New Roman"/>
          <w:b/>
          <w:bCs/>
          <w:sz w:val="24"/>
          <w:szCs w:val="24"/>
        </w:rPr>
      </w:pPr>
    </w:p>
    <w:p w14:paraId="07871040" w14:textId="77777777" w:rsidR="009A14CD" w:rsidRDefault="00000000">
      <w:pPr>
        <w:pStyle w:val="Sraopastraipa"/>
        <w:numPr>
          <w:ilvl w:val="0"/>
          <w:numId w:val="1"/>
        </w:numPr>
        <w:tabs>
          <w:tab w:val="left" w:pos="709"/>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Pašaliniai asmenys, atėję į progimnaziją, privalo užsiregistruoti Žurnale, esančiame budėtojo/-ų darbo vietoje. </w:t>
      </w:r>
    </w:p>
    <w:p w14:paraId="63872763" w14:textId="77777777" w:rsidR="009A14CD" w:rsidRDefault="00000000">
      <w:pPr>
        <w:pStyle w:val="Sraopastraipa"/>
        <w:numPr>
          <w:ilvl w:val="0"/>
          <w:numId w:val="1"/>
        </w:numPr>
        <w:tabs>
          <w:tab w:val="left" w:pos="426"/>
          <w:tab w:val="left" w:pos="1134"/>
        </w:tabs>
        <w:spacing w:line="276" w:lineRule="auto"/>
        <w:ind w:left="0" w:firstLine="709"/>
        <w:jc w:val="both"/>
      </w:pPr>
      <w:r>
        <w:rPr>
          <w:rFonts w:ascii="Times New Roman" w:hAnsi="Times New Roman"/>
          <w:sz w:val="24"/>
          <w:szCs w:val="24"/>
        </w:rPr>
        <w:t xml:space="preserve">Progimnazijos administracija, švietimo pagalbos specialistai, visuomenės sveikatos specialistas, vykdantis sveikatos priežiūrą progimnazijoje, kiti progimnazijos darbuotojai priima pašalinius lankytojus priėmimo laiku, iš anksto suderinus susitikimo datą ir laiką, kuriam  registruojasi progimnazijos telefonu (tel. Nr. +370 428 70 292) arba elektroniniu paštu (el. p. </w:t>
      </w:r>
      <w:hyperlink r:id="rId8" w:history="1">
        <w:r>
          <w:rPr>
            <w:rStyle w:val="Hipersaitas"/>
            <w:rFonts w:ascii="Times New Roman" w:hAnsi="Times New Roman"/>
            <w:sz w:val="24"/>
            <w:szCs w:val="24"/>
          </w:rPr>
          <w:t>administracija@saltiniomokykla.lt</w:t>
        </w:r>
      </w:hyperlink>
      <w:r>
        <w:rPr>
          <w:rFonts w:ascii="Times New Roman" w:hAnsi="Times New Roman"/>
          <w:sz w:val="24"/>
          <w:szCs w:val="24"/>
        </w:rPr>
        <w:t>), arba asmeniškai susiderinus su darbuotoju. Darbuotojas  informuoja progimnazijos budėtoją/-us.</w:t>
      </w:r>
    </w:p>
    <w:p w14:paraId="52FEED63" w14:textId="77777777" w:rsidR="009A14CD" w:rsidRDefault="00000000">
      <w:pPr>
        <w:pStyle w:val="Sraopastraipa"/>
        <w:tabs>
          <w:tab w:val="left" w:pos="426"/>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Jeigu interesantas su progimnazijos darbuotoju, pas kurį atvyko, susitikimo datos ir laiko iš anksto nederino, jis palydimas į progimnazijos raštinę.</w:t>
      </w:r>
    </w:p>
    <w:p w14:paraId="18E5C270" w14:textId="77777777" w:rsidR="009A14CD" w:rsidRDefault="00000000">
      <w:pPr>
        <w:pStyle w:val="Sraopastraipa"/>
        <w:tabs>
          <w:tab w:val="left" w:pos="426"/>
        </w:tabs>
        <w:spacing w:line="276" w:lineRule="auto"/>
        <w:ind w:left="0" w:firstLine="709"/>
        <w:jc w:val="both"/>
        <w:rPr>
          <w:rFonts w:ascii="Times New Roman" w:hAnsi="Times New Roman"/>
          <w:sz w:val="24"/>
          <w:szCs w:val="24"/>
        </w:rPr>
      </w:pPr>
      <w:r>
        <w:rPr>
          <w:rFonts w:ascii="Times New Roman" w:hAnsi="Times New Roman"/>
          <w:sz w:val="24"/>
          <w:szCs w:val="24"/>
        </w:rPr>
        <w:lastRenderedPageBreak/>
        <w:t>Po progimnazijos patalpas pašaliniams asmenims vaikščioti draudžiama.</w:t>
      </w:r>
    </w:p>
    <w:p w14:paraId="41610380"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Pašaliniams asmenims draudžiama iškviesti/išsivesti mokinį iš pamokos ar kitaip trukdyti ugdymo procesą. Esant poreikiui, mokinį iškviečia/ išsiveda socialinis pedagogas, klasės vadovas, direktoriaus pavaduotojas ugdymui arba direktorius.</w:t>
      </w:r>
    </w:p>
    <w:p w14:paraId="41D023E9"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Seminarų, konferencijų, konkursų, sporto varžybų ar kitų dalykinių renginių, vykstančių progimnazijoje, dalyvius registruoja renginio organizatoriai.</w:t>
      </w:r>
    </w:p>
    <w:p w14:paraId="68FE7663"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Masinių bendruomenės renginių metu svečiai neregistruojami. </w:t>
      </w:r>
    </w:p>
    <w:p w14:paraId="05109E84" w14:textId="77777777" w:rsidR="009A14CD" w:rsidRDefault="00000000">
      <w:pPr>
        <w:pStyle w:val="Sraopastraipa"/>
        <w:numPr>
          <w:ilvl w:val="0"/>
          <w:numId w:val="1"/>
        </w:numPr>
        <w:tabs>
          <w:tab w:val="left" w:pos="993"/>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Neblaivūs, apsvaigę, grubaus elgesio asmenys į progimnaziją neįleidžiami ir įspėjami, kad bus iškviesta policija. Minėtais atvejais, asmeniui nesilaikant Aprašo reikalavimų, apie pažeidimus budėtojas/-ai nedelsdamas informuoja progimnazijos administraciją, pagal poreikį iškviečia policiją.</w:t>
      </w:r>
    </w:p>
    <w:p w14:paraId="699DECAA"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Raseinių kūno kultūros ir sporto centro neformaliojo vaikų švietimo užsiėmimus progimnazijos patalpose lankantys mokiniai įleidžiami į progimnaziją pagal užsiėmimų vadovų pateiktus sąrašus ir tik tvarkaraštyje numatytu laiku. </w:t>
      </w:r>
      <w:bookmarkStart w:id="0" w:name="_Hlk151444202"/>
      <w:r>
        <w:rPr>
          <w:rFonts w:ascii="Times New Roman" w:hAnsi="Times New Roman"/>
          <w:sz w:val="24"/>
          <w:szCs w:val="24"/>
        </w:rPr>
        <w:t>Užsiėmimų vadovas mokinius pasitinka progimnazijos fojė (I aukštas).</w:t>
      </w:r>
    </w:p>
    <w:bookmarkEnd w:id="0"/>
    <w:p w14:paraId="6A8D373B"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Progimnazijos patalpas nuomojantys neformaliojo vaikų švietimo užsiėmimų vadovai pateikia jų užsiėmimus lankančių mokinių sąrašus ir tvarkaraštį budėtojui/-ams. Šiuos užsiėmimus lankantys mokiniai įleidžiami į progimnaziją tik tvarkaraštyje numatytu laiku. Užsiėmimų vadovas mokinius pasitinka progimnazijos fojė (I aukštas).</w:t>
      </w:r>
    </w:p>
    <w:p w14:paraId="468CCDD7"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br/>
        <w:t>IV SKYRIUS</w:t>
      </w:r>
    </w:p>
    <w:p w14:paraId="22C1912A"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BUDĖTOJO/-Ų VEIKSMAI IR ATSAKOMYBĖ</w:t>
      </w:r>
    </w:p>
    <w:p w14:paraId="76EACCD9" w14:textId="77777777" w:rsidR="009A14CD" w:rsidRDefault="009A14CD">
      <w:pPr>
        <w:spacing w:after="0" w:line="276" w:lineRule="auto"/>
        <w:jc w:val="center"/>
        <w:rPr>
          <w:rFonts w:ascii="Times New Roman" w:hAnsi="Times New Roman"/>
          <w:b/>
          <w:bCs/>
          <w:sz w:val="24"/>
          <w:szCs w:val="24"/>
        </w:rPr>
      </w:pPr>
    </w:p>
    <w:p w14:paraId="28C1A3CF"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 Vykdyti visų atvykstančių asmenų kontrolę Žurnale. </w:t>
      </w:r>
    </w:p>
    <w:p w14:paraId="27B60328"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Neįleisti į progimnazijos patalpas pašalinių asmenų be registracijos, progimnazijos direktoriaus ar direktoriaus pavaduotojų ugdymui leidimo. </w:t>
      </w:r>
    </w:p>
    <w:p w14:paraId="0CA3EFE6"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Nepalikti darbo vietos nesant būtinybei.</w:t>
      </w:r>
    </w:p>
    <w:p w14:paraId="08370048"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Nuolat vykdyti progimnazijos vidaus patalpų ir išorės prieigų stebėjimą.</w:t>
      </w:r>
    </w:p>
    <w:p w14:paraId="411286B3" w14:textId="77777777" w:rsidR="009A14CD" w:rsidRDefault="00000000">
      <w:pPr>
        <w:pStyle w:val="Sraopastraipa"/>
        <w:numPr>
          <w:ilvl w:val="0"/>
          <w:numId w:val="1"/>
        </w:numPr>
        <w:tabs>
          <w:tab w:val="left" w:pos="851"/>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Nedelsiant informuoti progimnazijos direktorių/ direktoriaus pavaduotoją ugdymui/ ūkvedį/ socialinį pedagogą apie viešosios tvarkos ir kitų pažeidimų atvejus. </w:t>
      </w:r>
    </w:p>
    <w:p w14:paraId="7EC651DF" w14:textId="77777777" w:rsidR="009A14CD" w:rsidRDefault="009A14CD">
      <w:pPr>
        <w:spacing w:after="0" w:line="276" w:lineRule="auto"/>
        <w:jc w:val="center"/>
        <w:rPr>
          <w:rFonts w:ascii="Times New Roman" w:hAnsi="Times New Roman"/>
          <w:b/>
          <w:bCs/>
          <w:sz w:val="24"/>
          <w:szCs w:val="24"/>
        </w:rPr>
      </w:pPr>
    </w:p>
    <w:p w14:paraId="193FD7D8"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V SKYRIUS</w:t>
      </w:r>
    </w:p>
    <w:p w14:paraId="41482873" w14:textId="77777777" w:rsidR="009A14CD" w:rsidRDefault="00000000">
      <w:pPr>
        <w:spacing w:after="0"/>
        <w:jc w:val="center"/>
        <w:rPr>
          <w:rFonts w:ascii="Times New Roman" w:hAnsi="Times New Roman"/>
          <w:b/>
          <w:bCs/>
          <w:sz w:val="24"/>
          <w:szCs w:val="24"/>
        </w:rPr>
      </w:pPr>
      <w:r>
        <w:rPr>
          <w:rFonts w:ascii="Times New Roman" w:hAnsi="Times New Roman"/>
          <w:b/>
          <w:bCs/>
          <w:sz w:val="24"/>
          <w:szCs w:val="24"/>
        </w:rPr>
        <w:t>BAIGIAMOSIOS NUOSTATOS</w:t>
      </w:r>
    </w:p>
    <w:p w14:paraId="08449959" w14:textId="77777777" w:rsidR="009A14CD" w:rsidRDefault="009A14CD">
      <w:pPr>
        <w:spacing w:after="0" w:line="276" w:lineRule="auto"/>
        <w:jc w:val="center"/>
        <w:rPr>
          <w:rFonts w:ascii="Times New Roman" w:hAnsi="Times New Roman"/>
          <w:b/>
          <w:bCs/>
          <w:sz w:val="24"/>
          <w:szCs w:val="24"/>
        </w:rPr>
      </w:pPr>
    </w:p>
    <w:p w14:paraId="4ABBAF71" w14:textId="36691046" w:rsidR="009A14CD" w:rsidRDefault="00000000">
      <w:pPr>
        <w:pStyle w:val="Sraopastraipa"/>
        <w:numPr>
          <w:ilvl w:val="0"/>
          <w:numId w:val="1"/>
        </w:numPr>
        <w:tabs>
          <w:tab w:val="left" w:pos="851"/>
          <w:tab w:val="left" w:pos="993"/>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t xml:space="preserve">Pedagoginiai ir nepedagoginiai darbuotojai, budėtojas/-ai su Aprašu supažindinami </w:t>
      </w:r>
      <w:r w:rsidR="00E776FC" w:rsidRPr="00EC6C8F">
        <w:rPr>
          <w:rFonts w:ascii="Times New Roman" w:hAnsi="Times New Roman"/>
          <w:sz w:val="24"/>
          <w:szCs w:val="24"/>
        </w:rPr>
        <w:t>per Dokumentų valdymo sistemą „Kontora“ (DVS).</w:t>
      </w:r>
    </w:p>
    <w:p w14:paraId="1D46602A" w14:textId="77777777" w:rsidR="009A14CD" w:rsidRDefault="00000000">
      <w:pPr>
        <w:pStyle w:val="Sraopastraipa"/>
        <w:numPr>
          <w:ilvl w:val="0"/>
          <w:numId w:val="1"/>
        </w:numPr>
        <w:tabs>
          <w:tab w:val="left" w:pos="1134"/>
        </w:tabs>
        <w:spacing w:line="276" w:lineRule="auto"/>
        <w:ind w:left="0" w:firstLine="709"/>
        <w:jc w:val="both"/>
      </w:pPr>
      <w:r>
        <w:rPr>
          <w:rFonts w:ascii="Times New Roman" w:hAnsi="Times New Roman"/>
          <w:sz w:val="24"/>
          <w:szCs w:val="24"/>
        </w:rPr>
        <w:t>Mokiniai, mokinių tėvai (globėjai, rūpintojai) su Aprašu supažindinami tėvų (globėjų, rūpintojų) susirinkimų metu ir per elektroninį dienyną TAMO.</w:t>
      </w:r>
    </w:p>
    <w:p w14:paraId="2FE3E421" w14:textId="77777777" w:rsidR="009A14CD" w:rsidRDefault="00000000">
      <w:pPr>
        <w:pStyle w:val="Sraopastraipa"/>
        <w:numPr>
          <w:ilvl w:val="0"/>
          <w:numId w:val="1"/>
        </w:numPr>
        <w:tabs>
          <w:tab w:val="left" w:pos="1134"/>
        </w:tabs>
        <w:spacing w:line="276" w:lineRule="auto"/>
        <w:ind w:left="0" w:firstLine="709"/>
        <w:jc w:val="both"/>
      </w:pPr>
      <w:r>
        <w:rPr>
          <w:rFonts w:ascii="Times New Roman" w:hAnsi="Times New Roman"/>
          <w:sz w:val="24"/>
          <w:szCs w:val="24"/>
        </w:rPr>
        <w:t xml:space="preserve">Aprašas skelbiamas progimnazijos internetinėje svetainėje </w:t>
      </w:r>
      <w:hyperlink r:id="rId9" w:history="1">
        <w:r>
          <w:rPr>
            <w:rStyle w:val="Hipersaitas"/>
            <w:rFonts w:ascii="Times New Roman" w:hAnsi="Times New Roman"/>
            <w:sz w:val="24"/>
            <w:szCs w:val="24"/>
          </w:rPr>
          <w:t>www.saltiniomokykla.lt</w:t>
        </w:r>
      </w:hyperlink>
      <w:r>
        <w:rPr>
          <w:rFonts w:ascii="Times New Roman" w:hAnsi="Times New Roman"/>
          <w:sz w:val="24"/>
          <w:szCs w:val="24"/>
        </w:rPr>
        <w:t>.</w:t>
      </w:r>
    </w:p>
    <w:p w14:paraId="54B39AA8" w14:textId="77777777" w:rsidR="009A14CD" w:rsidRDefault="00000000">
      <w:pPr>
        <w:pStyle w:val="Sraopastraipa"/>
        <w:numPr>
          <w:ilvl w:val="0"/>
          <w:numId w:val="1"/>
        </w:numPr>
        <w:tabs>
          <w:tab w:val="left" w:pos="1134"/>
        </w:tabs>
        <w:spacing w:line="276" w:lineRule="auto"/>
        <w:ind w:left="0" w:firstLine="709"/>
        <w:jc w:val="both"/>
        <w:rPr>
          <w:rFonts w:ascii="Times New Roman" w:hAnsi="Times New Roman"/>
          <w:sz w:val="24"/>
          <w:szCs w:val="24"/>
        </w:rPr>
      </w:pPr>
      <w:r>
        <w:rPr>
          <w:rFonts w:ascii="Times New Roman" w:hAnsi="Times New Roman"/>
          <w:sz w:val="24"/>
          <w:szCs w:val="24"/>
        </w:rPr>
        <w:lastRenderedPageBreak/>
        <w:t>Aprašas gali būti koreguojamas, atsižvelgiant į progimnazijos bendruomenės poreikius, pasikeitus teisės aktams, kitiems progimnazijos veiklą reglamentuojantiems dokumentams.</w:t>
      </w:r>
    </w:p>
    <w:p w14:paraId="0941029D" w14:textId="77777777" w:rsidR="009A14CD" w:rsidRDefault="009A14CD">
      <w:pPr>
        <w:tabs>
          <w:tab w:val="left" w:pos="1134"/>
        </w:tabs>
        <w:spacing w:line="276" w:lineRule="auto"/>
        <w:ind w:firstLine="709"/>
        <w:jc w:val="center"/>
        <w:rPr>
          <w:rFonts w:ascii="Times New Roman" w:hAnsi="Times New Roman"/>
          <w:sz w:val="24"/>
          <w:szCs w:val="24"/>
        </w:rPr>
      </w:pPr>
    </w:p>
    <w:p w14:paraId="1E0E03E0" w14:textId="77777777" w:rsidR="009A14CD" w:rsidRDefault="00000000">
      <w:pPr>
        <w:ind w:firstLine="709"/>
        <w:jc w:val="center"/>
      </w:pPr>
      <w:r>
        <w:rPr>
          <w:rFonts w:ascii="Times New Roman" w:hAnsi="Times New Roman"/>
          <w:sz w:val="24"/>
          <w:szCs w:val="24"/>
        </w:rPr>
        <w:t>____________________________</w:t>
      </w:r>
    </w:p>
    <w:sectPr w:rsidR="009A14CD">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27BA" w14:textId="77777777" w:rsidR="009119D6" w:rsidRDefault="009119D6">
      <w:pPr>
        <w:spacing w:after="0"/>
      </w:pPr>
      <w:r>
        <w:separator/>
      </w:r>
    </w:p>
  </w:endnote>
  <w:endnote w:type="continuationSeparator" w:id="0">
    <w:p w14:paraId="79DF1100" w14:textId="77777777" w:rsidR="009119D6" w:rsidRDefault="00911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4BCA" w14:textId="77777777" w:rsidR="009119D6" w:rsidRDefault="009119D6">
      <w:pPr>
        <w:spacing w:after="0"/>
      </w:pPr>
      <w:r>
        <w:rPr>
          <w:color w:val="000000"/>
        </w:rPr>
        <w:separator/>
      </w:r>
    </w:p>
  </w:footnote>
  <w:footnote w:type="continuationSeparator" w:id="0">
    <w:p w14:paraId="1ED7A5AC" w14:textId="77777777" w:rsidR="009119D6" w:rsidRDefault="009119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C40ED"/>
    <w:multiLevelType w:val="multilevel"/>
    <w:tmpl w:val="21344F16"/>
    <w:lvl w:ilvl="0">
      <w:start w:val="1"/>
      <w:numFmt w:val="decimal"/>
      <w:lvlText w:val="%1."/>
      <w:lvlJc w:val="left"/>
      <w:pPr>
        <w:ind w:left="928"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80762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CD"/>
    <w:rsid w:val="00265094"/>
    <w:rsid w:val="003A32E2"/>
    <w:rsid w:val="004447F2"/>
    <w:rsid w:val="005366EB"/>
    <w:rsid w:val="009119D6"/>
    <w:rsid w:val="00933D0A"/>
    <w:rsid w:val="009A14CD"/>
    <w:rsid w:val="00E47AD6"/>
    <w:rsid w:val="00E77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AB4B"/>
  <w15:docId w15:val="{F7FC4419-D920-4925-AA1E-B41C38C1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istracija@saltiniomokykla.lt" TargetMode="External"/><Relationship Id="rId3" Type="http://schemas.openxmlformats.org/officeDocument/2006/relationships/settings" Target="settings.xml"/><Relationship Id="rId7" Type="http://schemas.openxmlformats.org/officeDocument/2006/relationships/hyperlink" Target="mailto:administracija@saltinio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ltinio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5046</Words>
  <Characters>2877</Characters>
  <Application>Microsoft Office Word</Application>
  <DocSecurity>0</DocSecurity>
  <Lines>23</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Pašto abonimentas</dc:creator>
  <dc:description/>
  <cp:lastModifiedBy>Vaiva Buivydienė</cp:lastModifiedBy>
  <cp:revision>5</cp:revision>
  <dcterms:created xsi:type="dcterms:W3CDTF">2023-11-24T08:57:00Z</dcterms:created>
  <dcterms:modified xsi:type="dcterms:W3CDTF">2023-11-24T09:11:00Z</dcterms:modified>
</cp:coreProperties>
</file>