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D309" w14:textId="77777777" w:rsidR="004E7B2E" w:rsidRPr="00931D23" w:rsidRDefault="004E7B2E" w:rsidP="004E7B2E">
      <w:pPr>
        <w:ind w:left="5387" w:firstLine="759"/>
      </w:pPr>
      <w:r w:rsidRPr="00931D23">
        <w:t>PATVIRTINTA</w:t>
      </w:r>
    </w:p>
    <w:p w14:paraId="6636D04A" w14:textId="77777777" w:rsidR="004E7B2E" w:rsidRPr="00931D23" w:rsidRDefault="004E7B2E" w:rsidP="004E7B2E">
      <w:pPr>
        <w:ind w:left="5387" w:firstLine="759"/>
      </w:pPr>
      <w:r w:rsidRPr="00931D23">
        <w:t xml:space="preserve">Raseinių Šaltinio </w:t>
      </w:r>
      <w:r>
        <w:t>progimnazijos</w:t>
      </w:r>
      <w:r w:rsidRPr="00931D23">
        <w:t xml:space="preserve">  </w:t>
      </w:r>
    </w:p>
    <w:p w14:paraId="5FE1A6C9" w14:textId="77777777" w:rsidR="004E7B2E" w:rsidRPr="00931D23" w:rsidRDefault="004E7B2E" w:rsidP="004E7B2E">
      <w:pPr>
        <w:ind w:left="5387" w:firstLine="759"/>
      </w:pPr>
      <w:r w:rsidRPr="00931D23">
        <w:t>direktoriaus 20</w:t>
      </w:r>
      <w:r>
        <w:t>23</w:t>
      </w:r>
      <w:r w:rsidRPr="00931D23">
        <w:t xml:space="preserve"> m. </w:t>
      </w:r>
      <w:r>
        <w:t>spalio</w:t>
      </w:r>
      <w:r w:rsidRPr="00931D23">
        <w:t xml:space="preserve"> </w:t>
      </w:r>
      <w:r>
        <w:t xml:space="preserve">   </w:t>
      </w:r>
      <w:r w:rsidRPr="00931D23">
        <w:t xml:space="preserve">d. </w:t>
      </w:r>
    </w:p>
    <w:p w14:paraId="6EC8492E" w14:textId="77777777" w:rsidR="004E7B2E" w:rsidRDefault="004E7B2E" w:rsidP="004E7B2E">
      <w:pPr>
        <w:ind w:left="5387" w:firstLine="759"/>
      </w:pPr>
      <w:r w:rsidRPr="00931D23">
        <w:t>įsakymu Nr. V1-</w:t>
      </w:r>
      <w:r>
        <w:t xml:space="preserve"> </w:t>
      </w:r>
    </w:p>
    <w:p w14:paraId="14AC5396" w14:textId="77777777" w:rsidR="004E7B2E" w:rsidRPr="00931D23" w:rsidRDefault="004E7B2E" w:rsidP="004E7B2E">
      <w:pPr>
        <w:ind w:left="5387" w:firstLine="759"/>
      </w:pPr>
    </w:p>
    <w:p w14:paraId="320F6E4B" w14:textId="77777777" w:rsidR="00FB0EBC" w:rsidRDefault="00FB0EBC" w:rsidP="00FB0EBC">
      <w:pPr>
        <w:ind w:firstLine="680"/>
        <w:jc w:val="center"/>
        <w:rPr>
          <w:b/>
          <w:szCs w:val="24"/>
          <w:lang w:eastAsia="lt-LT"/>
        </w:rPr>
      </w:pPr>
      <w:r>
        <w:rPr>
          <w:b/>
          <w:szCs w:val="24"/>
          <w:lang w:eastAsia="lt-LT"/>
        </w:rPr>
        <w:t>RASEINIŲ ŠALTINIO PROGIMNAZIJOS</w:t>
      </w:r>
    </w:p>
    <w:p w14:paraId="1507140E" w14:textId="77777777" w:rsidR="00FB0EBC" w:rsidRDefault="00FB0EBC" w:rsidP="00FB0EBC">
      <w:pPr>
        <w:rPr>
          <w:b/>
          <w:szCs w:val="24"/>
          <w:lang w:eastAsia="lt-LT"/>
        </w:rPr>
      </w:pPr>
    </w:p>
    <w:p w14:paraId="4B992AA3" w14:textId="77777777" w:rsidR="00FB0EBC" w:rsidRDefault="00FB0EBC" w:rsidP="00FB0EBC">
      <w:pPr>
        <w:ind w:firstLine="680"/>
        <w:jc w:val="center"/>
        <w:rPr>
          <w:b/>
          <w:szCs w:val="24"/>
          <w:lang w:eastAsia="lt-LT"/>
        </w:rPr>
      </w:pPr>
      <w:r>
        <w:rPr>
          <w:b/>
          <w:szCs w:val="24"/>
          <w:lang w:eastAsia="lt-LT"/>
        </w:rPr>
        <w:t>MOKINIŲ, BESIMOKANČIŲ PAGAL BENDROJO UGDYMO PROGRAMAS,  PROGIMNAZIJOS LANKOMUMO UŽTIKRINIMO TVARKOS APRAŠAS</w:t>
      </w:r>
    </w:p>
    <w:p w14:paraId="4E0588FA" w14:textId="77777777" w:rsidR="00FB0EBC" w:rsidRDefault="00FB0EBC" w:rsidP="00FB0EBC">
      <w:pPr>
        <w:ind w:firstLine="680"/>
        <w:jc w:val="center"/>
        <w:rPr>
          <w:szCs w:val="24"/>
          <w:lang w:eastAsia="lt-LT"/>
        </w:rPr>
      </w:pPr>
    </w:p>
    <w:p w14:paraId="4564CFE3" w14:textId="77777777" w:rsidR="00FB0EBC" w:rsidRDefault="00FB0EBC" w:rsidP="00FB0EBC">
      <w:pPr>
        <w:ind w:firstLine="680"/>
        <w:jc w:val="center"/>
        <w:rPr>
          <w:b/>
          <w:szCs w:val="24"/>
          <w:lang w:eastAsia="lt-LT"/>
        </w:rPr>
      </w:pPr>
      <w:r>
        <w:rPr>
          <w:b/>
          <w:szCs w:val="24"/>
          <w:lang w:eastAsia="lt-LT"/>
        </w:rPr>
        <w:t>I SKYRIUS</w:t>
      </w:r>
    </w:p>
    <w:p w14:paraId="478814FA" w14:textId="77777777" w:rsidR="00FB0EBC" w:rsidRDefault="00FB0EBC" w:rsidP="00FB0EBC">
      <w:pPr>
        <w:ind w:firstLine="680"/>
        <w:jc w:val="center"/>
        <w:rPr>
          <w:b/>
          <w:szCs w:val="24"/>
          <w:lang w:eastAsia="lt-LT"/>
        </w:rPr>
      </w:pPr>
      <w:r>
        <w:rPr>
          <w:b/>
          <w:szCs w:val="24"/>
          <w:lang w:eastAsia="lt-LT"/>
        </w:rPr>
        <w:t>BENDROSIOS NUOSTATOS</w:t>
      </w:r>
    </w:p>
    <w:p w14:paraId="4A9988AC" w14:textId="77777777" w:rsidR="00FB0EBC" w:rsidRDefault="00FB0EBC" w:rsidP="00FB0EBC">
      <w:pPr>
        <w:ind w:firstLine="680"/>
        <w:jc w:val="both"/>
        <w:rPr>
          <w:szCs w:val="24"/>
          <w:lang w:eastAsia="lt-LT"/>
        </w:rPr>
      </w:pPr>
    </w:p>
    <w:p w14:paraId="7F1CFDC1" w14:textId="77777777" w:rsidR="00FB0EBC" w:rsidRDefault="00FB0EBC" w:rsidP="00FB0EBC">
      <w:pPr>
        <w:ind w:firstLine="680"/>
        <w:jc w:val="both"/>
        <w:rPr>
          <w:szCs w:val="24"/>
          <w:lang w:eastAsia="lt-LT"/>
        </w:rPr>
      </w:pPr>
      <w:r>
        <w:rPr>
          <w:szCs w:val="24"/>
          <w:lang w:eastAsia="lt-LT"/>
        </w:rPr>
        <w:t xml:space="preserve">1. Mokinių, besimokančių pagal bendrojo ugdymo programas, progimnazijos lankomumo užtikrinimo tvarkos aprašas (toliau – Tvarkos aprašas) nustato nepilnamečių mokinių, besimokančių pagal pradinio ir pagrindinio  ugdymo programas (toliau kartu – mokiniai), praleistų mokymosi dienų ir (ar) pamokų pateisinimo galimybes, informavimo apie neatvykimą į progimnaziją laiką ir būdus, progimnazijos veiksmus užtikrinant </w:t>
      </w:r>
      <w:r>
        <w:rPr>
          <w:color w:val="000000"/>
          <w:szCs w:val="24"/>
        </w:rPr>
        <w:t>punktualų ir reguliarų</w:t>
      </w:r>
      <w:r>
        <w:rPr>
          <w:szCs w:val="24"/>
          <w:lang w:eastAsia="lt-LT"/>
        </w:rPr>
        <w:t xml:space="preserve"> progimnazijos lankymą. </w:t>
      </w:r>
    </w:p>
    <w:p w14:paraId="163FDC10" w14:textId="77777777" w:rsidR="00FB0EBC" w:rsidRDefault="00FB0EBC" w:rsidP="00FB0EBC">
      <w:pPr>
        <w:ind w:firstLine="680"/>
        <w:jc w:val="both"/>
        <w:rPr>
          <w:strike/>
          <w:szCs w:val="24"/>
          <w:lang w:eastAsia="lt-LT"/>
        </w:rPr>
      </w:pPr>
      <w:r>
        <w:rPr>
          <w:szCs w:val="24"/>
          <w:lang w:eastAsia="lt-LT"/>
        </w:rPr>
        <w:t xml:space="preserve">2. Tvarkos aprašo paskirtis – padėti užtikrinti Lietuvos Respublikos švietimo įstatymo 43 straipsnio 11 dalies 7 ir 8 punktų, 46 straipsnio 2 dalies 2 punkto, 47 straipsnio 2 dalies 7 punkto, 49 straipsnio 2 dalies 7 punkto ir 59 straipsnio 8 dalies 4 punkto nuostatų įgyvendinimą. </w:t>
      </w:r>
    </w:p>
    <w:p w14:paraId="2AEA0A89" w14:textId="77777777" w:rsidR="00FB0EBC" w:rsidRDefault="00FB0EBC" w:rsidP="00FB0EBC">
      <w:pPr>
        <w:ind w:firstLine="680"/>
        <w:jc w:val="both"/>
        <w:rPr>
          <w:szCs w:val="24"/>
          <w:lang w:eastAsia="lt-LT"/>
        </w:rPr>
      </w:pPr>
      <w:r>
        <w:rPr>
          <w:szCs w:val="24"/>
          <w:lang w:eastAsia="lt-LT"/>
        </w:rPr>
        <w:t xml:space="preserve">3. Progimnazijos nelankymas Tvarkos apraše suprantamas kaip mokinio neatvykimas į progimnaziją, nedalyvavimas pamokoje (ar jos dalyje), kuri privaloma pagal progimnazijos pamokų tvarkaraštį, ar kitame privalomame ugdymo proceso užsiėmime. </w:t>
      </w:r>
    </w:p>
    <w:p w14:paraId="6FA2F080" w14:textId="77777777" w:rsidR="00FB0EBC" w:rsidRDefault="00FB0EBC" w:rsidP="00FB0EBC">
      <w:pPr>
        <w:ind w:firstLine="680"/>
        <w:jc w:val="both"/>
        <w:rPr>
          <w:szCs w:val="24"/>
          <w:lang w:eastAsia="lt-LT"/>
        </w:rPr>
      </w:pPr>
      <w:r>
        <w:rPr>
          <w:szCs w:val="24"/>
          <w:lang w:eastAsia="lt-LT"/>
        </w:rPr>
        <w:t>4. Tvarkos apraše vartojamos sąvokos atitinka Lietuvos Respublikos švietimo įstatyme ir Lietuvos Respublikos vaiko teisių apsaugos pagrindų įstatyme vartojamas sąvokas.</w:t>
      </w:r>
    </w:p>
    <w:p w14:paraId="58F14A52" w14:textId="77777777" w:rsidR="00FB0EBC" w:rsidRDefault="00FB0EBC" w:rsidP="00FB0EBC">
      <w:pPr>
        <w:ind w:firstLine="680"/>
        <w:jc w:val="center"/>
        <w:rPr>
          <w:b/>
          <w:szCs w:val="24"/>
          <w:lang w:eastAsia="lt-LT"/>
        </w:rPr>
      </w:pPr>
    </w:p>
    <w:p w14:paraId="6E8E9430" w14:textId="77777777" w:rsidR="009C3D2E" w:rsidRDefault="009C3D2E" w:rsidP="00FB0EBC">
      <w:pPr>
        <w:ind w:firstLine="680"/>
        <w:jc w:val="center"/>
        <w:rPr>
          <w:b/>
          <w:szCs w:val="24"/>
          <w:lang w:eastAsia="lt-LT"/>
        </w:rPr>
      </w:pPr>
    </w:p>
    <w:p w14:paraId="3BBD1451" w14:textId="77777777" w:rsidR="00FB0EBC" w:rsidRDefault="00FB0EBC" w:rsidP="00FB0EBC">
      <w:pPr>
        <w:ind w:firstLine="680"/>
        <w:jc w:val="center"/>
        <w:rPr>
          <w:b/>
          <w:szCs w:val="24"/>
          <w:lang w:eastAsia="lt-LT"/>
        </w:rPr>
      </w:pPr>
      <w:r>
        <w:rPr>
          <w:b/>
          <w:szCs w:val="24"/>
          <w:lang w:eastAsia="lt-LT"/>
        </w:rPr>
        <w:t>II SKYRIUS</w:t>
      </w:r>
    </w:p>
    <w:p w14:paraId="5FC129D0" w14:textId="77777777" w:rsidR="00FB0EBC" w:rsidRDefault="00FB0EBC" w:rsidP="00FB0EBC">
      <w:pPr>
        <w:ind w:firstLine="680"/>
        <w:jc w:val="center"/>
        <w:rPr>
          <w:szCs w:val="24"/>
          <w:lang w:eastAsia="lt-LT"/>
        </w:rPr>
      </w:pPr>
      <w:r>
        <w:rPr>
          <w:b/>
          <w:szCs w:val="24"/>
          <w:lang w:eastAsia="lt-LT"/>
        </w:rPr>
        <w:t>MOKINIO PRALEISTŲ PAMOKŲ PATEISINIMO GALIMYBĖS</w:t>
      </w:r>
    </w:p>
    <w:p w14:paraId="106DE7DB" w14:textId="77777777" w:rsidR="00FB0EBC" w:rsidRDefault="00FB0EBC" w:rsidP="00FB0EBC">
      <w:pPr>
        <w:ind w:firstLine="680"/>
        <w:jc w:val="both"/>
        <w:rPr>
          <w:szCs w:val="24"/>
          <w:lang w:eastAsia="lt-LT"/>
        </w:rPr>
      </w:pPr>
    </w:p>
    <w:p w14:paraId="6364877C" w14:textId="77777777" w:rsidR="00FB0EBC" w:rsidRDefault="00FB0EBC" w:rsidP="00FB0EBC">
      <w:pPr>
        <w:ind w:firstLine="680"/>
        <w:jc w:val="both"/>
        <w:rPr>
          <w:szCs w:val="24"/>
          <w:lang w:eastAsia="lt-LT"/>
        </w:rPr>
      </w:pPr>
      <w:r>
        <w:rPr>
          <w:szCs w:val="24"/>
          <w:lang w:eastAsia="lt-LT"/>
        </w:rPr>
        <w:t>5. Mokinio neatvykimas į progimnaziją, nedalyvavimas pamokoje (ar jos dalyje) gali būti pateisintas dėl šių priežasčių:</w:t>
      </w:r>
    </w:p>
    <w:p w14:paraId="22AE9277" w14:textId="77777777" w:rsidR="00FB0EBC" w:rsidRDefault="00FB0EBC" w:rsidP="00FB0EBC">
      <w:pPr>
        <w:ind w:firstLine="680"/>
        <w:jc w:val="both"/>
        <w:rPr>
          <w:szCs w:val="24"/>
          <w:lang w:eastAsia="lt-LT"/>
        </w:rPr>
      </w:pPr>
      <w:r>
        <w:rPr>
          <w:szCs w:val="24"/>
          <w:lang w:eastAsia="lt-LT"/>
        </w:rPr>
        <w:t>5.1. ligos ar apsilankymo pas gydytoją:</w:t>
      </w:r>
    </w:p>
    <w:p w14:paraId="1E35A0B8" w14:textId="77777777" w:rsidR="00FB0EBC" w:rsidRDefault="00FB0EBC" w:rsidP="00FB0EBC">
      <w:pPr>
        <w:ind w:firstLine="680"/>
        <w:jc w:val="both"/>
        <w:rPr>
          <w:szCs w:val="24"/>
          <w:lang w:eastAsia="lt-LT"/>
        </w:rPr>
      </w:pPr>
      <w:r>
        <w:rPr>
          <w:szCs w:val="24"/>
          <w:lang w:eastAsia="lt-LT"/>
        </w:rPr>
        <w:t>5.1.1. ne daugiau nei 5 mokymosi dienas per kalendorinį mėnesį gali pateisinti nepilnamečio mokinio tėvai (globėjai, rūpintojai)</w:t>
      </w:r>
      <w:r w:rsidR="007C2847">
        <w:rPr>
          <w:szCs w:val="24"/>
          <w:lang w:eastAsia="lt-LT"/>
        </w:rPr>
        <w:t xml:space="preserve"> (Tvarkos aprašo 1 </w:t>
      </w:r>
      <w:r w:rsidR="00D440BE">
        <w:rPr>
          <w:szCs w:val="24"/>
          <w:lang w:eastAsia="lt-LT"/>
        </w:rPr>
        <w:t>priedas)</w:t>
      </w:r>
      <w:r>
        <w:rPr>
          <w:szCs w:val="24"/>
          <w:lang w:eastAsia="lt-LT"/>
        </w:rPr>
        <w:t>;</w:t>
      </w:r>
    </w:p>
    <w:p w14:paraId="0A63833F" w14:textId="77777777" w:rsidR="0022640E" w:rsidRDefault="00FB0EBC" w:rsidP="0022640E">
      <w:pPr>
        <w:ind w:firstLine="680"/>
        <w:jc w:val="both"/>
        <w:rPr>
          <w:szCs w:val="24"/>
          <w:lang w:eastAsia="lt-LT"/>
        </w:rPr>
      </w:pPr>
      <w:r>
        <w:rPr>
          <w:szCs w:val="24"/>
          <w:lang w:eastAsia="lt-LT"/>
        </w:rPr>
        <w:t>5.1.2. mokiniui praleidus daugiau nei 5 mokymosi dienas per kalendorinį mėnesį, praleistos pamokos pateisinamos, kai tėvai (globėjai, r</w:t>
      </w:r>
      <w:r w:rsidR="0022640E">
        <w:rPr>
          <w:szCs w:val="24"/>
          <w:lang w:eastAsia="lt-LT"/>
        </w:rPr>
        <w:t xml:space="preserve">ūpintojai) pristato išrašą iš </w:t>
      </w:r>
      <w:hyperlink r:id="rId8" w:history="1">
        <w:r w:rsidR="0022640E" w:rsidRPr="00E01F96">
          <w:rPr>
            <w:rStyle w:val="Hipersaitas"/>
            <w:szCs w:val="24"/>
            <w:lang w:eastAsia="lt-LT"/>
          </w:rPr>
          <w:t>www.esveikata.lt</w:t>
        </w:r>
      </w:hyperlink>
      <w:r w:rsidR="0022640E">
        <w:rPr>
          <w:szCs w:val="24"/>
          <w:lang w:eastAsia="lt-LT"/>
        </w:rPr>
        <w:t xml:space="preserve">  </w:t>
      </w:r>
      <w:r w:rsidR="007C2847">
        <w:rPr>
          <w:szCs w:val="24"/>
          <w:lang w:eastAsia="lt-LT"/>
        </w:rPr>
        <w:t xml:space="preserve">(Tvarkos aprašo 2 priedas) </w:t>
      </w:r>
      <w:r w:rsidR="0022640E">
        <w:rPr>
          <w:szCs w:val="24"/>
          <w:lang w:eastAsia="lt-LT"/>
        </w:rPr>
        <w:t xml:space="preserve">arba gydytojo išduotą pažymą. Išskirtinais atvejais (neturint prisijungimo prie </w:t>
      </w:r>
      <w:hyperlink r:id="rId9" w:history="1">
        <w:r w:rsidR="00582C73" w:rsidRPr="00CC6E8F">
          <w:rPr>
            <w:rStyle w:val="Hipersaitas"/>
            <w:szCs w:val="24"/>
            <w:lang w:eastAsia="lt-LT"/>
          </w:rPr>
          <w:t>www.esveikata.lt</w:t>
        </w:r>
      </w:hyperlink>
      <w:r w:rsidR="004113DE">
        <w:rPr>
          <w:szCs w:val="24"/>
          <w:lang w:eastAsia="lt-LT"/>
        </w:rPr>
        <w:t>) tėvai</w:t>
      </w:r>
      <w:r w:rsidR="00582C73">
        <w:rPr>
          <w:szCs w:val="24"/>
          <w:lang w:eastAsia="lt-LT"/>
        </w:rPr>
        <w:t xml:space="preserve"> (globėjai, rūpintojai) </w:t>
      </w:r>
      <w:r w:rsidR="0022640E">
        <w:rPr>
          <w:szCs w:val="24"/>
          <w:lang w:eastAsia="lt-LT"/>
        </w:rPr>
        <w:t xml:space="preserve"> pateikia prašymą dėl pamok</w:t>
      </w:r>
      <w:r w:rsidR="005269C1">
        <w:rPr>
          <w:szCs w:val="24"/>
          <w:lang w:eastAsia="lt-LT"/>
        </w:rPr>
        <w:t xml:space="preserve">ų pateisinimo (Tvarkos aprašo </w:t>
      </w:r>
      <w:r w:rsidR="007C2847">
        <w:rPr>
          <w:szCs w:val="24"/>
          <w:lang w:eastAsia="lt-LT"/>
        </w:rPr>
        <w:t xml:space="preserve">1 </w:t>
      </w:r>
      <w:r w:rsidR="0022640E">
        <w:rPr>
          <w:szCs w:val="24"/>
          <w:lang w:eastAsia="lt-LT"/>
        </w:rPr>
        <w:t>priedas).</w:t>
      </w:r>
    </w:p>
    <w:p w14:paraId="26AEB78B" w14:textId="77777777" w:rsidR="00FB0EBC" w:rsidRDefault="0022640E" w:rsidP="00FB0EBC">
      <w:pPr>
        <w:ind w:firstLine="680"/>
        <w:jc w:val="both"/>
        <w:rPr>
          <w:szCs w:val="24"/>
          <w:lang w:eastAsia="lt-LT"/>
        </w:rPr>
      </w:pPr>
      <w:r>
        <w:rPr>
          <w:szCs w:val="24"/>
          <w:lang w:eastAsia="lt-LT"/>
        </w:rPr>
        <w:t xml:space="preserve">5.2. kitų svarbių asmeninių </w:t>
      </w:r>
      <w:r w:rsidR="00FB0EBC">
        <w:rPr>
          <w:szCs w:val="24"/>
          <w:lang w:eastAsia="lt-LT"/>
        </w:rPr>
        <w:t>priežasčių (artimųjų ligos, mirties, nelaimės, nelaimingų atsitikimų):</w:t>
      </w:r>
    </w:p>
    <w:p w14:paraId="17C4170E" w14:textId="77777777" w:rsidR="00FB0EBC" w:rsidRDefault="00FB0EBC" w:rsidP="00FB0EBC">
      <w:pPr>
        <w:ind w:firstLine="680"/>
        <w:jc w:val="both"/>
        <w:rPr>
          <w:szCs w:val="24"/>
          <w:lang w:eastAsia="lt-LT"/>
        </w:rPr>
      </w:pPr>
      <w:r>
        <w:rPr>
          <w:szCs w:val="24"/>
          <w:lang w:eastAsia="lt-LT"/>
        </w:rPr>
        <w:t>5.2.1. nepilnamečio mokinio tėvų (globėjų, rūpintojų) prašymu gali būti pateisinamos ne daugiau nei 3 mokymosi dienos per pusmet</w:t>
      </w:r>
      <w:r w:rsidR="0022640E">
        <w:rPr>
          <w:szCs w:val="24"/>
          <w:lang w:eastAsia="lt-LT"/>
        </w:rPr>
        <w:t>į</w:t>
      </w:r>
      <w:r w:rsidR="004113DE">
        <w:rPr>
          <w:szCs w:val="24"/>
          <w:lang w:eastAsia="lt-LT"/>
        </w:rPr>
        <w:t xml:space="preserve"> (Tvarkos aprašo </w:t>
      </w:r>
      <w:r w:rsidR="007C2847">
        <w:rPr>
          <w:szCs w:val="24"/>
          <w:lang w:eastAsia="lt-LT"/>
        </w:rPr>
        <w:t xml:space="preserve">1 </w:t>
      </w:r>
      <w:r w:rsidR="004113DE">
        <w:rPr>
          <w:szCs w:val="24"/>
          <w:lang w:eastAsia="lt-LT"/>
        </w:rPr>
        <w:t>priedas)</w:t>
      </w:r>
      <w:r w:rsidR="0022640E">
        <w:rPr>
          <w:szCs w:val="24"/>
          <w:lang w:eastAsia="lt-LT"/>
        </w:rPr>
        <w:t>;</w:t>
      </w:r>
    </w:p>
    <w:p w14:paraId="58B53978" w14:textId="77777777" w:rsidR="00CF4214" w:rsidRDefault="00FB0EBC" w:rsidP="00FB0EBC">
      <w:pPr>
        <w:ind w:firstLine="680"/>
        <w:jc w:val="both"/>
        <w:rPr>
          <w:szCs w:val="24"/>
          <w:lang w:eastAsia="lt-LT"/>
        </w:rPr>
      </w:pPr>
      <w:r>
        <w:rPr>
          <w:szCs w:val="24"/>
          <w:lang w:eastAsia="lt-LT"/>
        </w:rPr>
        <w:t xml:space="preserve">5.2.2. progimnazija gali </w:t>
      </w:r>
      <w:r w:rsidRPr="0022640E">
        <w:rPr>
          <w:szCs w:val="24"/>
          <w:lang w:eastAsia="lt-LT"/>
        </w:rPr>
        <w:t xml:space="preserve">pateisinti </w:t>
      </w:r>
      <w:r w:rsidR="00CF4214" w:rsidRPr="0022640E">
        <w:rPr>
          <w:szCs w:val="24"/>
          <w:lang w:eastAsia="lt-LT"/>
        </w:rPr>
        <w:t>1 mokymosi dieną per mėnesį</w:t>
      </w:r>
      <w:r w:rsidRPr="0022640E">
        <w:rPr>
          <w:szCs w:val="24"/>
          <w:lang w:eastAsia="lt-LT"/>
        </w:rPr>
        <w:t>,</w:t>
      </w:r>
      <w:r>
        <w:rPr>
          <w:szCs w:val="24"/>
          <w:lang w:eastAsia="lt-LT"/>
        </w:rPr>
        <w:t xml:space="preserve"> jei yra objektyvios ir pagrįstos priežastys (pateikus pagrindžiančių tai dokumentų kopijas</w:t>
      </w:r>
      <w:r w:rsidR="004113DE">
        <w:rPr>
          <w:szCs w:val="24"/>
          <w:lang w:eastAsia="lt-LT"/>
        </w:rPr>
        <w:t xml:space="preserve"> </w:t>
      </w:r>
      <w:r>
        <w:rPr>
          <w:szCs w:val="24"/>
          <w:lang w:eastAsia="lt-LT"/>
        </w:rPr>
        <w:t>dėl tokio poreikio</w:t>
      </w:r>
      <w:r w:rsidR="005269C1">
        <w:rPr>
          <w:szCs w:val="24"/>
          <w:lang w:eastAsia="lt-LT"/>
        </w:rPr>
        <w:t xml:space="preserve"> ar pateikus Tvarkos aprašo </w:t>
      </w:r>
      <w:r w:rsidR="007C2847">
        <w:rPr>
          <w:szCs w:val="24"/>
          <w:lang w:eastAsia="lt-LT"/>
        </w:rPr>
        <w:t xml:space="preserve">1 </w:t>
      </w:r>
      <w:r w:rsidR="0022640E">
        <w:rPr>
          <w:szCs w:val="24"/>
          <w:lang w:eastAsia="lt-LT"/>
        </w:rPr>
        <w:t>priedą);</w:t>
      </w:r>
      <w:r>
        <w:rPr>
          <w:szCs w:val="24"/>
          <w:lang w:eastAsia="lt-LT"/>
        </w:rPr>
        <w:t xml:space="preserve"> </w:t>
      </w:r>
    </w:p>
    <w:p w14:paraId="3B6A9213" w14:textId="77777777" w:rsidR="00FB0EBC" w:rsidRDefault="00CF4214" w:rsidP="00FB0EBC">
      <w:pPr>
        <w:ind w:firstLine="680"/>
        <w:jc w:val="both"/>
        <w:rPr>
          <w:szCs w:val="24"/>
          <w:lang w:eastAsia="lt-LT"/>
        </w:rPr>
      </w:pPr>
      <w:r>
        <w:rPr>
          <w:szCs w:val="24"/>
          <w:lang w:eastAsia="lt-LT"/>
        </w:rPr>
        <w:lastRenderedPageBreak/>
        <w:t>5.2.3. progimnazija</w:t>
      </w:r>
      <w:r w:rsidR="00FB0EBC">
        <w:rPr>
          <w:szCs w:val="24"/>
          <w:lang w:eastAsia="lt-LT"/>
        </w:rPr>
        <w:t xml:space="preserve"> gali </w:t>
      </w:r>
      <w:r w:rsidR="00FB0EBC" w:rsidRPr="00EC4F27">
        <w:rPr>
          <w:szCs w:val="24"/>
          <w:lang w:eastAsia="lt-LT"/>
        </w:rPr>
        <w:t xml:space="preserve">pateisinti </w:t>
      </w:r>
      <w:r w:rsidRPr="00EC4F27">
        <w:rPr>
          <w:szCs w:val="24"/>
          <w:lang w:eastAsia="lt-LT"/>
        </w:rPr>
        <w:t xml:space="preserve">5 </w:t>
      </w:r>
      <w:r w:rsidR="00FB0EBC" w:rsidRPr="00EC4F27">
        <w:rPr>
          <w:szCs w:val="24"/>
          <w:lang w:eastAsia="lt-LT"/>
        </w:rPr>
        <w:t>pavienes pamokas</w:t>
      </w:r>
      <w:r w:rsidRPr="00EC4F27">
        <w:rPr>
          <w:szCs w:val="24"/>
          <w:lang w:eastAsia="lt-LT"/>
        </w:rPr>
        <w:t xml:space="preserve"> per</w:t>
      </w:r>
      <w:r>
        <w:rPr>
          <w:szCs w:val="24"/>
          <w:lang w:eastAsia="lt-LT"/>
        </w:rPr>
        <w:t xml:space="preserve"> mėnesį</w:t>
      </w:r>
      <w:r w:rsidR="00FB0EBC">
        <w:rPr>
          <w:szCs w:val="24"/>
          <w:lang w:eastAsia="lt-LT"/>
        </w:rPr>
        <w:t xml:space="preserve">, kuriose mokinys nedalyvavo dėl </w:t>
      </w:r>
      <w:r w:rsidR="002B6D9E">
        <w:rPr>
          <w:szCs w:val="24"/>
          <w:lang w:eastAsia="lt-LT"/>
        </w:rPr>
        <w:t>objektyvių ir pagrįstų</w:t>
      </w:r>
      <w:r w:rsidR="00FB0EBC">
        <w:rPr>
          <w:szCs w:val="24"/>
          <w:lang w:eastAsia="lt-LT"/>
        </w:rPr>
        <w:t xml:space="preserve"> priežasčių, nepilnamečio mokinio tėvų (globėjų, rūpintojų)  p</w:t>
      </w:r>
      <w:r>
        <w:rPr>
          <w:szCs w:val="24"/>
          <w:lang w:eastAsia="lt-LT"/>
        </w:rPr>
        <w:t xml:space="preserve">rašymu </w:t>
      </w:r>
      <w:r w:rsidR="005269C1">
        <w:rPr>
          <w:szCs w:val="24"/>
          <w:lang w:eastAsia="lt-LT"/>
        </w:rPr>
        <w:t>(Tvarkos aprašo</w:t>
      </w:r>
      <w:r w:rsidR="007C2847">
        <w:rPr>
          <w:szCs w:val="24"/>
          <w:lang w:eastAsia="lt-LT"/>
        </w:rPr>
        <w:t xml:space="preserve"> 1 </w:t>
      </w:r>
      <w:r w:rsidR="005269C1">
        <w:rPr>
          <w:szCs w:val="24"/>
          <w:lang w:eastAsia="lt-LT"/>
        </w:rPr>
        <w:t xml:space="preserve"> </w:t>
      </w:r>
      <w:r w:rsidR="0022640E">
        <w:rPr>
          <w:szCs w:val="24"/>
          <w:lang w:eastAsia="lt-LT"/>
        </w:rPr>
        <w:t>priedas);</w:t>
      </w:r>
    </w:p>
    <w:p w14:paraId="0272C8CF" w14:textId="77777777" w:rsidR="00FB0EBC" w:rsidRDefault="00FB0EBC" w:rsidP="00FB0EBC">
      <w:pPr>
        <w:ind w:firstLine="680"/>
        <w:jc w:val="both"/>
        <w:rPr>
          <w:szCs w:val="24"/>
          <w:lang w:eastAsia="lt-LT"/>
        </w:rPr>
      </w:pPr>
      <w:r>
        <w:rPr>
          <w:szCs w:val="24"/>
          <w:lang w:eastAsia="lt-LT"/>
        </w:rPr>
        <w:t>5.3. nepalankių oro sąlygų, įvykių, susijusių su visuomeniniu, mokykliniu</w:t>
      </w:r>
      <w:r w:rsidR="004113DE">
        <w:rPr>
          <w:szCs w:val="24"/>
          <w:lang w:eastAsia="lt-LT"/>
        </w:rPr>
        <w:t>, specialiuoju</w:t>
      </w:r>
      <w:r>
        <w:rPr>
          <w:szCs w:val="24"/>
          <w:lang w:eastAsia="lt-LT"/>
        </w:rPr>
        <w:t xml:space="preserve"> ar kitu transportu, kuriuo mokinys vyksta į </w:t>
      </w:r>
      <w:r w:rsidR="00CF4214">
        <w:rPr>
          <w:szCs w:val="24"/>
          <w:lang w:eastAsia="lt-LT"/>
        </w:rPr>
        <w:t>progimnaziją</w:t>
      </w:r>
      <w:r>
        <w:rPr>
          <w:szCs w:val="24"/>
          <w:lang w:eastAsia="lt-LT"/>
        </w:rPr>
        <w:t>, eismo sutrikimų ar kitų n</w:t>
      </w:r>
      <w:r>
        <w:rPr>
          <w:rFonts w:eastAsia="Calibri"/>
          <w:szCs w:val="24"/>
          <w:lang w:eastAsia="lt-LT"/>
        </w:rPr>
        <w:t>enugalimos jėgos (</w:t>
      </w:r>
      <w:r>
        <w:rPr>
          <w:rFonts w:eastAsia="Calibri"/>
          <w:i/>
          <w:iCs/>
          <w:szCs w:val="24"/>
          <w:lang w:eastAsia="lt-LT"/>
        </w:rPr>
        <w:t>force majeure</w:t>
      </w:r>
      <w:r>
        <w:rPr>
          <w:rFonts w:ascii="Calibri" w:eastAsia="Calibri" w:hAnsi="Calibri" w:cs="Calibri"/>
          <w:sz w:val="22"/>
          <w:szCs w:val="22"/>
          <w:lang w:eastAsia="lt-LT"/>
        </w:rPr>
        <w:t>)</w:t>
      </w:r>
      <w:r>
        <w:rPr>
          <w:szCs w:val="24"/>
          <w:lang w:eastAsia="lt-LT"/>
        </w:rPr>
        <w:t xml:space="preserve"> aplinkybių;</w:t>
      </w:r>
    </w:p>
    <w:p w14:paraId="088E61E1" w14:textId="77777777" w:rsidR="00FB0EBC" w:rsidRDefault="00FB0EBC" w:rsidP="00FB0EBC">
      <w:pPr>
        <w:ind w:firstLine="680"/>
        <w:jc w:val="both"/>
        <w:rPr>
          <w:szCs w:val="24"/>
          <w:lang w:eastAsia="lt-LT"/>
        </w:rPr>
      </w:pPr>
      <w:r>
        <w:rPr>
          <w:szCs w:val="24"/>
          <w:lang w:eastAsia="lt-LT"/>
        </w:rPr>
        <w:t xml:space="preserve">5.4. mokinio dalyvavimo sporto varžybose, olimpiadoje ir / ar kitame ugdomajame renginyje (toliau – renginys), kuris organizuojamas </w:t>
      </w:r>
      <w:r w:rsidR="00CF4214">
        <w:rPr>
          <w:szCs w:val="24"/>
          <w:lang w:eastAsia="lt-LT"/>
        </w:rPr>
        <w:t>progimnazijos</w:t>
      </w:r>
      <w:r>
        <w:rPr>
          <w:szCs w:val="24"/>
          <w:lang w:eastAsia="lt-LT"/>
        </w:rPr>
        <w:t xml:space="preserve"> arba kitų institucijų ar įstaigų. Jei renginį organizuoja ne </w:t>
      </w:r>
      <w:r w:rsidR="00CF4214">
        <w:rPr>
          <w:szCs w:val="24"/>
          <w:lang w:eastAsia="lt-LT"/>
        </w:rPr>
        <w:t>progimnazija</w:t>
      </w:r>
      <w:r>
        <w:rPr>
          <w:szCs w:val="24"/>
          <w:lang w:eastAsia="lt-LT"/>
        </w:rPr>
        <w:t xml:space="preserve">, o kita institucija ar įstaiga, nepilnamečio mokinio tėvai (globėjai, rūpintojai) dėl dalyvavimo renginyje </w:t>
      </w:r>
      <w:r w:rsidR="00CF4214">
        <w:rPr>
          <w:szCs w:val="24"/>
          <w:lang w:eastAsia="lt-LT"/>
        </w:rPr>
        <w:t>klasės vadovui</w:t>
      </w:r>
      <w:r>
        <w:rPr>
          <w:szCs w:val="24"/>
          <w:lang w:eastAsia="lt-LT"/>
        </w:rPr>
        <w:t xml:space="preserve"> turi pateikti prašymą</w:t>
      </w:r>
      <w:r w:rsidR="004113DE">
        <w:rPr>
          <w:szCs w:val="24"/>
          <w:lang w:eastAsia="lt-LT"/>
        </w:rPr>
        <w:t xml:space="preserve"> (Tvarkos aprašo </w:t>
      </w:r>
      <w:r w:rsidR="003425F4">
        <w:rPr>
          <w:szCs w:val="24"/>
          <w:lang w:eastAsia="lt-LT"/>
        </w:rPr>
        <w:t>1</w:t>
      </w:r>
      <w:r w:rsidR="007C2847">
        <w:rPr>
          <w:szCs w:val="24"/>
          <w:lang w:eastAsia="lt-LT"/>
        </w:rPr>
        <w:t xml:space="preserve"> </w:t>
      </w:r>
      <w:r w:rsidR="004113DE">
        <w:rPr>
          <w:szCs w:val="24"/>
          <w:lang w:eastAsia="lt-LT"/>
        </w:rPr>
        <w:t>priedas)</w:t>
      </w:r>
      <w:r>
        <w:rPr>
          <w:szCs w:val="24"/>
          <w:lang w:eastAsia="lt-LT"/>
        </w:rPr>
        <w:t xml:space="preserve"> dėl 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 </w:t>
      </w:r>
    </w:p>
    <w:p w14:paraId="594D9C74" w14:textId="77777777" w:rsidR="00FB0EBC" w:rsidRDefault="00FB0EBC" w:rsidP="00FB0EBC">
      <w:pPr>
        <w:ind w:firstLine="680"/>
        <w:jc w:val="both"/>
        <w:rPr>
          <w:szCs w:val="24"/>
          <w:lang w:eastAsia="lt-LT"/>
        </w:rPr>
      </w:pPr>
      <w:r>
        <w:rPr>
          <w:szCs w:val="24"/>
          <w:lang w:eastAsia="lt-LT"/>
        </w:rPr>
        <w:t>5.5.</w:t>
      </w:r>
      <w:r>
        <w:rPr>
          <w:color w:val="000000"/>
        </w:rPr>
        <w:t xml:space="preserve"> </w:t>
      </w:r>
      <w:r>
        <w:rPr>
          <w:szCs w:val="24"/>
          <w:lang w:eastAsia="lt-LT"/>
        </w:rPr>
        <w:t xml:space="preserve">nepilnamečio mokinio tėvų (globėjų, rūpintojų) prašymu </w:t>
      </w:r>
      <w:r w:rsidR="002E69AB">
        <w:rPr>
          <w:szCs w:val="24"/>
          <w:lang w:eastAsia="lt-LT"/>
        </w:rPr>
        <w:t xml:space="preserve">(Tvarkos aprašo 1 priedas) </w:t>
      </w:r>
      <w:r w:rsidR="00CF4214">
        <w:rPr>
          <w:color w:val="000000"/>
        </w:rPr>
        <w:t>progimnazijos direktoriaus</w:t>
      </w:r>
      <w:r>
        <w:rPr>
          <w:color w:val="000000"/>
        </w:rPr>
        <w:t xml:space="preserve"> įsakymu mokiniui suteikus poilsio dienas už atstovavimą </w:t>
      </w:r>
      <w:r w:rsidR="00CF4214">
        <w:rPr>
          <w:color w:val="000000"/>
        </w:rPr>
        <w:t>progimnazijai</w:t>
      </w:r>
      <w:r>
        <w:rPr>
          <w:color w:val="000000"/>
        </w:rPr>
        <w:t xml:space="preserve"> varžybose, konkursuose, olimpiadose per atostogas, savaitgalio ar švenčių dienomis; taip pat suteikus laisvą nuo pamokų laiką pasiruošti dalyvauti šalies ir tarptautinėse olimpiadose, varžybose; </w:t>
      </w:r>
    </w:p>
    <w:p w14:paraId="1177E2F4" w14:textId="77777777" w:rsidR="00FB0EBC" w:rsidRDefault="00FB0EBC" w:rsidP="00FB0EBC">
      <w:pPr>
        <w:ind w:firstLine="680"/>
        <w:jc w:val="both"/>
        <w:rPr>
          <w:szCs w:val="24"/>
          <w:lang w:eastAsia="lt-LT"/>
        </w:rPr>
      </w:pPr>
      <w:r>
        <w:rPr>
          <w:szCs w:val="24"/>
          <w:lang w:eastAsia="lt-LT"/>
        </w:rPr>
        <w:t xml:space="preserve">5.6. mokinio tikslinio kvietimo atvykti į valstybinę ar savivaldybės instituciją ar įstaigą (pvz., </w:t>
      </w:r>
      <w:r w:rsidR="00CF4214">
        <w:rPr>
          <w:szCs w:val="24"/>
          <w:lang w:eastAsia="lt-LT"/>
        </w:rPr>
        <w:t>Raseinių rajono švietimo pagalbos</w:t>
      </w:r>
      <w:r>
        <w:rPr>
          <w:szCs w:val="24"/>
          <w:lang w:eastAsia="lt-LT"/>
        </w:rPr>
        <w:t xml:space="preserve"> tarnybą, Valstybės vaiko teisių apsaugos ir įvaikinimo tarnybą prie Socialinės apsaugos ir darbo ministerijos (toliau – Tarnyba) ar jos įgaliotą teritorinį skyrių, teismą ir kt.), nepilnamečio mokinio tėvams (globėjams, rūpintojams) </w:t>
      </w:r>
      <w:r w:rsidR="00CF4214">
        <w:rPr>
          <w:szCs w:val="24"/>
          <w:lang w:eastAsia="lt-LT"/>
        </w:rPr>
        <w:t xml:space="preserve">dieną prieš informuoja klasės vadovą </w:t>
      </w:r>
      <w:r w:rsidR="002E69AB">
        <w:rPr>
          <w:szCs w:val="24"/>
          <w:lang w:eastAsia="lt-LT"/>
        </w:rPr>
        <w:t xml:space="preserve">(Tvarkos aprašo 1 priedas) </w:t>
      </w:r>
      <w:r w:rsidR="00CF4214">
        <w:rPr>
          <w:szCs w:val="24"/>
          <w:lang w:eastAsia="lt-LT"/>
        </w:rPr>
        <w:t>dėl tokio poreikio;</w:t>
      </w:r>
    </w:p>
    <w:p w14:paraId="3F4A6682" w14:textId="77777777" w:rsidR="00FB0EBC" w:rsidRDefault="00FB0EBC" w:rsidP="00FB0EBC">
      <w:pPr>
        <w:ind w:firstLine="680"/>
        <w:jc w:val="both"/>
        <w:rPr>
          <w:szCs w:val="24"/>
          <w:lang w:eastAsia="lt-LT"/>
        </w:rPr>
      </w:pPr>
      <w:r>
        <w:rPr>
          <w:szCs w:val="24"/>
          <w:lang w:eastAsia="lt-LT"/>
        </w:rPr>
        <w:t xml:space="preserve">5.7. dėl atsiradusių sveikatos sutrikimų mokiniui esant </w:t>
      </w:r>
      <w:r w:rsidR="00CF4214">
        <w:rPr>
          <w:szCs w:val="24"/>
          <w:lang w:eastAsia="lt-LT"/>
        </w:rPr>
        <w:t>progimnazijoje</w:t>
      </w:r>
      <w:r>
        <w:rPr>
          <w:szCs w:val="24"/>
          <w:lang w:eastAsia="lt-LT"/>
        </w:rPr>
        <w:t xml:space="preserve"> (pamokų tvark</w:t>
      </w:r>
      <w:r w:rsidR="00CF4214">
        <w:rPr>
          <w:szCs w:val="24"/>
          <w:lang w:eastAsia="lt-LT"/>
        </w:rPr>
        <w:t>araštyje nustatytu laikotarpiu) praleistas pamokas teisina visuomenės sveikatos speciali</w:t>
      </w:r>
      <w:r w:rsidR="00D55488">
        <w:rPr>
          <w:szCs w:val="24"/>
          <w:lang w:eastAsia="lt-LT"/>
        </w:rPr>
        <w:t>stas, jam nesant klasės vadovas.</w:t>
      </w:r>
    </w:p>
    <w:p w14:paraId="244B6816" w14:textId="77777777" w:rsidR="00FB0EBC" w:rsidRDefault="00FB0EBC" w:rsidP="00EE1C1E">
      <w:pPr>
        <w:ind w:firstLine="680"/>
        <w:jc w:val="both"/>
        <w:rPr>
          <w:szCs w:val="24"/>
          <w:lang w:eastAsia="lt-LT"/>
        </w:rPr>
      </w:pPr>
      <w:r>
        <w:rPr>
          <w:szCs w:val="24"/>
          <w:lang w:eastAsia="lt-LT"/>
        </w:rPr>
        <w:t>6. Mokinio praleistas pamokas, nurodytas Tvarkos aprašo 5.3 papunktyje, jei į mokyklą vykstama mokykliniu</w:t>
      </w:r>
      <w:r w:rsidR="00EE1C1E">
        <w:rPr>
          <w:szCs w:val="24"/>
          <w:lang w:eastAsia="lt-LT"/>
        </w:rPr>
        <w:t>, visuomeniniu ir specialiuoju</w:t>
      </w:r>
      <w:r>
        <w:rPr>
          <w:szCs w:val="24"/>
          <w:lang w:eastAsia="lt-LT"/>
        </w:rPr>
        <w:t xml:space="preserve"> transportu, </w:t>
      </w:r>
      <w:r w:rsidR="00EE1C1E">
        <w:rPr>
          <w:szCs w:val="24"/>
          <w:lang w:eastAsia="lt-LT"/>
        </w:rPr>
        <w:t xml:space="preserve"> 5.5</w:t>
      </w:r>
      <w:r>
        <w:rPr>
          <w:szCs w:val="24"/>
          <w:lang w:eastAsia="lt-LT"/>
        </w:rPr>
        <w:t xml:space="preserve"> </w:t>
      </w:r>
      <w:r w:rsidR="00EE1C1E">
        <w:rPr>
          <w:szCs w:val="24"/>
          <w:lang w:eastAsia="lt-LT"/>
        </w:rPr>
        <w:t>papunktyje -</w:t>
      </w:r>
      <w:r>
        <w:rPr>
          <w:szCs w:val="24"/>
          <w:lang w:eastAsia="lt-LT"/>
        </w:rPr>
        <w:t xml:space="preserve"> pateisina </w:t>
      </w:r>
      <w:r w:rsidR="0061405F">
        <w:rPr>
          <w:szCs w:val="24"/>
          <w:lang w:eastAsia="lt-LT"/>
        </w:rPr>
        <w:t>progimnazijos direktorius</w:t>
      </w:r>
      <w:r w:rsidR="006C2E4D">
        <w:rPr>
          <w:szCs w:val="24"/>
          <w:lang w:eastAsia="lt-LT"/>
        </w:rPr>
        <w:t xml:space="preserve"> įsakymu</w:t>
      </w:r>
      <w:r w:rsidR="00EE1C1E">
        <w:rPr>
          <w:szCs w:val="24"/>
          <w:lang w:eastAsia="lt-LT"/>
        </w:rPr>
        <w:t>, 5.1.2, 5.2, 5.4</w:t>
      </w:r>
      <w:r w:rsidR="0061405F">
        <w:rPr>
          <w:szCs w:val="24"/>
          <w:lang w:eastAsia="lt-LT"/>
        </w:rPr>
        <w:t>.</w:t>
      </w:r>
      <w:r w:rsidR="00EE1C1E" w:rsidRPr="00EE1C1E">
        <w:rPr>
          <w:szCs w:val="24"/>
          <w:lang w:eastAsia="lt-LT"/>
        </w:rPr>
        <w:t xml:space="preserve"> </w:t>
      </w:r>
      <w:r w:rsidR="00EE1C1E">
        <w:rPr>
          <w:szCs w:val="24"/>
          <w:lang w:eastAsia="lt-LT"/>
        </w:rPr>
        <w:t>5.6 praleistas pamokas teisina klasės vadovas</w:t>
      </w:r>
      <w:r w:rsidR="006C2E4D">
        <w:rPr>
          <w:szCs w:val="24"/>
          <w:lang w:eastAsia="lt-LT"/>
        </w:rPr>
        <w:t xml:space="preserve"> pažymėdamas e. dienyne</w:t>
      </w:r>
      <w:r w:rsidR="00EE1C1E">
        <w:rPr>
          <w:szCs w:val="24"/>
          <w:lang w:eastAsia="lt-LT"/>
        </w:rPr>
        <w:t>, o 5.7 papunktyje pralestas pamokas teisina visuomenės sveikatos specialistas, jam nesant klasės vadovas.</w:t>
      </w:r>
    </w:p>
    <w:p w14:paraId="7BE4EC2E" w14:textId="77777777" w:rsidR="007C2847" w:rsidRDefault="00FB0EBC" w:rsidP="007C2847">
      <w:pPr>
        <w:ind w:firstLine="680"/>
        <w:jc w:val="both"/>
        <w:rPr>
          <w:color w:val="000000"/>
        </w:rPr>
      </w:pPr>
      <w:r w:rsidRPr="00EE1C1E">
        <w:rPr>
          <w:szCs w:val="24"/>
          <w:lang w:eastAsia="lt-LT"/>
        </w:rPr>
        <w:t xml:space="preserve">7. </w:t>
      </w:r>
      <w:r w:rsidR="0061405F" w:rsidRPr="00EE1C1E">
        <w:rPr>
          <w:szCs w:val="24"/>
          <w:lang w:eastAsia="lt-LT"/>
        </w:rPr>
        <w:t xml:space="preserve">Nepilnamečio mokinio tėvai (globėjai, rūpintojai) </w:t>
      </w:r>
      <w:r w:rsidR="00B803F0">
        <w:rPr>
          <w:szCs w:val="24"/>
          <w:lang w:eastAsia="lt-LT"/>
        </w:rPr>
        <w:t>įvairiais informavimo būdais</w:t>
      </w:r>
      <w:r w:rsidR="005269C1">
        <w:rPr>
          <w:szCs w:val="24"/>
          <w:lang w:eastAsia="lt-LT"/>
        </w:rPr>
        <w:t xml:space="preserve"> </w:t>
      </w:r>
      <w:r w:rsidR="00B803F0">
        <w:rPr>
          <w:szCs w:val="24"/>
          <w:lang w:eastAsia="lt-LT"/>
        </w:rPr>
        <w:t>pateikia</w:t>
      </w:r>
      <w:r w:rsidR="00B803F0">
        <w:rPr>
          <w:color w:val="000000"/>
        </w:rPr>
        <w:t xml:space="preserve"> prašymą  (</w:t>
      </w:r>
      <w:r w:rsidR="00181786">
        <w:rPr>
          <w:szCs w:val="24"/>
          <w:lang w:eastAsia="lt-LT"/>
        </w:rPr>
        <w:t>Tvarkos aprašo 1 priedas</w:t>
      </w:r>
      <w:r w:rsidR="00B803F0">
        <w:rPr>
          <w:color w:val="000000"/>
        </w:rPr>
        <w:t xml:space="preserve">) dėl </w:t>
      </w:r>
      <w:r w:rsidR="00B803F0">
        <w:rPr>
          <w:szCs w:val="24"/>
          <w:lang w:eastAsia="lt-LT"/>
        </w:rPr>
        <w:t>5.1. -</w:t>
      </w:r>
      <w:r w:rsidR="002E69AB">
        <w:rPr>
          <w:szCs w:val="24"/>
          <w:lang w:eastAsia="lt-LT"/>
        </w:rPr>
        <w:t xml:space="preserve"> </w:t>
      </w:r>
      <w:r w:rsidR="00181786">
        <w:rPr>
          <w:szCs w:val="24"/>
          <w:lang w:eastAsia="lt-LT"/>
        </w:rPr>
        <w:t>5.</w:t>
      </w:r>
      <w:r w:rsidR="002E69AB">
        <w:rPr>
          <w:szCs w:val="24"/>
          <w:lang w:eastAsia="lt-LT"/>
        </w:rPr>
        <w:t xml:space="preserve">2 papunkčiuose, </w:t>
      </w:r>
      <w:r w:rsidR="00181786">
        <w:rPr>
          <w:szCs w:val="24"/>
          <w:lang w:eastAsia="lt-LT"/>
        </w:rPr>
        <w:t xml:space="preserve"> </w:t>
      </w:r>
      <w:r w:rsidR="00181786" w:rsidRPr="00EE1C1E">
        <w:rPr>
          <w:szCs w:val="24"/>
          <w:lang w:eastAsia="lt-LT"/>
        </w:rPr>
        <w:t xml:space="preserve">5.3 papunktyje nustatytais atvejais, išskyrus atvejį, jei į </w:t>
      </w:r>
      <w:r w:rsidR="00181786">
        <w:rPr>
          <w:szCs w:val="24"/>
          <w:lang w:eastAsia="lt-LT"/>
        </w:rPr>
        <w:t>progimnaziją</w:t>
      </w:r>
      <w:r w:rsidR="00181786" w:rsidRPr="00EE1C1E">
        <w:rPr>
          <w:szCs w:val="24"/>
          <w:lang w:eastAsia="lt-LT"/>
        </w:rPr>
        <w:t xml:space="preserve"> vykstama mokykliniu autobusu, </w:t>
      </w:r>
      <w:r w:rsidR="00181786">
        <w:rPr>
          <w:szCs w:val="24"/>
          <w:lang w:eastAsia="lt-LT"/>
        </w:rPr>
        <w:t xml:space="preserve">visuomeniniu ir specialiuoju transportu </w:t>
      </w:r>
      <w:r w:rsidR="003431F8">
        <w:rPr>
          <w:szCs w:val="24"/>
          <w:lang w:eastAsia="lt-LT"/>
        </w:rPr>
        <w:t>bei</w:t>
      </w:r>
      <w:r w:rsidR="00181786">
        <w:rPr>
          <w:szCs w:val="24"/>
          <w:lang w:eastAsia="lt-LT"/>
        </w:rPr>
        <w:t xml:space="preserve"> 5.4-</w:t>
      </w:r>
      <w:r w:rsidR="00B803F0">
        <w:rPr>
          <w:szCs w:val="24"/>
          <w:lang w:eastAsia="lt-LT"/>
        </w:rPr>
        <w:t xml:space="preserve">5.6 papunkčiuose </w:t>
      </w:r>
      <w:r w:rsidR="0061405F" w:rsidRPr="00EE1C1E">
        <w:rPr>
          <w:szCs w:val="24"/>
          <w:lang w:eastAsia="lt-LT"/>
        </w:rPr>
        <w:t xml:space="preserve"> </w:t>
      </w:r>
      <w:r w:rsidR="002E69AB">
        <w:rPr>
          <w:szCs w:val="24"/>
          <w:lang w:eastAsia="lt-LT"/>
        </w:rPr>
        <w:t xml:space="preserve">dėl </w:t>
      </w:r>
      <w:r w:rsidR="0061405F" w:rsidRPr="00EE1C1E">
        <w:rPr>
          <w:szCs w:val="24"/>
          <w:lang w:eastAsia="lt-LT"/>
        </w:rPr>
        <w:t xml:space="preserve">praleistų mokymosi dienų </w:t>
      </w:r>
      <w:r w:rsidR="002E69AB" w:rsidRPr="00EE1C1E">
        <w:rPr>
          <w:szCs w:val="24"/>
          <w:lang w:eastAsia="lt-LT"/>
        </w:rPr>
        <w:t>ir (ar) nedalyvavimą pamokoje (-</w:t>
      </w:r>
      <w:proofErr w:type="spellStart"/>
      <w:r w:rsidR="002E69AB" w:rsidRPr="00EE1C1E">
        <w:rPr>
          <w:szCs w:val="24"/>
          <w:lang w:eastAsia="lt-LT"/>
        </w:rPr>
        <w:t>ose</w:t>
      </w:r>
      <w:proofErr w:type="spellEnd"/>
      <w:r w:rsidR="002E69AB" w:rsidRPr="00EE1C1E">
        <w:rPr>
          <w:szCs w:val="24"/>
          <w:lang w:eastAsia="lt-LT"/>
        </w:rPr>
        <w:t xml:space="preserve">) </w:t>
      </w:r>
      <w:r w:rsidR="00B803F0">
        <w:rPr>
          <w:szCs w:val="24"/>
          <w:lang w:eastAsia="lt-LT"/>
        </w:rPr>
        <w:t>pateisinimo</w:t>
      </w:r>
      <w:r w:rsidR="002E69AB">
        <w:rPr>
          <w:szCs w:val="24"/>
          <w:lang w:eastAsia="lt-LT"/>
        </w:rPr>
        <w:t xml:space="preserve">. </w:t>
      </w:r>
      <w:r w:rsidR="00E91AE9">
        <w:rPr>
          <w:szCs w:val="24"/>
          <w:lang w:eastAsia="lt-LT"/>
        </w:rPr>
        <w:t xml:space="preserve"> </w:t>
      </w:r>
      <w:r w:rsidR="002E69AB">
        <w:rPr>
          <w:szCs w:val="24"/>
          <w:lang w:eastAsia="lt-LT"/>
        </w:rPr>
        <w:t xml:space="preserve">Prašymas pateikiamas ne </w:t>
      </w:r>
      <w:r w:rsidR="00E91AE9">
        <w:rPr>
          <w:szCs w:val="24"/>
          <w:lang w:eastAsia="lt-LT"/>
        </w:rPr>
        <w:t>vėliau kaip per 3 dienas, m</w:t>
      </w:r>
      <w:r w:rsidR="002E69AB">
        <w:rPr>
          <w:szCs w:val="24"/>
          <w:lang w:eastAsia="lt-LT"/>
        </w:rPr>
        <w:t>okiniui atvykus į progimnaziją.</w:t>
      </w:r>
    </w:p>
    <w:p w14:paraId="184598E6" w14:textId="77777777" w:rsidR="003425F4" w:rsidRDefault="003425F4" w:rsidP="003425F4">
      <w:pPr>
        <w:ind w:firstLine="680"/>
        <w:jc w:val="both"/>
        <w:rPr>
          <w:b/>
          <w:bCs/>
          <w:szCs w:val="24"/>
          <w:lang w:eastAsia="lt-LT"/>
        </w:rPr>
      </w:pPr>
      <w:r>
        <w:rPr>
          <w:color w:val="000000"/>
        </w:rPr>
        <w:t xml:space="preserve">8. </w:t>
      </w:r>
      <w:r w:rsidR="007B493B">
        <w:rPr>
          <w:color w:val="000000"/>
        </w:rPr>
        <w:t>Mokinio praleistas pamokas išskirtiniais atvejais gali pateisinti p</w:t>
      </w:r>
      <w:r>
        <w:rPr>
          <w:color w:val="000000"/>
        </w:rPr>
        <w:t>rogimnazijos direktorius</w:t>
      </w:r>
      <w:r w:rsidR="000B7F5B">
        <w:rPr>
          <w:color w:val="000000"/>
        </w:rPr>
        <w:t>.</w:t>
      </w:r>
      <w:r>
        <w:rPr>
          <w:color w:val="000000"/>
        </w:rPr>
        <w:t xml:space="preserve"> </w:t>
      </w:r>
    </w:p>
    <w:p w14:paraId="41077085" w14:textId="77777777" w:rsidR="003425F4" w:rsidRDefault="003425F4" w:rsidP="007C2847">
      <w:pPr>
        <w:ind w:firstLine="680"/>
        <w:jc w:val="both"/>
        <w:rPr>
          <w:color w:val="000000"/>
        </w:rPr>
      </w:pPr>
    </w:p>
    <w:p w14:paraId="6EC65D03" w14:textId="77777777" w:rsidR="009C3D2E" w:rsidRDefault="009C3D2E" w:rsidP="007C2847">
      <w:pPr>
        <w:ind w:firstLine="680"/>
        <w:jc w:val="both"/>
        <w:rPr>
          <w:color w:val="000000"/>
        </w:rPr>
      </w:pPr>
    </w:p>
    <w:p w14:paraId="5574644C" w14:textId="77777777" w:rsidR="00FB0EBC" w:rsidRDefault="00FB0EBC" w:rsidP="00FB0EBC">
      <w:pPr>
        <w:ind w:firstLine="680"/>
        <w:jc w:val="center"/>
        <w:rPr>
          <w:b/>
          <w:bCs/>
          <w:szCs w:val="24"/>
          <w:lang w:eastAsia="lt-LT"/>
        </w:rPr>
      </w:pPr>
      <w:r>
        <w:rPr>
          <w:b/>
          <w:bCs/>
          <w:szCs w:val="24"/>
          <w:lang w:eastAsia="lt-LT"/>
        </w:rPr>
        <w:t>III SKYRIUS</w:t>
      </w:r>
    </w:p>
    <w:p w14:paraId="6D38AA79" w14:textId="77777777" w:rsidR="00FB0EBC" w:rsidRDefault="00FB0EBC" w:rsidP="00FB0EBC">
      <w:pPr>
        <w:ind w:firstLine="680"/>
        <w:jc w:val="center"/>
        <w:rPr>
          <w:b/>
          <w:szCs w:val="24"/>
          <w:lang w:eastAsia="lt-LT"/>
        </w:rPr>
      </w:pPr>
      <w:r>
        <w:rPr>
          <w:b/>
          <w:bCs/>
          <w:szCs w:val="24"/>
          <w:lang w:eastAsia="lt-LT"/>
        </w:rPr>
        <w:t xml:space="preserve">INFORMAVIMAS APIE NEATVYKIMĄ Į </w:t>
      </w:r>
      <w:r w:rsidR="00F9539C">
        <w:rPr>
          <w:b/>
          <w:bCs/>
          <w:szCs w:val="24"/>
          <w:lang w:eastAsia="lt-LT"/>
        </w:rPr>
        <w:t>PROGIMNAZIJĄ</w:t>
      </w:r>
    </w:p>
    <w:p w14:paraId="31F0CF41" w14:textId="77777777" w:rsidR="00FB0EBC" w:rsidRDefault="00FB0EBC" w:rsidP="00FB0EBC">
      <w:pPr>
        <w:jc w:val="both"/>
        <w:rPr>
          <w:szCs w:val="24"/>
          <w:lang w:eastAsia="lt-LT"/>
        </w:rPr>
      </w:pPr>
    </w:p>
    <w:p w14:paraId="7E4BCEA5" w14:textId="77777777" w:rsidR="00FB0EBC" w:rsidRDefault="007B493B" w:rsidP="00FB0EBC">
      <w:pPr>
        <w:ind w:firstLine="680"/>
        <w:jc w:val="both"/>
        <w:rPr>
          <w:szCs w:val="24"/>
          <w:lang w:eastAsia="lt-LT"/>
        </w:rPr>
      </w:pPr>
      <w:r>
        <w:rPr>
          <w:szCs w:val="24"/>
          <w:lang w:eastAsia="lt-LT"/>
        </w:rPr>
        <w:t>9</w:t>
      </w:r>
      <w:r w:rsidR="00FB0EBC">
        <w:rPr>
          <w:szCs w:val="24"/>
          <w:lang w:eastAsia="lt-LT"/>
        </w:rPr>
        <w:t>. Nepilnamečio mokinio tėvai (globėjai, rūpintojai), veikdami išimtinai geriausiais vaiko interesais, privalo:</w:t>
      </w:r>
    </w:p>
    <w:p w14:paraId="3D438E92" w14:textId="77777777" w:rsidR="00FB0EBC" w:rsidRDefault="007B493B" w:rsidP="00FB0EBC">
      <w:pPr>
        <w:ind w:firstLine="680"/>
        <w:jc w:val="both"/>
        <w:rPr>
          <w:szCs w:val="24"/>
          <w:lang w:eastAsia="lt-LT"/>
        </w:rPr>
      </w:pPr>
      <w:r>
        <w:rPr>
          <w:szCs w:val="24"/>
          <w:lang w:eastAsia="lt-LT"/>
        </w:rPr>
        <w:t>9</w:t>
      </w:r>
      <w:r w:rsidR="00FB0EBC">
        <w:rPr>
          <w:szCs w:val="24"/>
          <w:lang w:eastAsia="lt-LT"/>
        </w:rPr>
        <w:t>.1</w:t>
      </w:r>
      <w:r w:rsidR="00F9539C">
        <w:rPr>
          <w:szCs w:val="24"/>
          <w:lang w:eastAsia="lt-LT"/>
        </w:rPr>
        <w:t xml:space="preserve">. laišku elektroniniame dienyne, elektroniniu laišku, SMS žinute, telefono skambučiu </w:t>
      </w:r>
      <w:r w:rsidR="00FB0EBC">
        <w:rPr>
          <w:szCs w:val="24"/>
          <w:lang w:eastAsia="lt-LT"/>
        </w:rPr>
        <w:t xml:space="preserve">ne vėliau kaip iki tos dienos pamokų pradžios, kurią nepilnametis mokinys negali atvykti į </w:t>
      </w:r>
      <w:r w:rsidR="00F9539C">
        <w:rPr>
          <w:szCs w:val="24"/>
          <w:lang w:eastAsia="lt-LT"/>
        </w:rPr>
        <w:t>progimnaziją</w:t>
      </w:r>
      <w:r w:rsidR="00FB0EBC">
        <w:rPr>
          <w:szCs w:val="24"/>
          <w:lang w:eastAsia="lt-LT"/>
        </w:rPr>
        <w:t xml:space="preserve"> ar dalyvauti pamokoje, arba esant objektyvioms priežastims ne vėliau kaip tą pačią dieną iki pamokų pabaigos, pranešti klasės </w:t>
      </w:r>
      <w:r w:rsidR="00F9539C">
        <w:rPr>
          <w:szCs w:val="24"/>
          <w:lang w:eastAsia="lt-LT"/>
        </w:rPr>
        <w:t>vadovui</w:t>
      </w:r>
      <w:r w:rsidR="00FB0EBC">
        <w:rPr>
          <w:szCs w:val="24"/>
          <w:lang w:eastAsia="lt-LT"/>
        </w:rPr>
        <w:t xml:space="preserve"> apie neatvykimo į </w:t>
      </w:r>
      <w:r w:rsidR="00F9539C">
        <w:rPr>
          <w:szCs w:val="24"/>
          <w:lang w:eastAsia="lt-LT"/>
        </w:rPr>
        <w:t>progimnaziją</w:t>
      </w:r>
      <w:r w:rsidR="00FB0EBC">
        <w:rPr>
          <w:szCs w:val="24"/>
          <w:lang w:eastAsia="lt-LT"/>
        </w:rPr>
        <w:t xml:space="preserve"> ar nedalyvavimo pamokoje priežastis; </w:t>
      </w:r>
    </w:p>
    <w:p w14:paraId="63C14FFA" w14:textId="77777777" w:rsidR="00FB0EBC" w:rsidRDefault="007B493B" w:rsidP="00FB0EBC">
      <w:pPr>
        <w:ind w:firstLine="680"/>
        <w:jc w:val="both"/>
        <w:rPr>
          <w:szCs w:val="24"/>
          <w:lang w:eastAsia="lt-LT"/>
        </w:rPr>
      </w:pPr>
      <w:r>
        <w:rPr>
          <w:szCs w:val="24"/>
          <w:lang w:eastAsia="lt-LT"/>
        </w:rPr>
        <w:lastRenderedPageBreak/>
        <w:t>9</w:t>
      </w:r>
      <w:r w:rsidR="00FB0EBC">
        <w:rPr>
          <w:szCs w:val="24"/>
          <w:lang w:eastAsia="lt-LT"/>
        </w:rPr>
        <w:t xml:space="preserve">.2. </w:t>
      </w:r>
      <w:r w:rsidR="00F9539C">
        <w:rPr>
          <w:szCs w:val="24"/>
          <w:lang w:eastAsia="lt-LT"/>
        </w:rPr>
        <w:t xml:space="preserve">iki pamokų pabaigos pranešti, kad </w:t>
      </w:r>
      <w:r w:rsidR="00FB0EBC">
        <w:rPr>
          <w:szCs w:val="24"/>
          <w:lang w:eastAsia="lt-LT"/>
        </w:rPr>
        <w:t>dėl vaiko ligos buvo kreiptasi į asmens sveikatos priežiūros įstaigą, jei nepilnametis mokinys dėl ligos ar apsilankymo sveikatos priežiūros įstaigoje per kalendorinį mėnesį praleido daugiau nei 5 mokymosi dienas.</w:t>
      </w:r>
    </w:p>
    <w:p w14:paraId="0A261AF7" w14:textId="77777777" w:rsidR="00FB0EBC" w:rsidRPr="00E05308" w:rsidRDefault="007B493B" w:rsidP="00E05308">
      <w:pPr>
        <w:ind w:firstLine="680"/>
        <w:jc w:val="both"/>
        <w:rPr>
          <w:szCs w:val="24"/>
          <w:lang w:eastAsia="lt-LT"/>
        </w:rPr>
      </w:pPr>
      <w:r>
        <w:rPr>
          <w:szCs w:val="24"/>
          <w:lang w:eastAsia="lt-LT"/>
        </w:rPr>
        <w:t>10</w:t>
      </w:r>
      <w:r w:rsidR="00FB0EBC">
        <w:rPr>
          <w:szCs w:val="24"/>
          <w:lang w:eastAsia="lt-LT"/>
        </w:rPr>
        <w:t xml:space="preserve">. </w:t>
      </w:r>
      <w:r w:rsidR="00E05308">
        <w:rPr>
          <w:szCs w:val="24"/>
          <w:lang w:eastAsia="lt-LT"/>
        </w:rPr>
        <w:t xml:space="preserve">Mokytojai privalo </w:t>
      </w:r>
      <w:r w:rsidR="00F9539C">
        <w:rPr>
          <w:color w:val="000000"/>
        </w:rPr>
        <w:t>fiksuoti mokinio nebuvimą pamokoje pamokos pradžioje mokyklos elektroniniame d</w:t>
      </w:r>
      <w:r w:rsidR="00E05308">
        <w:rPr>
          <w:color w:val="000000"/>
        </w:rPr>
        <w:t>ienyne.</w:t>
      </w:r>
    </w:p>
    <w:p w14:paraId="72E533D8" w14:textId="77777777" w:rsidR="000472C4" w:rsidRPr="00227EE5" w:rsidRDefault="007B493B" w:rsidP="00227EE5">
      <w:pPr>
        <w:ind w:firstLine="680"/>
        <w:jc w:val="both"/>
        <w:rPr>
          <w:szCs w:val="24"/>
          <w:lang w:eastAsia="lt-LT"/>
        </w:rPr>
      </w:pPr>
      <w:r>
        <w:rPr>
          <w:color w:val="000000"/>
        </w:rPr>
        <w:t>11</w:t>
      </w:r>
      <w:r w:rsidR="00E05308">
        <w:rPr>
          <w:color w:val="000000"/>
        </w:rPr>
        <w:t xml:space="preserve">. Klasės vadovas tą pačią dieną </w:t>
      </w:r>
      <w:r w:rsidR="00E05308">
        <w:rPr>
          <w:szCs w:val="24"/>
          <w:lang w:eastAsia="lt-LT"/>
        </w:rPr>
        <w:t xml:space="preserve">informuoja (laišku elektroniniame dienyne, elektroniniu laišku, SMS žinute, telefono skambučiu)  </w:t>
      </w:r>
      <w:r w:rsidR="00F9539C">
        <w:rPr>
          <w:szCs w:val="24"/>
          <w:lang w:eastAsia="lt-LT"/>
        </w:rPr>
        <w:t xml:space="preserve">nepilnamečio mokinio tėvus (globėjus, rūpintojus) apie jų vaiko neatvykimą į progimnaziją ar nedalyvavimą/ išvykimą iš pamokos (-ų) savavališkai, </w:t>
      </w:r>
      <w:r w:rsidR="00E05308">
        <w:rPr>
          <w:szCs w:val="24"/>
          <w:lang w:eastAsia="lt-LT"/>
        </w:rPr>
        <w:t xml:space="preserve">be pateisinamos priežasties, </w:t>
      </w:r>
      <w:r w:rsidR="00F9539C">
        <w:rPr>
          <w:szCs w:val="24"/>
          <w:lang w:eastAsia="lt-LT"/>
        </w:rPr>
        <w:t>jei tėvai (globėjai, rūpintojai) apie tai nepraneša</w:t>
      </w:r>
      <w:r w:rsidR="00E05308">
        <w:rPr>
          <w:szCs w:val="24"/>
          <w:lang w:eastAsia="lt-LT"/>
        </w:rPr>
        <w:t>.</w:t>
      </w:r>
    </w:p>
    <w:p w14:paraId="5E02D58F" w14:textId="77777777" w:rsidR="000472C4" w:rsidRDefault="000472C4" w:rsidP="00FB0EBC">
      <w:pPr>
        <w:ind w:firstLine="680"/>
        <w:jc w:val="center"/>
        <w:rPr>
          <w:b/>
          <w:szCs w:val="24"/>
          <w:lang w:eastAsia="lt-LT"/>
        </w:rPr>
      </w:pPr>
    </w:p>
    <w:p w14:paraId="3A39003D" w14:textId="77777777" w:rsidR="009C3D2E" w:rsidRDefault="009C3D2E" w:rsidP="00FB0EBC">
      <w:pPr>
        <w:ind w:firstLine="680"/>
        <w:jc w:val="center"/>
        <w:rPr>
          <w:b/>
          <w:szCs w:val="24"/>
          <w:lang w:eastAsia="lt-LT"/>
        </w:rPr>
      </w:pPr>
    </w:p>
    <w:p w14:paraId="2DC7C4F6" w14:textId="77777777" w:rsidR="00FB0EBC" w:rsidRDefault="00FB0EBC" w:rsidP="00FB0EBC">
      <w:pPr>
        <w:ind w:firstLine="680"/>
        <w:jc w:val="center"/>
        <w:rPr>
          <w:b/>
          <w:szCs w:val="24"/>
          <w:lang w:eastAsia="lt-LT"/>
        </w:rPr>
      </w:pPr>
      <w:r>
        <w:rPr>
          <w:b/>
          <w:szCs w:val="24"/>
          <w:lang w:eastAsia="lt-LT"/>
        </w:rPr>
        <w:t>IV SKYRIUS</w:t>
      </w:r>
    </w:p>
    <w:p w14:paraId="63DBEE6D" w14:textId="77777777" w:rsidR="00FB0EBC" w:rsidRDefault="00FB0EBC" w:rsidP="00FB0EBC">
      <w:pPr>
        <w:ind w:firstLine="680"/>
        <w:jc w:val="center"/>
        <w:rPr>
          <w:b/>
          <w:szCs w:val="24"/>
          <w:lang w:eastAsia="lt-LT"/>
        </w:rPr>
      </w:pPr>
      <w:r>
        <w:rPr>
          <w:b/>
          <w:szCs w:val="24"/>
          <w:lang w:eastAsia="lt-LT"/>
        </w:rPr>
        <w:t>PRIEMONĖS MOKYKLOS LANKOMUMUI UŽTIKRINTI</w:t>
      </w:r>
    </w:p>
    <w:p w14:paraId="0756BC5E" w14:textId="77777777" w:rsidR="00FB0EBC" w:rsidRDefault="00FB0EBC" w:rsidP="00FB0EBC">
      <w:pPr>
        <w:ind w:firstLine="680"/>
        <w:jc w:val="both"/>
        <w:rPr>
          <w:szCs w:val="24"/>
          <w:lang w:eastAsia="lt-LT"/>
        </w:rPr>
      </w:pPr>
    </w:p>
    <w:p w14:paraId="258523CA" w14:textId="77777777" w:rsidR="00FB0EBC" w:rsidRDefault="007B493B" w:rsidP="00FB0EBC">
      <w:pPr>
        <w:ind w:firstLine="720"/>
        <w:jc w:val="both"/>
        <w:rPr>
          <w:szCs w:val="24"/>
          <w:lang w:eastAsia="lt-LT"/>
        </w:rPr>
      </w:pPr>
      <w:r>
        <w:rPr>
          <w:szCs w:val="24"/>
          <w:lang w:eastAsia="lt-LT"/>
        </w:rPr>
        <w:t>12</w:t>
      </w:r>
      <w:r w:rsidR="00FB0EBC">
        <w:rPr>
          <w:szCs w:val="24"/>
          <w:lang w:eastAsia="lt-LT"/>
        </w:rPr>
        <w:t xml:space="preserve">. Susitarimai dėl mokinio mokyklos lankymo nustatomi </w:t>
      </w:r>
      <w:r w:rsidR="0042125B">
        <w:rPr>
          <w:szCs w:val="24"/>
          <w:lang w:eastAsia="lt-LT"/>
        </w:rPr>
        <w:t>progimnazijos</w:t>
      </w:r>
      <w:r w:rsidR="00FB0EBC">
        <w:rPr>
          <w:szCs w:val="24"/>
          <w:lang w:eastAsia="lt-LT"/>
        </w:rPr>
        <w:t xml:space="preserve"> vidaus teisės akte, reglamentuojančiame </w:t>
      </w:r>
      <w:r w:rsidR="0042125B">
        <w:rPr>
          <w:szCs w:val="24"/>
          <w:lang w:eastAsia="lt-LT"/>
        </w:rPr>
        <w:t>progimnazijo</w:t>
      </w:r>
      <w:r w:rsidR="00FB0EBC">
        <w:rPr>
          <w:szCs w:val="24"/>
          <w:lang w:eastAsia="lt-LT"/>
        </w:rPr>
        <w:t>s mokinių lankomumą, mokymo sutartyje.</w:t>
      </w:r>
    </w:p>
    <w:p w14:paraId="7FBAB45A" w14:textId="77777777" w:rsidR="00FB0EBC" w:rsidRDefault="007B493B" w:rsidP="00FB0EBC">
      <w:pPr>
        <w:ind w:firstLine="680"/>
        <w:jc w:val="both"/>
        <w:rPr>
          <w:szCs w:val="24"/>
          <w:lang w:eastAsia="lt-LT"/>
        </w:rPr>
      </w:pPr>
      <w:r>
        <w:rPr>
          <w:szCs w:val="24"/>
          <w:lang w:eastAsia="lt-LT"/>
        </w:rPr>
        <w:t>13</w:t>
      </w:r>
      <w:r w:rsidR="00FB0EBC">
        <w:rPr>
          <w:szCs w:val="24"/>
          <w:lang w:eastAsia="lt-LT"/>
        </w:rPr>
        <w:t xml:space="preserve">. </w:t>
      </w:r>
      <w:r w:rsidR="0042125B">
        <w:rPr>
          <w:szCs w:val="24"/>
          <w:lang w:eastAsia="lt-LT"/>
        </w:rPr>
        <w:t>Progimnazijoje</w:t>
      </w:r>
      <w:r w:rsidR="00FB0EBC">
        <w:rPr>
          <w:szCs w:val="24"/>
          <w:lang w:eastAsia="lt-LT"/>
        </w:rPr>
        <w:t xml:space="preserve"> stebimas mokinių </w:t>
      </w:r>
      <w:r w:rsidR="0042125B">
        <w:rPr>
          <w:szCs w:val="24"/>
          <w:lang w:eastAsia="lt-LT"/>
        </w:rPr>
        <w:t>progimnazijos</w:t>
      </w:r>
      <w:r w:rsidR="00FB0EBC">
        <w:rPr>
          <w:szCs w:val="24"/>
          <w:lang w:eastAsia="lt-LT"/>
        </w:rPr>
        <w:t xml:space="preserve"> (pamokų) lankymas, analizuojamos nelankymo priežastys, priimami sprendimai dėl lankymo gerinimo.</w:t>
      </w:r>
    </w:p>
    <w:p w14:paraId="38A5D4D6" w14:textId="77777777" w:rsidR="00FB0EBC" w:rsidRDefault="007B493B" w:rsidP="00FB0EBC">
      <w:pPr>
        <w:ind w:firstLine="720"/>
        <w:jc w:val="both"/>
        <w:rPr>
          <w:szCs w:val="24"/>
          <w:lang w:val="af-ZA" w:eastAsia="lt-LT"/>
        </w:rPr>
      </w:pPr>
      <w:r>
        <w:rPr>
          <w:szCs w:val="24"/>
          <w:lang w:val="af-ZA" w:eastAsia="lt-LT"/>
        </w:rPr>
        <w:t>14</w:t>
      </w:r>
      <w:r w:rsidR="00FB0EBC">
        <w:rPr>
          <w:szCs w:val="24"/>
          <w:lang w:val="af-ZA" w:eastAsia="lt-LT"/>
        </w:rPr>
        <w:t xml:space="preserve">. Jei mokinys pažeidžia pareigą punktualiai ir </w:t>
      </w:r>
      <w:r w:rsidR="00FB0EBC">
        <w:rPr>
          <w:rFonts w:eastAsia="Calibri"/>
          <w:szCs w:val="24"/>
          <w:lang w:val="af-ZA" w:eastAsia="lt-LT"/>
        </w:rPr>
        <w:t xml:space="preserve">reguliariai lankyti </w:t>
      </w:r>
      <w:r w:rsidR="0042125B">
        <w:rPr>
          <w:rFonts w:eastAsia="Calibri"/>
          <w:szCs w:val="24"/>
          <w:lang w:val="af-ZA" w:eastAsia="lt-LT"/>
        </w:rPr>
        <w:t>progimnaziją</w:t>
      </w:r>
      <w:r w:rsidR="00FB0EBC">
        <w:rPr>
          <w:rFonts w:eastAsia="Calibri"/>
          <w:szCs w:val="24"/>
          <w:lang w:val="af-ZA" w:eastAsia="lt-LT"/>
        </w:rPr>
        <w:t xml:space="preserve">, be pateisinamos priežasties nepraleisti pamokų ir (ar) kitų privalomų ugdymo proceso užsiėmimų, </w:t>
      </w:r>
      <w:r w:rsidR="00FB0EBC">
        <w:rPr>
          <w:szCs w:val="24"/>
          <w:lang w:val="af-ZA" w:eastAsia="lt-LT"/>
        </w:rPr>
        <w:t xml:space="preserve">per kalendorinį mėnesį mokinys praleidžia daugiau mokymosi dienų, nei numatoma Tvarkos aprašo 5.1.1 ir 5.2 papunkčiuose, arba nėra informacijos ir pagrindžiančių dokumentų dėl kitų Tvarkos aprašo 5 punkte nurodytų priežasčių nelankyti </w:t>
      </w:r>
      <w:r w:rsidR="0042125B">
        <w:rPr>
          <w:szCs w:val="24"/>
          <w:lang w:val="af-ZA" w:eastAsia="lt-LT"/>
        </w:rPr>
        <w:t>progimnazijos</w:t>
      </w:r>
      <w:r w:rsidR="00FB0EBC">
        <w:rPr>
          <w:szCs w:val="24"/>
          <w:lang w:val="af-ZA" w:eastAsia="lt-LT"/>
        </w:rPr>
        <w:t xml:space="preserve"> (pamokų), klasės </w:t>
      </w:r>
      <w:r w:rsidR="0042125B">
        <w:rPr>
          <w:szCs w:val="24"/>
          <w:lang w:val="af-ZA" w:eastAsia="lt-LT"/>
        </w:rPr>
        <w:t>vadovas</w:t>
      </w:r>
      <w:r w:rsidR="00FB0EBC">
        <w:rPr>
          <w:szCs w:val="24"/>
          <w:lang w:val="af-ZA" w:eastAsia="lt-LT"/>
        </w:rPr>
        <w:t xml:space="preserve"> įspėja mokinį ir nepilnamečio mokinio tėvus (globėjus, rūpintojus) bei juos i</w:t>
      </w:r>
      <w:r>
        <w:rPr>
          <w:szCs w:val="24"/>
          <w:lang w:val="af-ZA" w:eastAsia="lt-LT"/>
        </w:rPr>
        <w:t>nformuoja apie Tvarkos aprašo 15–18</w:t>
      </w:r>
      <w:r w:rsidR="00FB0EBC">
        <w:rPr>
          <w:szCs w:val="24"/>
          <w:lang w:val="af-ZA" w:eastAsia="lt-LT"/>
        </w:rPr>
        <w:t xml:space="preserve"> punktuose nustatytus galimus </w:t>
      </w:r>
      <w:r w:rsidR="0042125B">
        <w:rPr>
          <w:szCs w:val="24"/>
          <w:lang w:val="af-ZA" w:eastAsia="lt-LT"/>
        </w:rPr>
        <w:t>progimnazijos</w:t>
      </w:r>
      <w:r w:rsidR="00FB0EBC">
        <w:rPr>
          <w:szCs w:val="24"/>
          <w:lang w:val="af-ZA" w:eastAsia="lt-LT"/>
        </w:rPr>
        <w:t xml:space="preserve"> veiksmus, jei mokinys einamųjų mokslo metų metu pakartotinai pažeis šią mokinio pareigą. </w:t>
      </w:r>
    </w:p>
    <w:p w14:paraId="4CE2DE33" w14:textId="77777777" w:rsidR="00FB0EBC" w:rsidRDefault="00267C27" w:rsidP="00FB0EBC">
      <w:pPr>
        <w:ind w:firstLine="680"/>
        <w:jc w:val="both"/>
        <w:rPr>
          <w:szCs w:val="24"/>
          <w:lang w:val="af-ZA" w:eastAsia="lt-LT"/>
        </w:rPr>
      </w:pPr>
      <w:r>
        <w:rPr>
          <w:szCs w:val="24"/>
          <w:lang w:eastAsia="lt-LT"/>
        </w:rPr>
        <w:t>15</w:t>
      </w:r>
      <w:r w:rsidR="00FB0EBC">
        <w:rPr>
          <w:szCs w:val="24"/>
          <w:lang w:eastAsia="lt-LT"/>
        </w:rPr>
        <w:t xml:space="preserve">. </w:t>
      </w:r>
      <w:r w:rsidR="00FB0EBC">
        <w:rPr>
          <w:szCs w:val="24"/>
          <w:lang w:val="af-ZA" w:eastAsia="lt-LT"/>
        </w:rPr>
        <w:t xml:space="preserve">Jei mokinys einamųjų mokslo metų eigoje pakartotinai pažeidžia mokinio pareigą – punktualiai ir </w:t>
      </w:r>
      <w:r w:rsidR="00FB0EBC">
        <w:rPr>
          <w:rFonts w:eastAsia="Calibri"/>
          <w:szCs w:val="24"/>
          <w:lang w:val="af-ZA" w:eastAsia="lt-LT"/>
        </w:rPr>
        <w:t xml:space="preserve">reguliariai lankyti </w:t>
      </w:r>
      <w:r w:rsidR="0042125B">
        <w:rPr>
          <w:rFonts w:eastAsia="Calibri"/>
          <w:szCs w:val="24"/>
          <w:lang w:val="af-ZA" w:eastAsia="lt-LT"/>
        </w:rPr>
        <w:t>progimnaziją</w:t>
      </w:r>
      <w:r w:rsidR="00FB0EBC">
        <w:rPr>
          <w:rFonts w:eastAsia="Calibri"/>
          <w:szCs w:val="24"/>
          <w:lang w:val="af-ZA" w:eastAsia="lt-LT"/>
        </w:rPr>
        <w:t xml:space="preserve">, be pateisinamos priežasties </w:t>
      </w:r>
      <w:r w:rsidR="002B6D9E" w:rsidRPr="00267C27">
        <w:rPr>
          <w:rFonts w:eastAsia="Calibri"/>
          <w:szCs w:val="24"/>
          <w:lang w:val="af-ZA" w:eastAsia="lt-LT"/>
        </w:rPr>
        <w:t>praleidžia 2</w:t>
      </w:r>
      <w:r w:rsidR="00C91E55">
        <w:rPr>
          <w:rFonts w:eastAsia="Calibri"/>
          <w:szCs w:val="24"/>
          <w:lang w:val="af-ZA" w:eastAsia="lt-LT"/>
        </w:rPr>
        <w:t xml:space="preserve"> ir daugiau pamokų</w:t>
      </w:r>
      <w:r w:rsidR="00FB0EBC">
        <w:rPr>
          <w:rFonts w:eastAsia="Calibri"/>
          <w:szCs w:val="24"/>
          <w:lang w:val="af-ZA" w:eastAsia="lt-LT"/>
        </w:rPr>
        <w:t xml:space="preserve"> </w:t>
      </w:r>
      <w:r w:rsidR="003C7A2C">
        <w:rPr>
          <w:rFonts w:eastAsia="Calibri"/>
          <w:szCs w:val="24"/>
          <w:lang w:val="af-ZA" w:eastAsia="lt-LT"/>
        </w:rPr>
        <w:t xml:space="preserve">per mėnesį </w:t>
      </w:r>
      <w:r w:rsidR="00FB0EBC">
        <w:rPr>
          <w:rFonts w:eastAsia="Calibri"/>
          <w:szCs w:val="24"/>
          <w:lang w:val="af-ZA" w:eastAsia="lt-LT"/>
        </w:rPr>
        <w:t>ir (ar) kitų privalomų ugdymo proceso užsiėmimų</w:t>
      </w:r>
      <w:r w:rsidR="00FB0EBC">
        <w:rPr>
          <w:szCs w:val="24"/>
          <w:lang w:val="af-ZA" w:eastAsia="lt-LT"/>
        </w:rPr>
        <w:t xml:space="preserve">, įvertinus pažeidimų aplinkybes ir apimtis, </w:t>
      </w:r>
      <w:r w:rsidR="00FB0EBC">
        <w:rPr>
          <w:szCs w:val="24"/>
          <w:lang w:eastAsia="lt-LT"/>
        </w:rPr>
        <w:t xml:space="preserve">mokinio </w:t>
      </w:r>
      <w:r w:rsidR="0042125B">
        <w:rPr>
          <w:szCs w:val="24"/>
          <w:lang w:eastAsia="lt-LT"/>
        </w:rPr>
        <w:t>progimnazijos</w:t>
      </w:r>
      <w:r w:rsidR="00FB0EBC">
        <w:rPr>
          <w:szCs w:val="24"/>
          <w:lang w:eastAsia="lt-LT"/>
        </w:rPr>
        <w:t xml:space="preserve"> nelankymo klausimas teikiamas nagrinėti mokyklos vaiko gerovės komisijoje. </w:t>
      </w:r>
    </w:p>
    <w:p w14:paraId="367316CE" w14:textId="77777777" w:rsidR="00FB0EBC" w:rsidRDefault="00267C27" w:rsidP="00FB0EBC">
      <w:pPr>
        <w:ind w:firstLine="680"/>
        <w:jc w:val="both"/>
        <w:rPr>
          <w:rFonts w:eastAsia="Calibri"/>
          <w:szCs w:val="24"/>
          <w:lang w:eastAsia="lt-LT"/>
        </w:rPr>
      </w:pPr>
      <w:r>
        <w:rPr>
          <w:szCs w:val="24"/>
          <w:lang w:eastAsia="lt-LT"/>
        </w:rPr>
        <w:t>16</w:t>
      </w:r>
      <w:r w:rsidR="00FB0EBC">
        <w:rPr>
          <w:szCs w:val="24"/>
          <w:lang w:eastAsia="lt-LT"/>
        </w:rPr>
        <w:t>. J</w:t>
      </w:r>
      <w:r w:rsidR="00FB0EBC">
        <w:rPr>
          <w:szCs w:val="24"/>
          <w:lang w:val="af-ZA" w:eastAsia="lt-LT"/>
        </w:rPr>
        <w:t xml:space="preserve">ei mokinys po jo </w:t>
      </w:r>
      <w:r w:rsidR="0042125B">
        <w:rPr>
          <w:szCs w:val="24"/>
          <w:lang w:val="af-ZA" w:eastAsia="lt-LT"/>
        </w:rPr>
        <w:t>progimnazijos</w:t>
      </w:r>
      <w:r w:rsidR="00FB0EBC">
        <w:rPr>
          <w:szCs w:val="24"/>
          <w:lang w:val="af-ZA" w:eastAsia="lt-LT"/>
        </w:rPr>
        <w:t xml:space="preserve"> nelankymo klausimų nagrinėjimo </w:t>
      </w:r>
      <w:r w:rsidR="0042125B">
        <w:rPr>
          <w:szCs w:val="24"/>
          <w:lang w:val="af-ZA" w:eastAsia="lt-LT"/>
        </w:rPr>
        <w:t>progimnazijos</w:t>
      </w:r>
      <w:r w:rsidR="00FB0EBC">
        <w:rPr>
          <w:szCs w:val="24"/>
          <w:lang w:val="af-ZA" w:eastAsia="lt-LT"/>
        </w:rPr>
        <w:t xml:space="preserve"> vaiko gerovės komisijoje ir teikiant jos rekomenduotą švietimo pagalbą einamųjų mokslo metų eigoje </w:t>
      </w:r>
      <w:r w:rsidR="00FB0EBC">
        <w:rPr>
          <w:szCs w:val="24"/>
          <w:lang w:eastAsia="lt-LT"/>
        </w:rPr>
        <w:t>nevykdo pareigos</w:t>
      </w:r>
      <w:r w:rsidR="00FB0EBC">
        <w:rPr>
          <w:szCs w:val="24"/>
          <w:lang w:val="af-ZA" w:eastAsia="lt-LT"/>
        </w:rPr>
        <w:t xml:space="preserve"> – punktualiai ir </w:t>
      </w:r>
      <w:r w:rsidR="00FB0EBC">
        <w:rPr>
          <w:rFonts w:eastAsia="Calibri"/>
          <w:szCs w:val="24"/>
          <w:lang w:val="af-ZA" w:eastAsia="lt-LT"/>
        </w:rPr>
        <w:t xml:space="preserve">reguliariai lankyti </w:t>
      </w:r>
      <w:r w:rsidR="0042125B">
        <w:rPr>
          <w:rFonts w:eastAsia="Calibri"/>
          <w:szCs w:val="24"/>
          <w:lang w:val="af-ZA" w:eastAsia="lt-LT"/>
        </w:rPr>
        <w:t>progimnaziją</w:t>
      </w:r>
      <w:r w:rsidR="00FB0EBC">
        <w:rPr>
          <w:rFonts w:eastAsia="Calibri"/>
          <w:szCs w:val="24"/>
          <w:lang w:val="af-ZA" w:eastAsia="lt-LT"/>
        </w:rPr>
        <w:t>, be pateisinamos priežasties nepraleisti pamokų ir kitų privalomų ugdymo proceso užsiėmimų</w:t>
      </w:r>
      <w:r w:rsidR="00FB0EBC">
        <w:rPr>
          <w:szCs w:val="24"/>
          <w:lang w:val="af-ZA" w:eastAsia="lt-LT"/>
        </w:rPr>
        <w:t xml:space="preserve"> – </w:t>
      </w:r>
      <w:r w:rsidR="0042125B">
        <w:rPr>
          <w:szCs w:val="24"/>
          <w:lang w:eastAsia="lt-LT"/>
        </w:rPr>
        <w:t>progimnazijos direktorius</w:t>
      </w:r>
      <w:r w:rsidR="00FB0EBC">
        <w:rPr>
          <w:szCs w:val="24"/>
          <w:lang w:eastAsia="lt-LT"/>
        </w:rPr>
        <w:t xml:space="preserve"> mokyklos vaiko gerovės komisijos siūlymu kreipiasi raštu </w:t>
      </w:r>
      <w:r w:rsidR="00FB0EBC">
        <w:rPr>
          <w:rFonts w:eastAsia="Calibri"/>
          <w:szCs w:val="24"/>
          <w:lang w:eastAsia="lt-LT"/>
        </w:rPr>
        <w:t>į savivaldybės tarpinstitucinio bendradarbiavimo koordinatorių dėl koordinuotai teikiamų švietimo pagalbos, socialinių ir sveikatos priežiūros paslaugų mokiniui ir jo tėvams (globėjams, rūpintojams) skyrimo.</w:t>
      </w:r>
    </w:p>
    <w:p w14:paraId="783EB33A" w14:textId="77777777" w:rsidR="00FB0EBC" w:rsidRDefault="00267C27" w:rsidP="00FB0EBC">
      <w:pPr>
        <w:ind w:firstLine="680"/>
        <w:jc w:val="both"/>
        <w:rPr>
          <w:szCs w:val="24"/>
          <w:lang w:eastAsia="lt-LT"/>
        </w:rPr>
      </w:pPr>
      <w:r>
        <w:rPr>
          <w:rFonts w:eastAsia="Calibri"/>
          <w:szCs w:val="24"/>
          <w:lang w:eastAsia="lt-LT"/>
        </w:rPr>
        <w:t>17</w:t>
      </w:r>
      <w:r w:rsidR="00FB0EBC">
        <w:rPr>
          <w:rFonts w:eastAsia="Calibri"/>
          <w:szCs w:val="24"/>
          <w:lang w:eastAsia="lt-LT"/>
        </w:rPr>
        <w:t xml:space="preserve">. </w:t>
      </w:r>
      <w:r w:rsidR="0042125B">
        <w:rPr>
          <w:rFonts w:eastAsia="Calibri"/>
          <w:szCs w:val="24"/>
          <w:lang w:eastAsia="lt-LT"/>
        </w:rPr>
        <w:t>Progimnazija</w:t>
      </w:r>
      <w:r w:rsidR="00FB0EBC">
        <w:rPr>
          <w:rFonts w:eastAsia="Calibri"/>
          <w:szCs w:val="24"/>
          <w:lang w:eastAsia="lt-LT"/>
        </w:rPr>
        <w:t xml:space="preserve">, turėdama pagrįstos informacijos apie galimus vaiko teisių pažeidimus, vaiko teisių ir geriausių interesų neužtikrinimą bei tai pagrindžiančius faktus ir priemones, kurių buvo imtasi situacijai išsiaiškinti ir spręsti, kreipiasi raštu </w:t>
      </w:r>
      <w:r w:rsidR="00FB0EBC">
        <w:rPr>
          <w:szCs w:val="24"/>
          <w:lang w:eastAsia="lt-LT"/>
        </w:rPr>
        <w:t xml:space="preserve">į Tarnybą ar jos įgaliotą teritorinį skyrių spręsti klausimą dėl galimo vaiko teisių pažeidimo ir galimų pagalbos ir (ar) poveikio (pvz., administracinės atsakomybės taikymo) priemonių taikymo. </w:t>
      </w:r>
    </w:p>
    <w:p w14:paraId="186EA279" w14:textId="77777777" w:rsidR="00FB0EBC" w:rsidRDefault="00267C27" w:rsidP="00FB0EBC">
      <w:pPr>
        <w:ind w:firstLine="680"/>
        <w:jc w:val="both"/>
        <w:rPr>
          <w:rFonts w:eastAsia="Calibri"/>
          <w:color w:val="000000"/>
          <w:szCs w:val="24"/>
          <w:shd w:val="clear" w:color="auto" w:fill="FFFFFF"/>
          <w:lang w:eastAsia="lt-LT"/>
        </w:rPr>
      </w:pPr>
      <w:r>
        <w:rPr>
          <w:rFonts w:eastAsia="Calibri"/>
          <w:szCs w:val="24"/>
          <w:lang w:eastAsia="lt-LT"/>
        </w:rPr>
        <w:t>18</w:t>
      </w:r>
      <w:r w:rsidR="00FB0EBC">
        <w:rPr>
          <w:rFonts w:eastAsia="Calibri"/>
          <w:szCs w:val="24"/>
          <w:lang w:eastAsia="lt-LT"/>
        </w:rPr>
        <w:t xml:space="preserve">. Jei mokinys nelankė </w:t>
      </w:r>
      <w:r w:rsidR="0042125B">
        <w:rPr>
          <w:rFonts w:eastAsia="Calibri"/>
          <w:szCs w:val="24"/>
          <w:lang w:eastAsia="lt-LT"/>
        </w:rPr>
        <w:t>progimnazijos</w:t>
      </w:r>
      <w:r w:rsidR="00FB0EBC">
        <w:rPr>
          <w:rFonts w:eastAsia="Calibri"/>
          <w:szCs w:val="24"/>
          <w:lang w:eastAsia="lt-LT"/>
        </w:rPr>
        <w:t xml:space="preserve"> ir per kalendorinį mėnesį be pateisinamos priežasties praleido daugiau kaip pusę pamokų ar ugdymui skirtų valandų, </w:t>
      </w:r>
      <w:r w:rsidR="0042125B">
        <w:rPr>
          <w:szCs w:val="24"/>
          <w:lang w:eastAsia="lt-LT"/>
        </w:rPr>
        <w:t>progimnazija</w:t>
      </w:r>
      <w:r w:rsidR="00FB0EBC">
        <w:rPr>
          <w:szCs w:val="24"/>
          <w:lang w:eastAsia="lt-LT"/>
        </w:rPr>
        <w:t xml:space="preserve">, </w:t>
      </w:r>
      <w:r w:rsidR="00FB0EBC">
        <w:rPr>
          <w:rFonts w:eastAsia="Calibri"/>
          <w:color w:val="000000"/>
          <w:szCs w:val="24"/>
          <w:shd w:val="clear" w:color="auto" w:fill="FFFFFF"/>
          <w:lang w:eastAsia="lt-LT"/>
        </w:rPr>
        <w:t>išnaudojusi visas švietimo pagalbos mokiniui teikimo galimybes, gali kreiptis į vaiko nuolatinės gyvenamosios vietos savivaldybės vykdomąją instituciją su prašymu dėl</w:t>
      </w:r>
      <w:r w:rsidR="00FB0EBC">
        <w:rPr>
          <w:rFonts w:eastAsia="Calibri"/>
          <w:color w:val="000000"/>
          <w:szCs w:val="24"/>
          <w:lang w:eastAsia="lt-LT"/>
        </w:rPr>
        <w:t xml:space="preserve"> </w:t>
      </w:r>
      <w:r w:rsidR="00FB0EBC">
        <w:rPr>
          <w:rFonts w:eastAsia="Calibri"/>
          <w:color w:val="000000"/>
          <w:szCs w:val="24"/>
          <w:shd w:val="clear" w:color="auto" w:fill="FFFFFF"/>
          <w:lang w:eastAsia="lt-LT"/>
        </w:rPr>
        <w:t>vaiko minimalios priežiūros priemonių skyrimo.</w:t>
      </w:r>
    </w:p>
    <w:p w14:paraId="675BACBC" w14:textId="77777777" w:rsidR="00FB0EBC" w:rsidRDefault="00FB0EBC" w:rsidP="00FB0EBC">
      <w:pPr>
        <w:ind w:firstLine="680"/>
        <w:jc w:val="both"/>
        <w:rPr>
          <w:rFonts w:eastAsia="Calibri"/>
          <w:color w:val="000000"/>
          <w:szCs w:val="24"/>
          <w:shd w:val="clear" w:color="auto" w:fill="FFFFFF"/>
          <w:lang w:eastAsia="lt-LT"/>
        </w:rPr>
      </w:pPr>
    </w:p>
    <w:p w14:paraId="42FE8BA7" w14:textId="77777777" w:rsidR="00FB0EBC" w:rsidRDefault="00FB0EBC" w:rsidP="00FB0EBC">
      <w:pPr>
        <w:ind w:firstLine="680"/>
        <w:jc w:val="center"/>
        <w:rPr>
          <w:b/>
          <w:szCs w:val="24"/>
          <w:lang w:eastAsia="lt-LT"/>
        </w:rPr>
      </w:pPr>
      <w:r>
        <w:rPr>
          <w:b/>
          <w:szCs w:val="24"/>
          <w:lang w:eastAsia="lt-LT"/>
        </w:rPr>
        <w:lastRenderedPageBreak/>
        <w:t>V SKYRIUS</w:t>
      </w:r>
    </w:p>
    <w:p w14:paraId="3A4059F7" w14:textId="77777777" w:rsidR="00FB0EBC" w:rsidRDefault="00FB0EBC" w:rsidP="00FB0EBC">
      <w:pPr>
        <w:ind w:firstLine="680"/>
        <w:jc w:val="center"/>
        <w:rPr>
          <w:b/>
          <w:szCs w:val="24"/>
          <w:lang w:eastAsia="lt-LT"/>
        </w:rPr>
      </w:pPr>
      <w:r>
        <w:rPr>
          <w:b/>
          <w:szCs w:val="24"/>
          <w:lang w:eastAsia="lt-LT"/>
        </w:rPr>
        <w:t>BAIGIAMOSIOS NUOSTATOS</w:t>
      </w:r>
    </w:p>
    <w:p w14:paraId="51C81978" w14:textId="77777777" w:rsidR="00FB0EBC" w:rsidRDefault="00FB0EBC" w:rsidP="00FB0EBC">
      <w:pPr>
        <w:ind w:firstLine="680"/>
        <w:jc w:val="both"/>
        <w:rPr>
          <w:szCs w:val="24"/>
          <w:lang w:eastAsia="lt-LT"/>
        </w:rPr>
      </w:pPr>
    </w:p>
    <w:p w14:paraId="0485E80A" w14:textId="77777777" w:rsidR="00FB0EBC" w:rsidRDefault="00267C27" w:rsidP="00FB0EBC">
      <w:pPr>
        <w:ind w:firstLine="680"/>
        <w:jc w:val="both"/>
        <w:rPr>
          <w:szCs w:val="24"/>
          <w:lang w:eastAsia="lt-LT"/>
        </w:rPr>
      </w:pPr>
      <w:r>
        <w:rPr>
          <w:szCs w:val="24"/>
          <w:lang w:eastAsia="lt-LT"/>
        </w:rPr>
        <w:t>19</w:t>
      </w:r>
      <w:r w:rsidR="00111BD6">
        <w:rPr>
          <w:szCs w:val="24"/>
          <w:lang w:eastAsia="lt-LT"/>
        </w:rPr>
        <w:t>.</w:t>
      </w:r>
      <w:r w:rsidR="00FB0EBC">
        <w:rPr>
          <w:szCs w:val="24"/>
          <w:lang w:eastAsia="lt-LT"/>
        </w:rPr>
        <w:t xml:space="preserve"> </w:t>
      </w:r>
      <w:r w:rsidR="00111BD6">
        <w:rPr>
          <w:szCs w:val="24"/>
          <w:lang w:eastAsia="lt-LT"/>
        </w:rPr>
        <w:t>Progimnazija,</w:t>
      </w:r>
      <w:r w:rsidR="00FB0EBC">
        <w:rPr>
          <w:szCs w:val="24"/>
          <w:lang w:eastAsia="lt-LT"/>
        </w:rPr>
        <w:t xml:space="preserve"> rengdama mokinių </w:t>
      </w:r>
      <w:r w:rsidR="00111BD6">
        <w:rPr>
          <w:szCs w:val="24"/>
          <w:lang w:eastAsia="lt-LT"/>
        </w:rPr>
        <w:t>progimnazijos</w:t>
      </w:r>
      <w:r w:rsidR="00FB0EBC">
        <w:rPr>
          <w:szCs w:val="24"/>
          <w:lang w:eastAsia="lt-LT"/>
        </w:rPr>
        <w:t xml:space="preserve"> lankomumo užtikrinimo tvarką ar nustatydama mokinių </w:t>
      </w:r>
      <w:r w:rsidR="00111BD6">
        <w:rPr>
          <w:szCs w:val="24"/>
          <w:lang w:eastAsia="lt-LT"/>
        </w:rPr>
        <w:t>progimnazijos</w:t>
      </w:r>
      <w:r w:rsidR="00FB0EBC">
        <w:rPr>
          <w:szCs w:val="24"/>
          <w:lang w:eastAsia="lt-LT"/>
        </w:rPr>
        <w:t xml:space="preserve"> lankomumą užtikrinančias normas kituose </w:t>
      </w:r>
      <w:r w:rsidR="00111BD6">
        <w:rPr>
          <w:szCs w:val="24"/>
          <w:lang w:eastAsia="lt-LT"/>
        </w:rPr>
        <w:t>progimnazijos</w:t>
      </w:r>
      <w:r w:rsidR="00FB0EBC">
        <w:rPr>
          <w:szCs w:val="24"/>
          <w:lang w:eastAsia="lt-LT"/>
        </w:rPr>
        <w:t xml:space="preserve"> vidaus teisės aktuose, sudarydama ar keisdama mokymo sutartis, vadovaujasi Tvarkos aprašu. Mokinių </w:t>
      </w:r>
      <w:r w:rsidR="00265764">
        <w:rPr>
          <w:szCs w:val="24"/>
          <w:lang w:eastAsia="lt-LT"/>
        </w:rPr>
        <w:t>progimnazijos</w:t>
      </w:r>
      <w:r w:rsidR="00FB0EBC">
        <w:rPr>
          <w:szCs w:val="24"/>
          <w:lang w:eastAsia="lt-LT"/>
        </w:rPr>
        <w:t xml:space="preserve"> lankomumo užtikrinimo tvarką tvirtina </w:t>
      </w:r>
      <w:r w:rsidR="00265764">
        <w:rPr>
          <w:szCs w:val="24"/>
          <w:lang w:eastAsia="lt-LT"/>
        </w:rPr>
        <w:t>progimnazijos direktorius</w:t>
      </w:r>
      <w:r w:rsidR="00FB0EBC">
        <w:rPr>
          <w:szCs w:val="24"/>
          <w:lang w:eastAsia="lt-LT"/>
        </w:rPr>
        <w:t xml:space="preserve">, suderinęs su </w:t>
      </w:r>
      <w:r w:rsidR="00265764">
        <w:rPr>
          <w:szCs w:val="24"/>
          <w:lang w:eastAsia="lt-LT"/>
        </w:rPr>
        <w:t>progimnazijos</w:t>
      </w:r>
      <w:r w:rsidR="00FB0EBC">
        <w:rPr>
          <w:szCs w:val="24"/>
          <w:lang w:eastAsia="lt-LT"/>
        </w:rPr>
        <w:t xml:space="preserve"> taryba. </w:t>
      </w:r>
      <w:r w:rsidR="00265764">
        <w:rPr>
          <w:szCs w:val="24"/>
          <w:lang w:eastAsia="lt-LT"/>
        </w:rPr>
        <w:t>Progimnazijos</w:t>
      </w:r>
      <w:r w:rsidR="00FB0EBC">
        <w:rPr>
          <w:szCs w:val="24"/>
          <w:lang w:eastAsia="lt-LT"/>
        </w:rPr>
        <w:t xml:space="preserve"> lankomumo užtikrinimo tvarka skelbiama viešai </w:t>
      </w:r>
      <w:r w:rsidR="00265764">
        <w:rPr>
          <w:szCs w:val="24"/>
          <w:lang w:eastAsia="lt-LT"/>
        </w:rPr>
        <w:t xml:space="preserve">progimnazijos interneto svetainėje </w:t>
      </w:r>
      <w:r w:rsidR="00FB0EBC">
        <w:rPr>
          <w:szCs w:val="24"/>
          <w:lang w:eastAsia="lt-LT"/>
        </w:rPr>
        <w:t xml:space="preserve"> </w:t>
      </w:r>
    </w:p>
    <w:p w14:paraId="20237A23" w14:textId="77777777" w:rsidR="00FB0EBC" w:rsidRDefault="00B8039F" w:rsidP="00FB0EBC">
      <w:pPr>
        <w:ind w:firstLine="680"/>
        <w:jc w:val="both"/>
        <w:rPr>
          <w:szCs w:val="24"/>
          <w:lang w:eastAsia="lt-LT"/>
        </w:rPr>
      </w:pPr>
      <w:r>
        <w:rPr>
          <w:szCs w:val="24"/>
          <w:lang w:eastAsia="lt-LT"/>
        </w:rPr>
        <w:t>20</w:t>
      </w:r>
      <w:r w:rsidR="00816082">
        <w:rPr>
          <w:szCs w:val="24"/>
          <w:lang w:eastAsia="lt-LT"/>
        </w:rPr>
        <w:t>.</w:t>
      </w:r>
      <w:r w:rsidR="00FB0EBC" w:rsidRPr="00816082">
        <w:rPr>
          <w:szCs w:val="24"/>
          <w:lang w:eastAsia="lt-LT"/>
        </w:rPr>
        <w:t xml:space="preserve"> Su mokinių </w:t>
      </w:r>
      <w:r w:rsidR="00265764" w:rsidRPr="00816082">
        <w:rPr>
          <w:szCs w:val="24"/>
          <w:lang w:eastAsia="lt-LT"/>
        </w:rPr>
        <w:t>progimnazijos</w:t>
      </w:r>
      <w:r w:rsidR="00FB0EBC" w:rsidRPr="00816082">
        <w:rPr>
          <w:szCs w:val="24"/>
          <w:lang w:eastAsia="lt-LT"/>
        </w:rPr>
        <w:t xml:space="preserve"> lankomumo užtikrinimo tvarka </w:t>
      </w:r>
      <w:r w:rsidR="00265764" w:rsidRPr="00816082">
        <w:rPr>
          <w:szCs w:val="24"/>
          <w:lang w:eastAsia="lt-LT"/>
        </w:rPr>
        <w:t xml:space="preserve">progimnazija </w:t>
      </w:r>
      <w:r w:rsidR="00FB0EBC" w:rsidRPr="00816082">
        <w:rPr>
          <w:szCs w:val="24"/>
          <w:lang w:eastAsia="lt-LT"/>
        </w:rPr>
        <w:t>supažindina mokinius</w:t>
      </w:r>
      <w:r w:rsidR="003C7A2C" w:rsidRPr="00816082">
        <w:rPr>
          <w:szCs w:val="24"/>
          <w:lang w:eastAsia="lt-LT"/>
        </w:rPr>
        <w:t xml:space="preserve"> (klasių valandėlių metu)</w:t>
      </w:r>
      <w:r w:rsidR="00FB0EBC" w:rsidRPr="00816082">
        <w:rPr>
          <w:szCs w:val="24"/>
          <w:lang w:eastAsia="lt-LT"/>
        </w:rPr>
        <w:t>, mokinių tėvus (globėjus, rūpintojus)</w:t>
      </w:r>
      <w:r w:rsidR="003C7A2C" w:rsidRPr="00816082">
        <w:rPr>
          <w:szCs w:val="24"/>
          <w:lang w:eastAsia="lt-LT"/>
        </w:rPr>
        <w:t xml:space="preserve"> (siunčiant pranešimą e. dienyne ar klasių susirinkimų metu)</w:t>
      </w:r>
      <w:r w:rsidR="00FB0EBC" w:rsidRPr="00816082">
        <w:rPr>
          <w:szCs w:val="24"/>
          <w:lang w:eastAsia="lt-LT"/>
        </w:rPr>
        <w:t xml:space="preserve">, mokytojus, švietimo pagalbos specialistus, kitus už mokinių lankomumo užtikrinimą </w:t>
      </w:r>
      <w:r w:rsidR="00265764" w:rsidRPr="00816082">
        <w:rPr>
          <w:szCs w:val="24"/>
          <w:lang w:eastAsia="lt-LT"/>
        </w:rPr>
        <w:t>progimnazijoje</w:t>
      </w:r>
      <w:r w:rsidR="00FB0EBC" w:rsidRPr="00816082">
        <w:rPr>
          <w:szCs w:val="24"/>
          <w:lang w:eastAsia="lt-LT"/>
        </w:rPr>
        <w:t xml:space="preserve"> atsakingus asmenis </w:t>
      </w:r>
      <w:r w:rsidR="00265764" w:rsidRPr="00816082">
        <w:rPr>
          <w:szCs w:val="24"/>
          <w:lang w:eastAsia="lt-LT"/>
        </w:rPr>
        <w:t>DVS sistemoje.</w:t>
      </w:r>
    </w:p>
    <w:p w14:paraId="0C115487" w14:textId="77777777" w:rsidR="00FB0EBC" w:rsidRDefault="00B8039F" w:rsidP="00FB0EBC">
      <w:pPr>
        <w:ind w:firstLine="680"/>
        <w:jc w:val="both"/>
        <w:rPr>
          <w:rFonts w:eastAsia="Calibri"/>
          <w:color w:val="000000"/>
          <w:szCs w:val="24"/>
          <w:shd w:val="clear" w:color="auto" w:fill="FFFFFF"/>
          <w:lang w:eastAsia="lt-LT"/>
        </w:rPr>
      </w:pPr>
      <w:r>
        <w:rPr>
          <w:szCs w:val="24"/>
          <w:lang w:eastAsia="lt-LT"/>
        </w:rPr>
        <w:t>21</w:t>
      </w:r>
      <w:r w:rsidR="00FB0EBC">
        <w:rPr>
          <w:szCs w:val="24"/>
          <w:lang w:eastAsia="lt-LT"/>
        </w:rPr>
        <w:t xml:space="preserve">. Mokinių, jų tėvų (globėjų, rūpintojų) pateikti pranešimai, informacija dėl mokinių praleistų mokymosi dienų ir (ar) nedalyvavimo pamokose pateisinimo, </w:t>
      </w:r>
      <w:r w:rsidR="003425F4">
        <w:rPr>
          <w:szCs w:val="24"/>
          <w:lang w:eastAsia="lt-LT"/>
        </w:rPr>
        <w:t>nesaugomi.</w:t>
      </w:r>
    </w:p>
    <w:p w14:paraId="576FDD75" w14:textId="77777777" w:rsidR="000E43B6" w:rsidRDefault="000E43B6" w:rsidP="00FB0EBC">
      <w:pPr>
        <w:ind w:firstLine="680"/>
        <w:jc w:val="center"/>
        <w:rPr>
          <w:szCs w:val="24"/>
          <w:lang w:eastAsia="lt-LT"/>
        </w:rPr>
      </w:pPr>
    </w:p>
    <w:p w14:paraId="184859A9" w14:textId="77777777" w:rsidR="000E43B6" w:rsidRDefault="000E43B6" w:rsidP="00FB0EBC">
      <w:pPr>
        <w:ind w:firstLine="680"/>
        <w:jc w:val="center"/>
        <w:rPr>
          <w:szCs w:val="24"/>
          <w:lang w:eastAsia="lt-LT"/>
        </w:rPr>
      </w:pPr>
    </w:p>
    <w:p w14:paraId="7F793F44" w14:textId="77777777" w:rsidR="000E43B6" w:rsidRDefault="000E43B6" w:rsidP="00FB0EBC">
      <w:pPr>
        <w:ind w:firstLine="680"/>
        <w:jc w:val="center"/>
        <w:rPr>
          <w:szCs w:val="24"/>
          <w:lang w:eastAsia="lt-LT"/>
        </w:rPr>
      </w:pPr>
    </w:p>
    <w:p w14:paraId="0FE48148" w14:textId="2AA46311" w:rsidR="00FB0EBC" w:rsidRDefault="00FB0EBC" w:rsidP="00FB0EBC">
      <w:pPr>
        <w:ind w:firstLine="680"/>
        <w:jc w:val="center"/>
      </w:pPr>
      <w:r>
        <w:rPr>
          <w:szCs w:val="24"/>
          <w:lang w:eastAsia="lt-LT"/>
        </w:rPr>
        <w:t>________________________________</w:t>
      </w:r>
    </w:p>
    <w:sectPr w:rsidR="00FB0EBC" w:rsidSect="00A409D2">
      <w:headerReference w:type="default" r:id="rId10"/>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CD21" w14:textId="77777777" w:rsidR="00C649AF" w:rsidRDefault="00C649AF" w:rsidP="009C3D2E">
      <w:r>
        <w:separator/>
      </w:r>
    </w:p>
  </w:endnote>
  <w:endnote w:type="continuationSeparator" w:id="0">
    <w:p w14:paraId="6BD9DAB9" w14:textId="77777777" w:rsidR="00C649AF" w:rsidRDefault="00C649AF" w:rsidP="009C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4E63B" w14:textId="77777777" w:rsidR="00C649AF" w:rsidRDefault="00C649AF" w:rsidP="009C3D2E">
      <w:r>
        <w:separator/>
      </w:r>
    </w:p>
  </w:footnote>
  <w:footnote w:type="continuationSeparator" w:id="0">
    <w:p w14:paraId="401D6C0A" w14:textId="77777777" w:rsidR="00C649AF" w:rsidRDefault="00C649AF" w:rsidP="009C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410128"/>
      <w:docPartObj>
        <w:docPartGallery w:val="Page Numbers (Top of Page)"/>
        <w:docPartUnique/>
      </w:docPartObj>
    </w:sdtPr>
    <w:sdtContent>
      <w:p w14:paraId="0C66C020" w14:textId="6527F248" w:rsidR="009C3D2E" w:rsidRDefault="009C3D2E">
        <w:pPr>
          <w:pStyle w:val="Antrats"/>
          <w:jc w:val="center"/>
        </w:pPr>
        <w:r>
          <w:fldChar w:fldCharType="begin"/>
        </w:r>
        <w:r>
          <w:instrText>PAGE   \* MERGEFORMAT</w:instrText>
        </w:r>
        <w:r>
          <w:fldChar w:fldCharType="separate"/>
        </w:r>
        <w:r>
          <w:t>2</w:t>
        </w:r>
        <w:r>
          <w:fldChar w:fldCharType="end"/>
        </w:r>
      </w:p>
    </w:sdtContent>
  </w:sdt>
  <w:p w14:paraId="225CE9F0" w14:textId="77777777" w:rsidR="009C3D2E" w:rsidRDefault="009C3D2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EBC"/>
    <w:rsid w:val="000472C4"/>
    <w:rsid w:val="000B7F5B"/>
    <w:rsid w:val="000E43B6"/>
    <w:rsid w:val="00111BD6"/>
    <w:rsid w:val="00181786"/>
    <w:rsid w:val="001C139A"/>
    <w:rsid w:val="0022640E"/>
    <w:rsid w:val="00227EE5"/>
    <w:rsid w:val="00265764"/>
    <w:rsid w:val="00267C27"/>
    <w:rsid w:val="002B6D9E"/>
    <w:rsid w:val="002E69AB"/>
    <w:rsid w:val="003425F4"/>
    <w:rsid w:val="003431F8"/>
    <w:rsid w:val="003A161F"/>
    <w:rsid w:val="003C7A2C"/>
    <w:rsid w:val="00405598"/>
    <w:rsid w:val="004113DE"/>
    <w:rsid w:val="0042125B"/>
    <w:rsid w:val="004E7B2E"/>
    <w:rsid w:val="005269C1"/>
    <w:rsid w:val="00582C73"/>
    <w:rsid w:val="0061405F"/>
    <w:rsid w:val="00695574"/>
    <w:rsid w:val="006C2E4D"/>
    <w:rsid w:val="006F5EC3"/>
    <w:rsid w:val="007B493B"/>
    <w:rsid w:val="007C2847"/>
    <w:rsid w:val="00816082"/>
    <w:rsid w:val="009C3D2E"/>
    <w:rsid w:val="00B8039F"/>
    <w:rsid w:val="00B803F0"/>
    <w:rsid w:val="00C15331"/>
    <w:rsid w:val="00C3347F"/>
    <w:rsid w:val="00C469E7"/>
    <w:rsid w:val="00C649AF"/>
    <w:rsid w:val="00C91E55"/>
    <w:rsid w:val="00CF4214"/>
    <w:rsid w:val="00D440BE"/>
    <w:rsid w:val="00D55488"/>
    <w:rsid w:val="00E05308"/>
    <w:rsid w:val="00E91AE9"/>
    <w:rsid w:val="00EC4F27"/>
    <w:rsid w:val="00EE1C1E"/>
    <w:rsid w:val="00F9539C"/>
    <w:rsid w:val="00FB0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AD5E"/>
  <w15:chartTrackingRefBased/>
  <w15:docId w15:val="{DEC402FE-73D8-4107-B432-8BEF1BFE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E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7E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7EE5"/>
    <w:rPr>
      <w:rFonts w:ascii="Segoe UI" w:eastAsia="Times New Roman" w:hAnsi="Segoe UI" w:cs="Segoe UI"/>
      <w:sz w:val="18"/>
      <w:szCs w:val="18"/>
    </w:rPr>
  </w:style>
  <w:style w:type="character" w:styleId="Hipersaitas">
    <w:name w:val="Hyperlink"/>
    <w:basedOn w:val="Numatytasispastraiposriftas"/>
    <w:uiPriority w:val="99"/>
    <w:unhideWhenUsed/>
    <w:rsid w:val="0022640E"/>
    <w:rPr>
      <w:color w:val="0563C1" w:themeColor="hyperlink"/>
      <w:u w:val="single"/>
    </w:rPr>
  </w:style>
  <w:style w:type="paragraph" w:styleId="Betarp">
    <w:name w:val="No Spacing"/>
    <w:uiPriority w:val="1"/>
    <w:qFormat/>
    <w:rsid w:val="00695574"/>
    <w:pPr>
      <w:spacing w:after="0" w:line="240" w:lineRule="auto"/>
    </w:pPr>
  </w:style>
  <w:style w:type="paragraph" w:styleId="Antrats">
    <w:name w:val="header"/>
    <w:basedOn w:val="prastasis"/>
    <w:link w:val="AntratsDiagrama"/>
    <w:uiPriority w:val="99"/>
    <w:unhideWhenUsed/>
    <w:rsid w:val="009C3D2E"/>
    <w:pPr>
      <w:tabs>
        <w:tab w:val="center" w:pos="4819"/>
        <w:tab w:val="right" w:pos="9638"/>
      </w:tabs>
    </w:pPr>
  </w:style>
  <w:style w:type="character" w:customStyle="1" w:styleId="AntratsDiagrama">
    <w:name w:val="Antraštės Diagrama"/>
    <w:basedOn w:val="Numatytasispastraiposriftas"/>
    <w:link w:val="Antrats"/>
    <w:uiPriority w:val="99"/>
    <w:rsid w:val="009C3D2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C3D2E"/>
    <w:pPr>
      <w:tabs>
        <w:tab w:val="center" w:pos="4819"/>
        <w:tab w:val="right" w:pos="9638"/>
      </w:tabs>
    </w:pPr>
  </w:style>
  <w:style w:type="character" w:customStyle="1" w:styleId="PoratDiagrama">
    <w:name w:val="Poraštė Diagrama"/>
    <w:basedOn w:val="Numatytasispastraiposriftas"/>
    <w:link w:val="Porat"/>
    <w:uiPriority w:val="99"/>
    <w:rsid w:val="009C3D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veika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veika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7" ma:contentTypeDescription="Kurkite naują dokumentą." ma:contentTypeScope="" ma:versionID="5c3090d27044519800afb41e57a25ff0">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5be4ffac420d1f45ffcad7597c80241f"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FF6DE-ADE7-4E2F-BF3D-D31038481550}">
  <ds:schemaRefs>
    <ds:schemaRef ds:uri="http://schemas.microsoft.com/sharepoint/v3/contenttype/forms"/>
  </ds:schemaRefs>
</ds:datastoreItem>
</file>

<file path=customXml/itemProps2.xml><?xml version="1.0" encoding="utf-8"?>
<ds:datastoreItem xmlns:ds="http://schemas.openxmlformats.org/officeDocument/2006/customXml" ds:itemID="{6D57A28E-4329-4069-88A2-7F58D1235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Pages>
  <Words>7133</Words>
  <Characters>4067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Bakutienė</dc:creator>
  <cp:keywords/>
  <dc:description/>
  <cp:lastModifiedBy>Vaiva Buivydienė</cp:lastModifiedBy>
  <cp:revision>30</cp:revision>
  <cp:lastPrinted>2023-09-25T05:10:00Z</cp:lastPrinted>
  <dcterms:created xsi:type="dcterms:W3CDTF">2023-09-12T11:37:00Z</dcterms:created>
  <dcterms:modified xsi:type="dcterms:W3CDTF">2023-10-17T10:13:00Z</dcterms:modified>
</cp:coreProperties>
</file>