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3CA3C" w14:textId="77777777" w:rsidR="00657A90" w:rsidRDefault="00657A90" w:rsidP="00657A9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2D423A4F" w14:textId="1283C9C0" w:rsidR="00657A90" w:rsidRDefault="00657A90" w:rsidP="00657A9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560AEE">
        <w:rPr>
          <w:rFonts w:ascii="Times New Roman" w:eastAsia="Times New Roman" w:hAnsi="Times New Roman" w:cs="Times New Roman"/>
          <w:sz w:val="24"/>
          <w:szCs w:val="24"/>
        </w:rPr>
        <w:t xml:space="preserve"> birželio </w:t>
      </w:r>
      <w:r>
        <w:rPr>
          <w:rFonts w:ascii="Times New Roman" w:eastAsia="Times New Roman" w:hAnsi="Times New Roman" w:cs="Times New Roman"/>
          <w:sz w:val="24"/>
          <w:szCs w:val="24"/>
        </w:rPr>
        <w:t xml:space="preserve">     d. </w:t>
      </w:r>
    </w:p>
    <w:p w14:paraId="60C3A4B7" w14:textId="77777777" w:rsidR="00657A90" w:rsidRDefault="00657A90" w:rsidP="00657A9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4C92ED47" w14:textId="4BAF54E3" w:rsidR="00657A90" w:rsidRDefault="00AC7CFE" w:rsidP="00657A9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4277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657A90">
        <w:rPr>
          <w:rFonts w:ascii="Times New Roman" w:eastAsia="Times New Roman" w:hAnsi="Times New Roman" w:cs="Times New Roman"/>
          <w:sz w:val="24"/>
          <w:szCs w:val="24"/>
        </w:rPr>
        <w:t xml:space="preserve">priedas </w:t>
      </w:r>
    </w:p>
    <w:p w14:paraId="1E04D76E" w14:textId="77777777" w:rsidR="00B20EC8" w:rsidRPr="00B20EC8" w:rsidRDefault="00B20EC8" w:rsidP="00B20EC8">
      <w:pPr>
        <w:spacing w:after="0" w:line="240" w:lineRule="auto"/>
        <w:ind w:left="6120" w:hanging="1080"/>
        <w:jc w:val="both"/>
        <w:rPr>
          <w:rFonts w:ascii="Times New Roman" w:eastAsia="Times New Roman" w:hAnsi="Times New Roman" w:cs="Times New Roman"/>
          <w:sz w:val="24"/>
          <w:szCs w:val="24"/>
        </w:rPr>
      </w:pPr>
    </w:p>
    <w:p w14:paraId="3AC94B0A" w14:textId="77777777" w:rsidR="00B20EC8" w:rsidRPr="00B20EC8" w:rsidRDefault="00B20EC8" w:rsidP="00B20EC8">
      <w:pPr>
        <w:keepNext/>
        <w:spacing w:after="0" w:line="360" w:lineRule="auto"/>
        <w:jc w:val="center"/>
        <w:outlineLvl w:val="2"/>
        <w:rPr>
          <w:rFonts w:ascii="Times New Roman" w:eastAsia="Times New Roman" w:hAnsi="Times New Roman" w:cs="Times New Roman"/>
          <w:b/>
          <w:sz w:val="28"/>
          <w:szCs w:val="28"/>
          <w:lang w:eastAsia="lt-LT"/>
        </w:rPr>
      </w:pPr>
      <w:r w:rsidRPr="00B20EC8">
        <w:rPr>
          <w:rFonts w:ascii="Times New Roman" w:eastAsia="Times New Roman" w:hAnsi="Times New Roman" w:cs="Times New Roman"/>
          <w:b/>
          <w:sz w:val="28"/>
          <w:szCs w:val="28"/>
          <w:lang w:eastAsia="lt-LT"/>
        </w:rPr>
        <w:t>RASEINIŲ ŠALTINIO PROGIMNAZIJOS</w:t>
      </w:r>
    </w:p>
    <w:p w14:paraId="57509254" w14:textId="77777777" w:rsidR="00B20EC8" w:rsidRPr="00B20EC8" w:rsidRDefault="00E00492" w:rsidP="00B20EC8">
      <w:pPr>
        <w:keepNext/>
        <w:spacing w:after="0" w:line="360" w:lineRule="auto"/>
        <w:jc w:val="center"/>
        <w:outlineLvl w:val="2"/>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DUOMENŲ BAZIŲ ADMINISTRATORIAUS</w:t>
      </w:r>
      <w:r w:rsidR="005F1E0A">
        <w:rPr>
          <w:rFonts w:ascii="Times New Roman" w:eastAsia="Times New Roman" w:hAnsi="Times New Roman" w:cs="Times New Roman"/>
          <w:b/>
          <w:sz w:val="28"/>
          <w:szCs w:val="28"/>
          <w:lang w:eastAsia="lt-LT"/>
        </w:rPr>
        <w:t xml:space="preserve"> </w:t>
      </w:r>
      <w:r w:rsidR="00B20EC8" w:rsidRPr="00B20EC8">
        <w:rPr>
          <w:rFonts w:ascii="Times New Roman" w:eastAsia="Times New Roman" w:hAnsi="Times New Roman" w:cs="Times New Roman"/>
          <w:b/>
          <w:sz w:val="28"/>
          <w:szCs w:val="28"/>
          <w:lang w:eastAsia="lt-LT"/>
        </w:rPr>
        <w:t>PAREIGYBĖS APRAŠYMAS</w:t>
      </w:r>
    </w:p>
    <w:p w14:paraId="490A763C" w14:textId="77777777" w:rsidR="00B20EC8" w:rsidRPr="00B20EC8" w:rsidRDefault="00B20EC8" w:rsidP="00B20EC8">
      <w:pPr>
        <w:keepNext/>
        <w:spacing w:after="0" w:line="360" w:lineRule="auto"/>
        <w:jc w:val="center"/>
        <w:outlineLvl w:val="2"/>
        <w:rPr>
          <w:rFonts w:ascii="Times New Roman" w:eastAsia="Times New Roman" w:hAnsi="Times New Roman" w:cs="Times New Roman"/>
          <w:b/>
          <w:sz w:val="28"/>
          <w:szCs w:val="28"/>
          <w:lang w:eastAsia="lt-LT"/>
        </w:rPr>
      </w:pPr>
    </w:p>
    <w:p w14:paraId="3166ADD8" w14:textId="77777777" w:rsidR="00B20EC8" w:rsidRPr="00B20EC8" w:rsidRDefault="00B20EC8" w:rsidP="00B20EC8">
      <w:pPr>
        <w:keepNext/>
        <w:spacing w:after="0" w:line="276" w:lineRule="auto"/>
        <w:jc w:val="center"/>
        <w:outlineLvl w:val="2"/>
        <w:rPr>
          <w:rFonts w:ascii="Times New Roman" w:eastAsia="Times New Roman" w:hAnsi="Times New Roman" w:cs="Times New Roman"/>
          <w:b/>
          <w:sz w:val="24"/>
          <w:szCs w:val="24"/>
          <w:lang w:eastAsia="lt-LT"/>
        </w:rPr>
      </w:pPr>
      <w:r w:rsidRPr="00B20EC8">
        <w:rPr>
          <w:rFonts w:ascii="Times New Roman" w:eastAsia="Times New Roman" w:hAnsi="Times New Roman" w:cs="Times New Roman"/>
          <w:b/>
          <w:sz w:val="24"/>
          <w:szCs w:val="24"/>
          <w:lang w:eastAsia="lt-LT"/>
        </w:rPr>
        <w:t>I SKYRIUS</w:t>
      </w:r>
    </w:p>
    <w:p w14:paraId="4B280D56" w14:textId="77777777" w:rsidR="00B20EC8" w:rsidRPr="00B20EC8" w:rsidRDefault="00B20EC8" w:rsidP="00B20EC8">
      <w:pPr>
        <w:keepNext/>
        <w:spacing w:after="0" w:line="276" w:lineRule="auto"/>
        <w:jc w:val="center"/>
        <w:outlineLvl w:val="2"/>
        <w:rPr>
          <w:rFonts w:ascii="Times New Roman" w:eastAsia="Times New Roman" w:hAnsi="Times New Roman" w:cs="Times New Roman"/>
          <w:b/>
          <w:sz w:val="24"/>
          <w:szCs w:val="24"/>
          <w:lang w:eastAsia="lt-LT"/>
        </w:rPr>
      </w:pPr>
      <w:r w:rsidRPr="00B20EC8">
        <w:rPr>
          <w:rFonts w:ascii="Times New Roman" w:eastAsia="Times New Roman" w:hAnsi="Times New Roman" w:cs="Times New Roman"/>
          <w:b/>
          <w:sz w:val="24"/>
          <w:szCs w:val="24"/>
          <w:lang w:eastAsia="lt-LT"/>
        </w:rPr>
        <w:t>PAREIGYBĖ</w:t>
      </w:r>
    </w:p>
    <w:p w14:paraId="5A947C39" w14:textId="77777777" w:rsidR="00B20EC8" w:rsidRPr="00B20EC8" w:rsidRDefault="00B20EC8" w:rsidP="00B20EC8">
      <w:pPr>
        <w:keepNext/>
        <w:spacing w:after="0" w:line="276" w:lineRule="auto"/>
        <w:jc w:val="center"/>
        <w:outlineLvl w:val="2"/>
        <w:rPr>
          <w:rFonts w:ascii="Times New Roman" w:eastAsia="Times New Roman" w:hAnsi="Times New Roman" w:cs="Times New Roman"/>
          <w:b/>
          <w:sz w:val="28"/>
          <w:szCs w:val="28"/>
          <w:u w:val="single"/>
          <w:lang w:eastAsia="lt-LT"/>
        </w:rPr>
      </w:pPr>
    </w:p>
    <w:p w14:paraId="0D6E8AB3" w14:textId="571C2FA7" w:rsidR="00B20EC8" w:rsidRPr="005F1E0A" w:rsidRDefault="00B20EC8" w:rsidP="005F1E0A">
      <w:pPr>
        <w:spacing w:after="0" w:line="240" w:lineRule="auto"/>
        <w:ind w:firstLine="851"/>
        <w:jc w:val="both"/>
        <w:rPr>
          <w:rFonts w:ascii="Times New Roman" w:eastAsia="Times New Roman" w:hAnsi="Times New Roman" w:cs="Times New Roman"/>
          <w:sz w:val="24"/>
          <w:szCs w:val="24"/>
          <w:lang w:eastAsia="lt-LT"/>
        </w:rPr>
      </w:pPr>
      <w:r w:rsidRPr="005F1E0A">
        <w:rPr>
          <w:rFonts w:ascii="Times New Roman" w:eastAsia="Times New Roman" w:hAnsi="Times New Roman" w:cs="Times New Roman"/>
          <w:sz w:val="24"/>
          <w:szCs w:val="24"/>
          <w:lang w:eastAsia="lt-LT"/>
        </w:rPr>
        <w:t>1. Raseinių Šaltinio pr</w:t>
      </w:r>
      <w:r w:rsidR="005E49EB" w:rsidRPr="005F1E0A">
        <w:rPr>
          <w:rFonts w:ascii="Times New Roman" w:eastAsia="Times New Roman" w:hAnsi="Times New Roman" w:cs="Times New Roman"/>
          <w:sz w:val="24"/>
          <w:szCs w:val="24"/>
          <w:lang w:eastAsia="lt-LT"/>
        </w:rPr>
        <w:t xml:space="preserve">ogimnazijos </w:t>
      </w:r>
      <w:r w:rsidR="00E00492">
        <w:rPr>
          <w:rFonts w:ascii="Times New Roman" w:eastAsia="Times New Roman" w:hAnsi="Times New Roman" w:cs="Times New Roman"/>
          <w:sz w:val="24"/>
          <w:szCs w:val="24"/>
          <w:lang w:eastAsia="lt-LT"/>
        </w:rPr>
        <w:t>duomenų bazių administratoriaus</w:t>
      </w:r>
      <w:r w:rsidRPr="005F1E0A">
        <w:rPr>
          <w:rFonts w:ascii="Times New Roman" w:eastAsia="Times New Roman" w:hAnsi="Times New Roman" w:cs="Times New Roman"/>
          <w:sz w:val="24"/>
          <w:szCs w:val="24"/>
          <w:lang w:eastAsia="lt-LT"/>
        </w:rPr>
        <w:t xml:space="preserve"> pareigybė yra priskiriama </w:t>
      </w:r>
      <w:r w:rsidR="006F6A97" w:rsidRPr="006F6A97">
        <w:rPr>
          <w:rFonts w:ascii="Times New Roman" w:eastAsia="Times New Roman" w:hAnsi="Times New Roman" w:cs="Times New Roman"/>
          <w:sz w:val="24"/>
          <w:szCs w:val="24"/>
          <w:lang w:eastAsia="lt-LT"/>
        </w:rPr>
        <w:t>specialistų (4)</w:t>
      </w:r>
      <w:r w:rsidR="006F6A97">
        <w:rPr>
          <w:rFonts w:eastAsia="Times New Roman"/>
          <w:lang w:eastAsia="lt-LT"/>
        </w:rPr>
        <w:t xml:space="preserve"> </w:t>
      </w:r>
      <w:r w:rsidR="00D00390">
        <w:rPr>
          <w:rFonts w:ascii="Times New Roman" w:eastAsia="Times New Roman" w:hAnsi="Times New Roman" w:cs="Times New Roman"/>
          <w:sz w:val="24"/>
          <w:szCs w:val="24"/>
          <w:lang w:eastAsia="lt-LT"/>
        </w:rPr>
        <w:t>pareigybe</w:t>
      </w:r>
      <w:r w:rsidR="00897BEF">
        <w:rPr>
          <w:rFonts w:ascii="Times New Roman" w:eastAsia="Times New Roman" w:hAnsi="Times New Roman" w:cs="Times New Roman"/>
          <w:sz w:val="24"/>
          <w:szCs w:val="24"/>
          <w:lang w:eastAsia="lt-LT"/>
        </w:rPr>
        <w:t>i</w:t>
      </w:r>
      <w:r w:rsidRPr="005F1E0A">
        <w:rPr>
          <w:rFonts w:ascii="Times New Roman" w:eastAsia="Times New Roman" w:hAnsi="Times New Roman" w:cs="Times New Roman"/>
          <w:sz w:val="24"/>
          <w:szCs w:val="24"/>
          <w:lang w:eastAsia="lt-LT"/>
        </w:rPr>
        <w:t xml:space="preserve">. </w:t>
      </w:r>
    </w:p>
    <w:p w14:paraId="64CBAF65" w14:textId="77777777" w:rsidR="00B20EC8" w:rsidRPr="005F1E0A" w:rsidRDefault="00B20EC8" w:rsidP="005F1E0A">
      <w:pPr>
        <w:spacing w:after="0" w:line="240" w:lineRule="auto"/>
        <w:ind w:firstLine="851"/>
        <w:jc w:val="both"/>
        <w:rPr>
          <w:rFonts w:ascii="Times New Roman" w:eastAsia="Times New Roman" w:hAnsi="Times New Roman" w:cs="Times New Roman"/>
          <w:sz w:val="24"/>
          <w:szCs w:val="24"/>
          <w:lang w:eastAsia="lt-LT"/>
        </w:rPr>
      </w:pPr>
      <w:bookmarkStart w:id="0" w:name="part_2dc5d83fac4a4f3997adc16b9d29c627"/>
      <w:bookmarkEnd w:id="0"/>
      <w:r w:rsidRPr="005F1E0A">
        <w:rPr>
          <w:rFonts w:ascii="Times New Roman" w:eastAsia="Times New Roman" w:hAnsi="Times New Roman" w:cs="Times New Roman"/>
          <w:sz w:val="24"/>
          <w:szCs w:val="24"/>
          <w:lang w:val="es-ES_tradnl" w:eastAsia="lt-LT"/>
        </w:rPr>
        <w:t xml:space="preserve">2. Pareigybės lygis – </w:t>
      </w:r>
      <w:r w:rsidR="00D04635" w:rsidRPr="005F1E0A">
        <w:rPr>
          <w:rFonts w:ascii="Times New Roman" w:eastAsia="Times New Roman" w:hAnsi="Times New Roman" w:cs="Times New Roman"/>
          <w:sz w:val="24"/>
          <w:szCs w:val="24"/>
          <w:lang w:val="es-ES_tradnl" w:eastAsia="lt-LT"/>
        </w:rPr>
        <w:t>A2</w:t>
      </w:r>
      <w:r w:rsidRPr="005F1E0A">
        <w:rPr>
          <w:rFonts w:ascii="Times New Roman" w:eastAsia="Times New Roman" w:hAnsi="Times New Roman" w:cs="Times New Roman"/>
          <w:sz w:val="24"/>
          <w:szCs w:val="24"/>
          <w:lang w:val="es-ES_tradnl" w:eastAsia="lt-LT"/>
        </w:rPr>
        <w:t>.</w:t>
      </w:r>
    </w:p>
    <w:p w14:paraId="7514A2A2" w14:textId="77777777" w:rsidR="00B20EC8" w:rsidRPr="005F1E0A" w:rsidRDefault="00B20EC8" w:rsidP="005F1E0A">
      <w:pPr>
        <w:spacing w:after="0" w:line="240" w:lineRule="auto"/>
        <w:ind w:firstLine="851"/>
        <w:jc w:val="both"/>
        <w:rPr>
          <w:rFonts w:ascii="Times New Roman" w:hAnsi="Times New Roman" w:cs="Times New Roman"/>
          <w:sz w:val="24"/>
          <w:szCs w:val="24"/>
        </w:rPr>
      </w:pPr>
      <w:bookmarkStart w:id="1" w:name="part_d1f1a6dbd1cd4c88b79e96d3834635e7"/>
      <w:bookmarkEnd w:id="1"/>
      <w:r w:rsidRPr="005F1E0A">
        <w:rPr>
          <w:rFonts w:ascii="Times New Roman" w:eastAsia="Times New Roman" w:hAnsi="Times New Roman" w:cs="Times New Roman"/>
          <w:sz w:val="24"/>
          <w:szCs w:val="24"/>
          <w:lang w:val="es-ES_tradnl" w:eastAsia="lt-LT"/>
        </w:rPr>
        <w:t xml:space="preserve">3. Pareigybės paskirtis - </w:t>
      </w:r>
      <w:r w:rsidR="00D04635" w:rsidRPr="005F1E0A">
        <w:rPr>
          <w:rFonts w:ascii="Times New Roman" w:hAnsi="Times New Roman" w:cs="Times New Roman"/>
          <w:sz w:val="24"/>
          <w:szCs w:val="24"/>
        </w:rPr>
        <w:t>tvarkyti, kaupti, sisteminti, analizuoti ir teikti progimnazijos bendruomenei ir kitiems vartotojams aktualią ir kokybišką informaciją reikalingiems sprendimams priimti.</w:t>
      </w:r>
    </w:p>
    <w:p w14:paraId="33B0251A" w14:textId="77777777" w:rsidR="00B20EC8" w:rsidRPr="005F1E0A" w:rsidRDefault="00B20EC8" w:rsidP="005F1E0A">
      <w:pPr>
        <w:spacing w:after="0" w:line="240" w:lineRule="auto"/>
        <w:ind w:firstLine="851"/>
        <w:jc w:val="both"/>
        <w:rPr>
          <w:rFonts w:ascii="Times New Roman" w:eastAsia="Times New Roman" w:hAnsi="Times New Roman" w:cs="Times New Roman"/>
          <w:sz w:val="24"/>
          <w:szCs w:val="24"/>
          <w:lang w:eastAsia="lt-LT"/>
        </w:rPr>
      </w:pPr>
      <w:bookmarkStart w:id="2" w:name="part_03f7141a4ca84dfeacc69a0d3018255b"/>
      <w:bookmarkEnd w:id="2"/>
      <w:r w:rsidRPr="005F1E0A">
        <w:rPr>
          <w:rFonts w:ascii="Times New Roman" w:eastAsia="Times New Roman" w:hAnsi="Times New Roman" w:cs="Times New Roman"/>
          <w:sz w:val="24"/>
          <w:szCs w:val="24"/>
          <w:lang w:val="es-ES_tradnl" w:eastAsia="lt-LT"/>
        </w:rPr>
        <w:t>4. Pareigybės pavaldumas -</w:t>
      </w:r>
      <w:r w:rsidRPr="005F1E0A">
        <w:rPr>
          <w:rFonts w:ascii="Times New Roman" w:hAnsi="Times New Roman" w:cs="Times New Roman"/>
          <w:sz w:val="24"/>
          <w:szCs w:val="24"/>
        </w:rPr>
        <w:t xml:space="preserve"> tiesiogiai pavaldus progimnazijos direktoriui.</w:t>
      </w:r>
    </w:p>
    <w:p w14:paraId="078C20DA" w14:textId="77777777" w:rsidR="00B20EC8" w:rsidRPr="005F1E0A" w:rsidRDefault="00B20EC8" w:rsidP="005F1E0A">
      <w:pPr>
        <w:keepNext/>
        <w:spacing w:after="0" w:line="240" w:lineRule="auto"/>
        <w:jc w:val="both"/>
        <w:outlineLvl w:val="2"/>
        <w:rPr>
          <w:rFonts w:ascii="Times New Roman" w:eastAsia="Times New Roman" w:hAnsi="Times New Roman" w:cs="Times New Roman"/>
          <w:b/>
          <w:sz w:val="24"/>
          <w:szCs w:val="24"/>
          <w:lang w:eastAsia="lt-LT"/>
        </w:rPr>
      </w:pPr>
    </w:p>
    <w:p w14:paraId="25D50CD6" w14:textId="77777777" w:rsidR="00B20EC8" w:rsidRPr="005F1E0A" w:rsidRDefault="00B20EC8" w:rsidP="005F1E0A">
      <w:pPr>
        <w:keepNext/>
        <w:spacing w:after="0" w:line="240" w:lineRule="auto"/>
        <w:jc w:val="center"/>
        <w:outlineLvl w:val="2"/>
        <w:rPr>
          <w:rFonts w:ascii="Times New Roman" w:eastAsia="Times New Roman" w:hAnsi="Times New Roman" w:cs="Times New Roman"/>
          <w:b/>
          <w:sz w:val="24"/>
          <w:szCs w:val="24"/>
          <w:lang w:eastAsia="lt-LT"/>
        </w:rPr>
      </w:pPr>
      <w:r w:rsidRPr="005F1E0A">
        <w:rPr>
          <w:rFonts w:ascii="Times New Roman" w:eastAsia="Times New Roman" w:hAnsi="Times New Roman" w:cs="Times New Roman"/>
          <w:b/>
          <w:sz w:val="24"/>
          <w:szCs w:val="24"/>
          <w:lang w:eastAsia="lt-LT"/>
        </w:rPr>
        <w:t>II SKYRIUS</w:t>
      </w:r>
    </w:p>
    <w:p w14:paraId="795A25B6" w14:textId="77777777" w:rsidR="00B20EC8" w:rsidRPr="005F1E0A" w:rsidRDefault="00B20EC8" w:rsidP="005F1E0A">
      <w:pPr>
        <w:keepNext/>
        <w:spacing w:after="0" w:line="240" w:lineRule="auto"/>
        <w:jc w:val="center"/>
        <w:outlineLvl w:val="2"/>
        <w:rPr>
          <w:rFonts w:ascii="Times New Roman" w:eastAsia="Times New Roman" w:hAnsi="Times New Roman" w:cs="Times New Roman"/>
          <w:b/>
          <w:sz w:val="24"/>
          <w:szCs w:val="24"/>
          <w:lang w:eastAsia="lt-LT"/>
        </w:rPr>
      </w:pPr>
      <w:r w:rsidRPr="005F1E0A">
        <w:rPr>
          <w:rFonts w:ascii="Times New Roman" w:eastAsia="Times New Roman" w:hAnsi="Times New Roman" w:cs="Times New Roman"/>
          <w:b/>
          <w:sz w:val="24"/>
          <w:szCs w:val="24"/>
          <w:lang w:eastAsia="lt-LT"/>
        </w:rPr>
        <w:t xml:space="preserve">SPECIALŪS REIKALAVIMAI </w:t>
      </w:r>
      <w:r w:rsidR="00E00492">
        <w:rPr>
          <w:rFonts w:ascii="Times New Roman" w:eastAsia="Times New Roman" w:hAnsi="Times New Roman" w:cs="Times New Roman"/>
          <w:b/>
          <w:sz w:val="24"/>
          <w:szCs w:val="24"/>
          <w:lang w:eastAsia="lt-LT"/>
        </w:rPr>
        <w:t>DUOMENŲ BAZIŲ ADMINISTRATORIUI</w:t>
      </w:r>
    </w:p>
    <w:p w14:paraId="1265AB42" w14:textId="77777777" w:rsidR="00B20EC8" w:rsidRPr="005F1E0A" w:rsidRDefault="00B20EC8" w:rsidP="005F1E0A">
      <w:pPr>
        <w:keepNext/>
        <w:spacing w:after="0" w:line="240" w:lineRule="auto"/>
        <w:jc w:val="both"/>
        <w:outlineLvl w:val="2"/>
        <w:rPr>
          <w:rFonts w:ascii="Times New Roman" w:eastAsia="Times New Roman" w:hAnsi="Times New Roman" w:cs="Times New Roman"/>
          <w:b/>
          <w:sz w:val="24"/>
          <w:szCs w:val="24"/>
          <w:lang w:eastAsia="lt-LT"/>
        </w:rPr>
      </w:pPr>
    </w:p>
    <w:p w14:paraId="6167CB6E" w14:textId="77777777" w:rsidR="00B20EC8" w:rsidRPr="005F1E0A" w:rsidRDefault="00B20EC8" w:rsidP="005F1E0A">
      <w:pPr>
        <w:spacing w:after="0" w:line="240" w:lineRule="auto"/>
        <w:ind w:firstLine="993"/>
        <w:jc w:val="both"/>
        <w:rPr>
          <w:rFonts w:ascii="Times New Roman" w:hAnsi="Times New Roman" w:cs="Times New Roman"/>
          <w:sz w:val="24"/>
          <w:szCs w:val="24"/>
        </w:rPr>
      </w:pPr>
      <w:r w:rsidRPr="005F1E0A">
        <w:rPr>
          <w:rFonts w:ascii="Times New Roman" w:hAnsi="Times New Roman" w:cs="Times New Roman"/>
          <w:sz w:val="24"/>
          <w:szCs w:val="24"/>
        </w:rPr>
        <w:t xml:space="preserve">5. </w:t>
      </w:r>
      <w:r w:rsidR="00E00492">
        <w:rPr>
          <w:rFonts w:ascii="Times New Roman" w:eastAsia="Times New Roman" w:hAnsi="Times New Roman" w:cs="Times New Roman"/>
          <w:sz w:val="24"/>
          <w:szCs w:val="24"/>
          <w:lang w:eastAsia="lt-LT"/>
        </w:rPr>
        <w:t>Duomenų bazių administratorius</w:t>
      </w:r>
      <w:r w:rsidR="005F1E0A" w:rsidRPr="005F1E0A">
        <w:rPr>
          <w:rFonts w:ascii="Times New Roman" w:eastAsia="Times New Roman" w:hAnsi="Times New Roman" w:cs="Times New Roman"/>
          <w:sz w:val="24"/>
          <w:szCs w:val="24"/>
          <w:lang w:eastAsia="lt-LT"/>
        </w:rPr>
        <w:t xml:space="preserve"> </w:t>
      </w:r>
      <w:r w:rsidR="005F1E0A" w:rsidRPr="005F1E0A">
        <w:rPr>
          <w:rFonts w:ascii="Times New Roman" w:hAnsi="Times New Roman" w:cs="Times New Roman"/>
          <w:sz w:val="24"/>
          <w:szCs w:val="24"/>
        </w:rPr>
        <w:t xml:space="preserve">turi atitikti </w:t>
      </w:r>
      <w:r w:rsidRPr="005F1E0A">
        <w:rPr>
          <w:rFonts w:ascii="Times New Roman" w:hAnsi="Times New Roman" w:cs="Times New Roman"/>
          <w:sz w:val="24"/>
          <w:szCs w:val="24"/>
        </w:rPr>
        <w:t>šiuos specialius reikalavimus:</w:t>
      </w:r>
    </w:p>
    <w:p w14:paraId="65F42D99" w14:textId="77777777" w:rsidR="00B20EC8" w:rsidRPr="005F1E0A" w:rsidRDefault="00B20EC8" w:rsidP="005F1E0A">
      <w:pPr>
        <w:numPr>
          <w:ilvl w:val="0"/>
          <w:numId w:val="3"/>
        </w:numPr>
        <w:spacing w:after="0" w:line="240" w:lineRule="auto"/>
        <w:contextualSpacing/>
        <w:jc w:val="both"/>
        <w:rPr>
          <w:rFonts w:ascii="Times New Roman" w:hAnsi="Times New Roman" w:cs="Times New Roman"/>
          <w:vanish/>
          <w:sz w:val="24"/>
          <w:szCs w:val="24"/>
        </w:rPr>
      </w:pPr>
    </w:p>
    <w:p w14:paraId="63864356" w14:textId="77777777" w:rsidR="00B20EC8" w:rsidRPr="005F1E0A" w:rsidRDefault="00B20EC8" w:rsidP="005F1E0A">
      <w:pPr>
        <w:numPr>
          <w:ilvl w:val="0"/>
          <w:numId w:val="3"/>
        </w:numPr>
        <w:spacing w:after="0" w:line="240" w:lineRule="auto"/>
        <w:contextualSpacing/>
        <w:jc w:val="both"/>
        <w:rPr>
          <w:rFonts w:ascii="Times New Roman" w:hAnsi="Times New Roman" w:cs="Times New Roman"/>
          <w:vanish/>
          <w:sz w:val="24"/>
          <w:szCs w:val="24"/>
        </w:rPr>
      </w:pPr>
    </w:p>
    <w:p w14:paraId="30D224A4" w14:textId="77777777" w:rsidR="00B20EC8" w:rsidRPr="005F1E0A" w:rsidRDefault="00B20EC8" w:rsidP="005F1E0A">
      <w:pPr>
        <w:numPr>
          <w:ilvl w:val="0"/>
          <w:numId w:val="3"/>
        </w:numPr>
        <w:spacing w:after="0" w:line="240" w:lineRule="auto"/>
        <w:contextualSpacing/>
        <w:jc w:val="both"/>
        <w:rPr>
          <w:rFonts w:ascii="Times New Roman" w:hAnsi="Times New Roman" w:cs="Times New Roman"/>
          <w:vanish/>
          <w:sz w:val="24"/>
          <w:szCs w:val="24"/>
        </w:rPr>
      </w:pPr>
    </w:p>
    <w:p w14:paraId="08D47EB9" w14:textId="77777777" w:rsidR="00B20EC8" w:rsidRPr="005F1E0A" w:rsidRDefault="00B20EC8" w:rsidP="005F1E0A">
      <w:pPr>
        <w:numPr>
          <w:ilvl w:val="0"/>
          <w:numId w:val="3"/>
        </w:numPr>
        <w:spacing w:after="0" w:line="240" w:lineRule="auto"/>
        <w:contextualSpacing/>
        <w:jc w:val="both"/>
        <w:rPr>
          <w:rFonts w:ascii="Times New Roman" w:hAnsi="Times New Roman" w:cs="Times New Roman"/>
          <w:vanish/>
          <w:sz w:val="24"/>
          <w:szCs w:val="24"/>
        </w:rPr>
      </w:pPr>
    </w:p>
    <w:p w14:paraId="5B0E3C33" w14:textId="77777777" w:rsidR="00B20EC8" w:rsidRPr="005F1E0A" w:rsidRDefault="00B20EC8" w:rsidP="005F1E0A">
      <w:pPr>
        <w:numPr>
          <w:ilvl w:val="0"/>
          <w:numId w:val="3"/>
        </w:numPr>
        <w:spacing w:after="0" w:line="240" w:lineRule="auto"/>
        <w:contextualSpacing/>
        <w:jc w:val="both"/>
        <w:rPr>
          <w:rFonts w:ascii="Times New Roman" w:hAnsi="Times New Roman" w:cs="Times New Roman"/>
          <w:vanish/>
          <w:sz w:val="24"/>
          <w:szCs w:val="24"/>
        </w:rPr>
      </w:pPr>
    </w:p>
    <w:p w14:paraId="4C2844D2" w14:textId="77777777" w:rsidR="00B20EC8" w:rsidRDefault="00B20EC8" w:rsidP="005F1E0A">
      <w:pPr>
        <w:numPr>
          <w:ilvl w:val="1"/>
          <w:numId w:val="3"/>
        </w:numPr>
        <w:tabs>
          <w:tab w:val="left" w:pos="1560"/>
        </w:tabs>
        <w:autoSpaceDE w:val="0"/>
        <w:autoSpaceDN w:val="0"/>
        <w:adjustRightInd w:val="0"/>
        <w:spacing w:after="0" w:line="240" w:lineRule="auto"/>
        <w:ind w:left="0" w:firstLine="993"/>
        <w:contextualSpacing/>
        <w:jc w:val="both"/>
        <w:rPr>
          <w:rFonts w:ascii="Times New Roman" w:hAnsi="Times New Roman" w:cs="Times New Roman"/>
          <w:sz w:val="24"/>
          <w:szCs w:val="24"/>
        </w:rPr>
      </w:pPr>
      <w:r w:rsidRPr="008A4F18">
        <w:rPr>
          <w:rFonts w:ascii="Times New Roman" w:hAnsi="Times New Roman" w:cs="Times New Roman"/>
          <w:sz w:val="24"/>
          <w:szCs w:val="24"/>
        </w:rPr>
        <w:t xml:space="preserve">būti susipažinusiam su </w:t>
      </w:r>
      <w:r w:rsidR="00D04635" w:rsidRPr="008A4F18">
        <w:rPr>
          <w:rFonts w:ascii="Times New Roman" w:hAnsi="Times New Roman" w:cs="Times New Roman"/>
          <w:sz w:val="24"/>
          <w:szCs w:val="24"/>
        </w:rPr>
        <w:t xml:space="preserve">Lietuvos Respublikos asmens duomenų teisinės apsaugos įstatymo, duomenų saugos nuostatų ir kitų  teisės aktų, reglamentuojančių duomenų tvarkymą ir apsaugą </w:t>
      </w:r>
      <w:r w:rsidRPr="008A4F18">
        <w:rPr>
          <w:rFonts w:ascii="Times New Roman" w:hAnsi="Times New Roman" w:cs="Times New Roman"/>
          <w:sz w:val="24"/>
          <w:szCs w:val="24"/>
        </w:rPr>
        <w:t>ir kitais teisės aktais, susijusiais su jo atliekamu darbu, progimnazijos nuostatais, direktoriaus įsakymais, vidaus tvarkos taisyklėmis bei kitais teisės aktais, susijusiais su vykdomomis funkcijomis;</w:t>
      </w:r>
    </w:p>
    <w:p w14:paraId="3FE51364" w14:textId="77777777" w:rsidR="00B20EC8" w:rsidRPr="008A4F18" w:rsidRDefault="00B20EC8" w:rsidP="008A4F18">
      <w:pPr>
        <w:numPr>
          <w:ilvl w:val="1"/>
          <w:numId w:val="3"/>
        </w:numPr>
        <w:tabs>
          <w:tab w:val="left" w:pos="1560"/>
        </w:tabs>
        <w:autoSpaceDE w:val="0"/>
        <w:autoSpaceDN w:val="0"/>
        <w:adjustRightInd w:val="0"/>
        <w:spacing w:after="0" w:line="240" w:lineRule="auto"/>
        <w:ind w:left="0" w:firstLine="993"/>
        <w:contextualSpacing/>
        <w:jc w:val="both"/>
        <w:rPr>
          <w:rFonts w:ascii="Times New Roman" w:hAnsi="Times New Roman" w:cs="Times New Roman"/>
          <w:sz w:val="24"/>
          <w:szCs w:val="24"/>
        </w:rPr>
      </w:pPr>
      <w:r w:rsidRPr="008A4F18">
        <w:rPr>
          <w:rFonts w:ascii="Times New Roman" w:hAnsi="Times New Roman" w:cs="Times New Roman"/>
          <w:sz w:val="24"/>
          <w:szCs w:val="24"/>
        </w:rPr>
        <w:t xml:space="preserve">turėti </w:t>
      </w:r>
      <w:r w:rsidR="00D04635" w:rsidRPr="008A4F18">
        <w:rPr>
          <w:rFonts w:ascii="Times New Roman" w:hAnsi="Times New Roman" w:cs="Times New Roman"/>
          <w:sz w:val="24"/>
          <w:szCs w:val="24"/>
        </w:rPr>
        <w:t>ne žemesnį kaip aukštąjį universitetinį išsilavinimą su bakalauro kvalifikaciniu laipsniu ar jam prilygintu išsilavinimu arba aukštąjį koleginį išsilavinimą su profesinio bakalauro kvalifikaciniu laipsniu ar jam prilygintu išsilavinimu;</w:t>
      </w:r>
    </w:p>
    <w:p w14:paraId="5225BAC5" w14:textId="77777777" w:rsidR="005F1E0A" w:rsidRPr="005F1E0A" w:rsidRDefault="005F1E0A" w:rsidP="005F1E0A">
      <w:pPr>
        <w:numPr>
          <w:ilvl w:val="1"/>
          <w:numId w:val="3"/>
        </w:numPr>
        <w:tabs>
          <w:tab w:val="left" w:pos="1418"/>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sidRPr="005F1E0A">
        <w:rPr>
          <w:rFonts w:ascii="Times New Roman" w:hAnsi="Times New Roman" w:cs="Times New Roman"/>
          <w:sz w:val="24"/>
          <w:szCs w:val="24"/>
        </w:rPr>
        <w:t>mokėti naudotis</w:t>
      </w:r>
      <w:r w:rsidR="00D00390">
        <w:rPr>
          <w:rFonts w:ascii="Times New Roman" w:hAnsi="Times New Roman" w:cs="Times New Roman"/>
          <w:sz w:val="24"/>
          <w:szCs w:val="24"/>
        </w:rPr>
        <w:t xml:space="preserve"> informacinėmis technologijomis, gebėti dirbti programiniu „Microsoft Office“ paketu;</w:t>
      </w:r>
    </w:p>
    <w:p w14:paraId="0C7AF06F" w14:textId="1DD68518" w:rsidR="005F1E0A" w:rsidRPr="005F1E0A" w:rsidRDefault="005F1E0A" w:rsidP="005F1E0A">
      <w:pPr>
        <w:numPr>
          <w:ilvl w:val="1"/>
          <w:numId w:val="3"/>
        </w:numPr>
        <w:tabs>
          <w:tab w:val="left" w:pos="1418"/>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sidRPr="005F1E0A">
        <w:rPr>
          <w:rFonts w:ascii="Times New Roman" w:hAnsi="Times New Roman" w:cs="Times New Roman"/>
          <w:sz w:val="24"/>
          <w:szCs w:val="24"/>
        </w:rPr>
        <w:t>gerai mokėti lietuvių kalbą, jos mokėjimo lygis turi atitikti Valstybinės kalbos mokėjimo kategorijų, patvirtintų Lietuvos Respublikos Vyriausybės 2003 m. gruodžio 24 d. nutarimu Nr. 1688 „Dėl valstybinės kalbos mokėjimo kategorijų patvirtinimo ir įgyvendinimo“ (</w:t>
      </w:r>
      <w:r w:rsidR="00D0229E" w:rsidRPr="005F1E0A">
        <w:rPr>
          <w:rFonts w:ascii="Times New Roman" w:hAnsi="Times New Roman" w:cs="Times New Roman"/>
          <w:sz w:val="24"/>
          <w:szCs w:val="24"/>
        </w:rPr>
        <w:t xml:space="preserve">Lietuvos Respublikos Vyriausybės </w:t>
      </w:r>
      <w:r w:rsidR="00D0229E">
        <w:rPr>
          <w:rFonts w:ascii="Times New Roman" w:hAnsi="Times New Roman" w:cs="Times New Roman"/>
          <w:sz w:val="24"/>
          <w:szCs w:val="24"/>
        </w:rPr>
        <w:t xml:space="preserve"> 2021 m. spalio 27 d. nutarimo Nr. 889 redakcija)(</w:t>
      </w:r>
      <w:r w:rsidRPr="005F1E0A">
        <w:rPr>
          <w:rFonts w:ascii="Times New Roman" w:hAnsi="Times New Roman" w:cs="Times New Roman"/>
          <w:sz w:val="24"/>
          <w:szCs w:val="24"/>
        </w:rPr>
        <w:t>su vėlesniais pakeitimais) reikalavimus;</w:t>
      </w:r>
    </w:p>
    <w:p w14:paraId="63669622" w14:textId="77777777" w:rsidR="005F1E0A" w:rsidRPr="005F1E0A" w:rsidRDefault="005F1E0A" w:rsidP="005F1E0A">
      <w:pPr>
        <w:numPr>
          <w:ilvl w:val="1"/>
          <w:numId w:val="3"/>
        </w:numPr>
        <w:tabs>
          <w:tab w:val="left" w:pos="1418"/>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sidRPr="005F1E0A">
        <w:rPr>
          <w:rFonts w:ascii="Times New Roman" w:hAnsi="Times New Roman" w:cs="Times New Roman"/>
          <w:sz w:val="24"/>
          <w:szCs w:val="24"/>
        </w:rPr>
        <w:t>gebėti taikyti dokumentų rengimo taisykles;</w:t>
      </w:r>
    </w:p>
    <w:p w14:paraId="719A7EF3" w14:textId="77777777" w:rsidR="005F1E0A" w:rsidRPr="005F1E0A" w:rsidRDefault="005F1E0A" w:rsidP="005F1E0A">
      <w:pPr>
        <w:numPr>
          <w:ilvl w:val="1"/>
          <w:numId w:val="3"/>
        </w:numPr>
        <w:tabs>
          <w:tab w:val="left" w:pos="1418"/>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sidRPr="005F1E0A">
        <w:rPr>
          <w:rFonts w:ascii="Times New Roman" w:hAnsi="Times New Roman" w:cs="Times New Roman"/>
          <w:sz w:val="24"/>
          <w:szCs w:val="24"/>
        </w:rPr>
        <w:t>mokėti savarankiškai plan</w:t>
      </w:r>
      <w:r w:rsidR="00D00390">
        <w:rPr>
          <w:rFonts w:ascii="Times New Roman" w:hAnsi="Times New Roman" w:cs="Times New Roman"/>
          <w:sz w:val="24"/>
          <w:szCs w:val="24"/>
        </w:rPr>
        <w:t>uoti ir organizuoti savo veiklą</w:t>
      </w:r>
      <w:r w:rsidRPr="005F1E0A">
        <w:rPr>
          <w:rFonts w:ascii="Times New Roman" w:hAnsi="Times New Roman" w:cs="Times New Roman"/>
          <w:sz w:val="24"/>
          <w:szCs w:val="24"/>
        </w:rPr>
        <w:t xml:space="preserve">; </w:t>
      </w:r>
    </w:p>
    <w:p w14:paraId="4F051FFF" w14:textId="77777777" w:rsidR="005F1E0A" w:rsidRPr="00D00390" w:rsidRDefault="005F1E0A" w:rsidP="00D00390">
      <w:pPr>
        <w:numPr>
          <w:ilvl w:val="1"/>
          <w:numId w:val="3"/>
        </w:numPr>
        <w:tabs>
          <w:tab w:val="left" w:pos="1418"/>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sidRPr="005F1E0A">
        <w:rPr>
          <w:rFonts w:ascii="Times New Roman" w:hAnsi="Times New Roman" w:cs="Times New Roman"/>
          <w:sz w:val="24"/>
          <w:szCs w:val="24"/>
        </w:rPr>
        <w:t>mokėti kaupti, sisteminti, apibendrinti informaciją ir rengti išvadas;</w:t>
      </w:r>
    </w:p>
    <w:p w14:paraId="12A94CE3" w14:textId="77777777" w:rsidR="005F1E0A" w:rsidRPr="005F1E0A" w:rsidRDefault="005F1E0A" w:rsidP="005F1E0A">
      <w:pPr>
        <w:numPr>
          <w:ilvl w:val="1"/>
          <w:numId w:val="3"/>
        </w:numPr>
        <w:tabs>
          <w:tab w:val="left" w:pos="1418"/>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sidRPr="005F1E0A">
        <w:rPr>
          <w:rFonts w:ascii="Times New Roman" w:hAnsi="Times New Roman" w:cs="Times New Roman"/>
          <w:sz w:val="24"/>
          <w:szCs w:val="24"/>
        </w:rPr>
        <w:t xml:space="preserve"> </w:t>
      </w:r>
      <w:r w:rsidRPr="005F1E0A">
        <w:rPr>
          <w:rFonts w:ascii="Times New Roman" w:eastAsia="Times New Roman" w:hAnsi="Times New Roman" w:cs="Times New Roman"/>
          <w:sz w:val="24"/>
          <w:szCs w:val="24"/>
          <w:lang w:eastAsia="lt-LT"/>
        </w:rPr>
        <w:t>žinoti saugos darbe, priešgaisrinės saugos, elektros saugos reikalavimus;</w:t>
      </w:r>
    </w:p>
    <w:p w14:paraId="03F74C60" w14:textId="77777777" w:rsidR="005F1E0A" w:rsidRPr="005F1E0A" w:rsidRDefault="005F1E0A" w:rsidP="005F1E0A">
      <w:pPr>
        <w:numPr>
          <w:ilvl w:val="1"/>
          <w:numId w:val="3"/>
        </w:numPr>
        <w:tabs>
          <w:tab w:val="left" w:pos="1418"/>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sidRPr="005F1E0A">
        <w:rPr>
          <w:rFonts w:ascii="Times New Roman" w:eastAsia="Times New Roman" w:hAnsi="Times New Roman" w:cs="Times New Roman"/>
          <w:sz w:val="24"/>
          <w:szCs w:val="24"/>
          <w:lang w:eastAsia="lt-LT"/>
        </w:rPr>
        <w:t xml:space="preserve"> laikytis progimnazijos darbo tvarkos taisyklių;</w:t>
      </w:r>
    </w:p>
    <w:p w14:paraId="4139C349" w14:textId="77777777" w:rsidR="005F1E0A" w:rsidRPr="005F1E0A" w:rsidRDefault="005F1E0A" w:rsidP="005F1E0A">
      <w:pPr>
        <w:numPr>
          <w:ilvl w:val="1"/>
          <w:numId w:val="3"/>
        </w:numPr>
        <w:tabs>
          <w:tab w:val="left" w:pos="1418"/>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sidRPr="005F1E0A">
        <w:rPr>
          <w:rFonts w:ascii="Times New Roman" w:hAnsi="Times New Roman" w:cs="Times New Roman"/>
          <w:sz w:val="24"/>
          <w:szCs w:val="24"/>
        </w:rPr>
        <w:t xml:space="preserve">būti </w:t>
      </w:r>
      <w:r w:rsidRPr="005F1E0A">
        <w:rPr>
          <w:rFonts w:ascii="Times New Roman" w:eastAsia="Times New Roman" w:hAnsi="Times New Roman" w:cs="Times New Roman"/>
          <w:sz w:val="24"/>
          <w:szCs w:val="24"/>
          <w:lang w:eastAsia="lt-LT"/>
        </w:rPr>
        <w:t xml:space="preserve">sąžiningu, mandagiu, tvarkingu, savarankišku, komunikabiliu, diplomatišku, atidžiu, </w:t>
      </w:r>
      <w:r w:rsidRPr="005F1E0A">
        <w:rPr>
          <w:rFonts w:ascii="Times New Roman" w:hAnsi="Times New Roman" w:cs="Times New Roman"/>
          <w:sz w:val="24"/>
          <w:szCs w:val="24"/>
        </w:rPr>
        <w:t>pareigingu, darbščiu, gebėti bendrauti ir bendradarbiauti;</w:t>
      </w:r>
    </w:p>
    <w:p w14:paraId="60059B23" w14:textId="77777777" w:rsidR="00B20EC8" w:rsidRPr="003B6086" w:rsidRDefault="005F1E0A" w:rsidP="003B6086">
      <w:pPr>
        <w:numPr>
          <w:ilvl w:val="1"/>
          <w:numId w:val="3"/>
        </w:numPr>
        <w:tabs>
          <w:tab w:val="left" w:pos="1418"/>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sidRPr="005F1E0A">
        <w:rPr>
          <w:rFonts w:ascii="Times New Roman" w:eastAsia="Times New Roman" w:hAnsi="Times New Roman" w:cs="Times New Roman"/>
          <w:sz w:val="24"/>
          <w:szCs w:val="24"/>
          <w:lang w:eastAsia="lt-LT"/>
        </w:rPr>
        <w:t xml:space="preserve">vadovautis </w:t>
      </w:r>
      <w:r w:rsidRPr="005F1E0A">
        <w:rPr>
          <w:rFonts w:ascii="Times New Roman" w:hAnsi="Times New Roman" w:cs="Times New Roman"/>
          <w:sz w:val="24"/>
          <w:szCs w:val="24"/>
        </w:rPr>
        <w:t xml:space="preserve">Lietuvos Respublikos įstatymais ir poįstatyminiais aktais, Vyriausybės nutarimais ir kitais Lietuvoje Respublikoje galiojančiais norminiais aktais, reglamentuojančiais biudžetinių įstaigų veiklą, darbo santykius, darbuotojų saugą ir sveikatą, šiuo pareigybės aprašymu ir kitais progimnazijos direktoriaus įsakymais patvirtintais vidaus dokumentais. </w:t>
      </w:r>
    </w:p>
    <w:p w14:paraId="521D82D4" w14:textId="77777777" w:rsidR="00B20EC8" w:rsidRPr="005F1E0A" w:rsidRDefault="00B20EC8" w:rsidP="005F1E0A">
      <w:pPr>
        <w:keepNext/>
        <w:spacing w:after="0" w:line="240" w:lineRule="auto"/>
        <w:jc w:val="center"/>
        <w:outlineLvl w:val="2"/>
        <w:rPr>
          <w:rFonts w:ascii="Times New Roman" w:eastAsia="Times New Roman" w:hAnsi="Times New Roman" w:cs="Times New Roman"/>
          <w:b/>
          <w:sz w:val="24"/>
          <w:szCs w:val="24"/>
          <w:lang w:eastAsia="lt-LT"/>
        </w:rPr>
      </w:pPr>
      <w:r w:rsidRPr="005F1E0A">
        <w:rPr>
          <w:rFonts w:ascii="Times New Roman" w:eastAsia="Times New Roman" w:hAnsi="Times New Roman" w:cs="Times New Roman"/>
          <w:b/>
          <w:sz w:val="24"/>
          <w:szCs w:val="24"/>
          <w:lang w:eastAsia="lt-LT"/>
        </w:rPr>
        <w:lastRenderedPageBreak/>
        <w:t>III SKYRIUS</w:t>
      </w:r>
    </w:p>
    <w:p w14:paraId="5130D52F" w14:textId="77777777" w:rsidR="00B20EC8" w:rsidRPr="005F1E0A" w:rsidRDefault="00E00492" w:rsidP="005F1E0A">
      <w:pPr>
        <w:keepNext/>
        <w:spacing w:after="0" w:line="240" w:lineRule="auto"/>
        <w:jc w:val="center"/>
        <w:outlineLvl w:val="2"/>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DUOMENŲ BAZIŲ ADMINISTRATORIAUS</w:t>
      </w:r>
      <w:r w:rsidR="005F1E0A" w:rsidRPr="005F1E0A">
        <w:rPr>
          <w:rFonts w:ascii="Times New Roman" w:eastAsia="Times New Roman" w:hAnsi="Times New Roman" w:cs="Times New Roman"/>
          <w:b/>
          <w:sz w:val="24"/>
          <w:szCs w:val="24"/>
          <w:lang w:eastAsia="lt-LT"/>
        </w:rPr>
        <w:t xml:space="preserve"> </w:t>
      </w:r>
      <w:r w:rsidR="00B20EC8" w:rsidRPr="005F1E0A">
        <w:rPr>
          <w:rFonts w:ascii="Times New Roman" w:eastAsia="Times New Roman" w:hAnsi="Times New Roman" w:cs="Times New Roman"/>
          <w:b/>
          <w:sz w:val="24"/>
          <w:szCs w:val="24"/>
          <w:lang w:eastAsia="lt-LT"/>
        </w:rPr>
        <w:t>FUNKCIJOS</w:t>
      </w:r>
    </w:p>
    <w:p w14:paraId="596F4191" w14:textId="77777777" w:rsidR="00B20EC8" w:rsidRPr="005F1E0A" w:rsidRDefault="00B20EC8" w:rsidP="005F1E0A">
      <w:pPr>
        <w:keepNext/>
        <w:spacing w:after="0" w:line="240" w:lineRule="auto"/>
        <w:jc w:val="both"/>
        <w:outlineLvl w:val="2"/>
        <w:rPr>
          <w:rFonts w:ascii="Times New Roman" w:eastAsia="Times New Roman" w:hAnsi="Times New Roman" w:cs="Times New Roman"/>
          <w:b/>
          <w:sz w:val="24"/>
          <w:szCs w:val="24"/>
          <w:lang w:eastAsia="lt-LT"/>
        </w:rPr>
      </w:pPr>
    </w:p>
    <w:p w14:paraId="1C333B2F" w14:textId="77777777" w:rsidR="00B20EC8" w:rsidRPr="005F1E0A" w:rsidRDefault="00B20EC8" w:rsidP="005F1E0A">
      <w:pPr>
        <w:numPr>
          <w:ilvl w:val="0"/>
          <w:numId w:val="2"/>
        </w:numPr>
        <w:spacing w:after="0" w:line="240" w:lineRule="auto"/>
        <w:ind w:firstLine="491"/>
        <w:contextualSpacing/>
        <w:jc w:val="both"/>
        <w:rPr>
          <w:rFonts w:ascii="Times New Roman" w:hAnsi="Times New Roman" w:cs="Times New Roman"/>
          <w:vanish/>
          <w:sz w:val="24"/>
          <w:szCs w:val="24"/>
        </w:rPr>
      </w:pPr>
    </w:p>
    <w:p w14:paraId="747235F0" w14:textId="77777777" w:rsidR="00B20EC8" w:rsidRPr="005F1E0A" w:rsidRDefault="00B20EC8" w:rsidP="005F1E0A">
      <w:pPr>
        <w:numPr>
          <w:ilvl w:val="0"/>
          <w:numId w:val="2"/>
        </w:numPr>
        <w:spacing w:after="0" w:line="240" w:lineRule="auto"/>
        <w:ind w:firstLine="491"/>
        <w:contextualSpacing/>
        <w:jc w:val="both"/>
        <w:rPr>
          <w:rFonts w:ascii="Times New Roman" w:hAnsi="Times New Roman" w:cs="Times New Roman"/>
          <w:vanish/>
          <w:sz w:val="24"/>
          <w:szCs w:val="24"/>
        </w:rPr>
      </w:pPr>
    </w:p>
    <w:p w14:paraId="5C8C3D69" w14:textId="77777777" w:rsidR="00B20EC8" w:rsidRPr="005F1E0A" w:rsidRDefault="00B20EC8" w:rsidP="005F1E0A">
      <w:pPr>
        <w:numPr>
          <w:ilvl w:val="0"/>
          <w:numId w:val="2"/>
        </w:numPr>
        <w:spacing w:after="0" w:line="240" w:lineRule="auto"/>
        <w:ind w:firstLine="491"/>
        <w:contextualSpacing/>
        <w:jc w:val="both"/>
        <w:rPr>
          <w:rFonts w:ascii="Times New Roman" w:hAnsi="Times New Roman" w:cs="Times New Roman"/>
          <w:vanish/>
          <w:sz w:val="24"/>
          <w:szCs w:val="24"/>
        </w:rPr>
      </w:pPr>
    </w:p>
    <w:p w14:paraId="0B1CBD7D" w14:textId="77777777" w:rsidR="00B20EC8" w:rsidRPr="005F1E0A" w:rsidRDefault="00B20EC8" w:rsidP="005F1E0A">
      <w:pPr>
        <w:numPr>
          <w:ilvl w:val="0"/>
          <w:numId w:val="2"/>
        </w:numPr>
        <w:spacing w:after="0" w:line="240" w:lineRule="auto"/>
        <w:ind w:firstLine="491"/>
        <w:contextualSpacing/>
        <w:jc w:val="both"/>
        <w:rPr>
          <w:rFonts w:ascii="Times New Roman" w:hAnsi="Times New Roman" w:cs="Times New Roman"/>
          <w:vanish/>
          <w:sz w:val="24"/>
          <w:szCs w:val="24"/>
        </w:rPr>
      </w:pPr>
    </w:p>
    <w:p w14:paraId="689E1DCE" w14:textId="77777777" w:rsidR="00B20EC8" w:rsidRPr="005F1E0A" w:rsidRDefault="00B20EC8" w:rsidP="005F1E0A">
      <w:pPr>
        <w:numPr>
          <w:ilvl w:val="0"/>
          <w:numId w:val="2"/>
        </w:numPr>
        <w:spacing w:after="0" w:line="240" w:lineRule="auto"/>
        <w:ind w:firstLine="491"/>
        <w:contextualSpacing/>
        <w:jc w:val="both"/>
        <w:rPr>
          <w:rFonts w:ascii="Times New Roman" w:hAnsi="Times New Roman" w:cs="Times New Roman"/>
          <w:vanish/>
          <w:sz w:val="24"/>
          <w:szCs w:val="24"/>
        </w:rPr>
      </w:pPr>
    </w:p>
    <w:p w14:paraId="14EA46EC" w14:textId="77777777" w:rsidR="00B20EC8" w:rsidRPr="005F1E0A" w:rsidRDefault="00E00492" w:rsidP="003B6086">
      <w:pPr>
        <w:numPr>
          <w:ilvl w:val="0"/>
          <w:numId w:val="2"/>
        </w:numPr>
        <w:tabs>
          <w:tab w:val="left" w:pos="1134"/>
          <w:tab w:val="left" w:pos="141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Duomenų bazių administratorius</w:t>
      </w:r>
      <w:r w:rsidR="008A4F18">
        <w:rPr>
          <w:rFonts w:ascii="Times New Roman" w:eastAsia="Times New Roman" w:hAnsi="Times New Roman" w:cs="Times New Roman"/>
          <w:sz w:val="24"/>
          <w:szCs w:val="24"/>
          <w:lang w:eastAsia="lt-LT"/>
        </w:rPr>
        <w:t xml:space="preserve"> atlieka</w:t>
      </w:r>
      <w:r w:rsidR="005F1E0A" w:rsidRPr="005F1E0A">
        <w:rPr>
          <w:rFonts w:ascii="Times New Roman" w:eastAsia="Times New Roman" w:hAnsi="Times New Roman" w:cs="Times New Roman"/>
          <w:sz w:val="24"/>
          <w:szCs w:val="24"/>
          <w:lang w:eastAsia="lt-LT"/>
        </w:rPr>
        <w:t xml:space="preserve"> </w:t>
      </w:r>
      <w:r w:rsidR="00B20EC8" w:rsidRPr="005F1E0A">
        <w:rPr>
          <w:rFonts w:ascii="Times New Roman" w:hAnsi="Times New Roman" w:cs="Times New Roman"/>
          <w:sz w:val="24"/>
          <w:szCs w:val="24"/>
        </w:rPr>
        <w:t>šias funkcijas:</w:t>
      </w:r>
    </w:p>
    <w:p w14:paraId="7AAF9277" w14:textId="77777777" w:rsidR="008A4F18" w:rsidRPr="008A4F18" w:rsidRDefault="008A4F18" w:rsidP="003B6086">
      <w:pPr>
        <w:numPr>
          <w:ilvl w:val="1"/>
          <w:numId w:val="2"/>
        </w:numPr>
        <w:tabs>
          <w:tab w:val="left" w:pos="1418"/>
        </w:tabs>
        <w:spacing w:after="0" w:line="240" w:lineRule="auto"/>
        <w:ind w:left="0" w:firstLine="851"/>
        <w:contextualSpacing/>
        <w:jc w:val="both"/>
        <w:rPr>
          <w:rFonts w:ascii="Times New Roman" w:hAnsi="Times New Roman" w:cs="Times New Roman"/>
          <w:sz w:val="24"/>
          <w:szCs w:val="24"/>
        </w:rPr>
      </w:pPr>
      <w:r w:rsidRPr="008A4F18">
        <w:rPr>
          <w:rFonts w:ascii="Times New Roman" w:eastAsia="Times New Roman" w:hAnsi="Times New Roman" w:cs="Times New Roman"/>
          <w:sz w:val="24"/>
          <w:szCs w:val="24"/>
          <w:lang w:eastAsia="lt-LT"/>
        </w:rPr>
        <w:t>tvarko mokinių ir pedagogų registrus;</w:t>
      </w:r>
    </w:p>
    <w:p w14:paraId="3C92CB0E" w14:textId="77777777" w:rsidR="008A4F18" w:rsidRPr="008A4F18" w:rsidRDefault="008A4F18" w:rsidP="003B6086">
      <w:pPr>
        <w:numPr>
          <w:ilvl w:val="1"/>
          <w:numId w:val="2"/>
        </w:numPr>
        <w:tabs>
          <w:tab w:val="left" w:pos="1418"/>
        </w:tabs>
        <w:spacing w:after="0" w:line="240" w:lineRule="auto"/>
        <w:ind w:left="0" w:firstLine="851"/>
        <w:contextualSpacing/>
        <w:jc w:val="both"/>
        <w:rPr>
          <w:rFonts w:ascii="Times New Roman" w:hAnsi="Times New Roman" w:cs="Times New Roman"/>
          <w:sz w:val="24"/>
          <w:szCs w:val="24"/>
        </w:rPr>
      </w:pPr>
      <w:r w:rsidRPr="008A4F18">
        <w:rPr>
          <w:rFonts w:ascii="Times New Roman" w:eastAsia="Times New Roman" w:hAnsi="Times New Roman" w:cs="Times New Roman"/>
          <w:sz w:val="24"/>
          <w:szCs w:val="24"/>
          <w:lang w:eastAsia="lt-LT"/>
        </w:rPr>
        <w:t>rengia Bendrojo ugdymo mokyklų bei kitas statistines ataskaitas;</w:t>
      </w:r>
    </w:p>
    <w:p w14:paraId="66849A3F" w14:textId="77777777" w:rsidR="008A4F18" w:rsidRPr="008A4F18" w:rsidRDefault="008A4F18" w:rsidP="003B6086">
      <w:pPr>
        <w:numPr>
          <w:ilvl w:val="1"/>
          <w:numId w:val="2"/>
        </w:numPr>
        <w:tabs>
          <w:tab w:val="left" w:pos="1418"/>
        </w:tabs>
        <w:spacing w:after="0" w:line="240" w:lineRule="auto"/>
        <w:ind w:left="0" w:firstLine="851"/>
        <w:contextualSpacing/>
        <w:jc w:val="both"/>
        <w:rPr>
          <w:rFonts w:ascii="Times New Roman" w:hAnsi="Times New Roman" w:cs="Times New Roman"/>
          <w:sz w:val="24"/>
          <w:szCs w:val="24"/>
        </w:rPr>
      </w:pPr>
      <w:r w:rsidRPr="008A4F18">
        <w:rPr>
          <w:rFonts w:ascii="Times New Roman" w:eastAsia="Times New Roman" w:hAnsi="Times New Roman" w:cs="Times New Roman"/>
          <w:sz w:val="24"/>
          <w:szCs w:val="24"/>
          <w:lang w:eastAsia="lt-LT"/>
        </w:rPr>
        <w:t>formuoja abėcėlinį mokinių žurnalą;</w:t>
      </w:r>
    </w:p>
    <w:p w14:paraId="081E4BA4" w14:textId="77777777" w:rsidR="008A4F18" w:rsidRPr="008A4F18" w:rsidRDefault="008A4F18" w:rsidP="003B6086">
      <w:pPr>
        <w:numPr>
          <w:ilvl w:val="1"/>
          <w:numId w:val="2"/>
        </w:numPr>
        <w:tabs>
          <w:tab w:val="left" w:pos="1418"/>
        </w:tabs>
        <w:spacing w:after="0" w:line="240" w:lineRule="auto"/>
        <w:ind w:left="0" w:firstLine="851"/>
        <w:contextualSpacing/>
        <w:jc w:val="both"/>
        <w:rPr>
          <w:rFonts w:ascii="Times New Roman" w:hAnsi="Times New Roman" w:cs="Times New Roman"/>
          <w:sz w:val="24"/>
          <w:szCs w:val="24"/>
        </w:rPr>
      </w:pPr>
      <w:r w:rsidRPr="008A4F18">
        <w:rPr>
          <w:rFonts w:ascii="Times New Roman" w:eastAsia="Times New Roman" w:hAnsi="Times New Roman" w:cs="Times New Roman"/>
          <w:sz w:val="24"/>
          <w:szCs w:val="24"/>
          <w:lang w:eastAsia="lt-LT"/>
        </w:rPr>
        <w:t>archyvuoja reikiamus duomenis iš mokinių ir pedagogų registrų pagal archyvavimo taisykles;</w:t>
      </w:r>
    </w:p>
    <w:p w14:paraId="0D488382" w14:textId="573A37EE" w:rsidR="008A4F18" w:rsidRPr="008A4F18" w:rsidRDefault="008A4F18" w:rsidP="003B6086">
      <w:pPr>
        <w:numPr>
          <w:ilvl w:val="1"/>
          <w:numId w:val="2"/>
        </w:numPr>
        <w:tabs>
          <w:tab w:val="left" w:pos="1418"/>
        </w:tabs>
        <w:spacing w:after="0" w:line="240" w:lineRule="auto"/>
        <w:ind w:left="0" w:firstLine="851"/>
        <w:contextualSpacing/>
        <w:jc w:val="both"/>
        <w:rPr>
          <w:rFonts w:ascii="Times New Roman" w:hAnsi="Times New Roman" w:cs="Times New Roman"/>
          <w:sz w:val="24"/>
          <w:szCs w:val="24"/>
        </w:rPr>
      </w:pPr>
      <w:r w:rsidRPr="008A4F18">
        <w:rPr>
          <w:rFonts w:ascii="Times New Roman" w:eastAsia="Times New Roman" w:hAnsi="Times New Roman" w:cs="Times New Roman"/>
          <w:sz w:val="24"/>
          <w:szCs w:val="24"/>
          <w:lang w:eastAsia="lt-LT"/>
        </w:rPr>
        <w:t>išduoda išsilavinimo dokumentus vadovaudamasis Lietuvos Respublikos švietimo</w:t>
      </w:r>
      <w:r w:rsidR="00897BEF">
        <w:rPr>
          <w:rFonts w:ascii="Times New Roman" w:eastAsia="Times New Roman" w:hAnsi="Times New Roman" w:cs="Times New Roman"/>
          <w:sz w:val="24"/>
          <w:szCs w:val="24"/>
          <w:lang w:eastAsia="lt-LT"/>
        </w:rPr>
        <w:t>,</w:t>
      </w:r>
      <w:r w:rsidRPr="008A4F18">
        <w:rPr>
          <w:rFonts w:ascii="Times New Roman" w:eastAsia="Times New Roman" w:hAnsi="Times New Roman" w:cs="Times New Roman"/>
          <w:sz w:val="24"/>
          <w:szCs w:val="24"/>
          <w:lang w:eastAsia="lt-LT"/>
        </w:rPr>
        <w:t xml:space="preserve"> mokslo</w:t>
      </w:r>
      <w:r w:rsidR="00897BEF">
        <w:rPr>
          <w:rFonts w:ascii="Times New Roman" w:eastAsia="Times New Roman" w:hAnsi="Times New Roman" w:cs="Times New Roman"/>
          <w:sz w:val="24"/>
          <w:szCs w:val="24"/>
          <w:lang w:eastAsia="lt-LT"/>
        </w:rPr>
        <w:t xml:space="preserve"> ir sporto</w:t>
      </w:r>
      <w:r w:rsidRPr="008A4F18">
        <w:rPr>
          <w:rFonts w:ascii="Times New Roman" w:eastAsia="Times New Roman" w:hAnsi="Times New Roman" w:cs="Times New Roman"/>
          <w:sz w:val="24"/>
          <w:szCs w:val="24"/>
          <w:lang w:eastAsia="lt-LT"/>
        </w:rPr>
        <w:t xml:space="preserve"> ministro nustatytą tvarką;</w:t>
      </w:r>
    </w:p>
    <w:p w14:paraId="31E9DD28" w14:textId="77777777" w:rsidR="008A4F18" w:rsidRPr="008A4F18" w:rsidRDefault="008A4F18" w:rsidP="003B6086">
      <w:pPr>
        <w:pStyle w:val="Sraopastraipa"/>
        <w:numPr>
          <w:ilvl w:val="1"/>
          <w:numId w:val="2"/>
        </w:numPr>
        <w:tabs>
          <w:tab w:val="left" w:pos="0"/>
          <w:tab w:val="left" w:pos="1134"/>
          <w:tab w:val="left" w:pos="1418"/>
        </w:tabs>
        <w:spacing w:after="0" w:line="240" w:lineRule="auto"/>
        <w:ind w:left="0" w:firstLine="851"/>
        <w:jc w:val="both"/>
        <w:rPr>
          <w:rFonts w:ascii="Times New Roman" w:eastAsia="Times New Roman" w:hAnsi="Times New Roman" w:cs="Times New Roman"/>
          <w:sz w:val="24"/>
          <w:szCs w:val="24"/>
          <w:lang w:eastAsia="lt-LT"/>
        </w:rPr>
      </w:pPr>
      <w:r w:rsidRPr="008A4F18">
        <w:rPr>
          <w:rFonts w:ascii="Times New Roman" w:eastAsia="Times New Roman" w:hAnsi="Times New Roman" w:cs="Times New Roman"/>
          <w:sz w:val="24"/>
          <w:szCs w:val="24"/>
          <w:lang w:eastAsia="lt-LT"/>
        </w:rPr>
        <w:t>informuoja progimnazijos direktorių apie kylančias technines ir administravimo problemas, sprendžia administravimo problemas savo kompetencijos ribose;</w:t>
      </w:r>
    </w:p>
    <w:p w14:paraId="73D61395" w14:textId="77777777" w:rsidR="008A4F18" w:rsidRDefault="008A4F18" w:rsidP="003B6086">
      <w:pPr>
        <w:pStyle w:val="Sraopastraipa"/>
        <w:numPr>
          <w:ilvl w:val="1"/>
          <w:numId w:val="2"/>
        </w:numPr>
        <w:tabs>
          <w:tab w:val="left" w:pos="0"/>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8A4F18">
        <w:rPr>
          <w:rFonts w:ascii="Times New Roman" w:eastAsia="Times New Roman" w:hAnsi="Times New Roman" w:cs="Times New Roman"/>
          <w:sz w:val="24"/>
          <w:szCs w:val="24"/>
          <w:lang w:eastAsia="lt-LT"/>
        </w:rPr>
        <w:t>vykdo kitus progimnazijos direktoriaus pavedimus, susijusius su pareigybės funkcijomis, neviršijant nustatyto darbo laiko;</w:t>
      </w:r>
    </w:p>
    <w:p w14:paraId="76BA22FA" w14:textId="77777777" w:rsidR="008A4F18" w:rsidRPr="00A81A13" w:rsidRDefault="008A4F18" w:rsidP="003B6086">
      <w:pPr>
        <w:pStyle w:val="Sraopastraipa"/>
        <w:numPr>
          <w:ilvl w:val="1"/>
          <w:numId w:val="2"/>
        </w:numPr>
        <w:tabs>
          <w:tab w:val="left" w:pos="0"/>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8A4F18">
        <w:rPr>
          <w:rFonts w:ascii="Times New Roman" w:hAnsi="Times New Roman" w:cs="Times New Roman"/>
          <w:sz w:val="24"/>
          <w:szCs w:val="24"/>
        </w:rPr>
        <w:t>kaupia, tvarko, formuoja, spausdina ir pasirinktais pjūviais teik</w:t>
      </w:r>
      <w:r w:rsidR="00A81A13">
        <w:rPr>
          <w:rFonts w:ascii="Times New Roman" w:hAnsi="Times New Roman" w:cs="Times New Roman"/>
          <w:sz w:val="24"/>
          <w:szCs w:val="24"/>
        </w:rPr>
        <w:t>ia</w:t>
      </w:r>
      <w:r w:rsidRPr="008A4F18">
        <w:rPr>
          <w:rFonts w:ascii="Times New Roman" w:hAnsi="Times New Roman" w:cs="Times New Roman"/>
          <w:sz w:val="24"/>
          <w:szCs w:val="24"/>
        </w:rPr>
        <w:t xml:space="preserve"> vartotojams informaciją;</w:t>
      </w:r>
    </w:p>
    <w:p w14:paraId="5DDCC7BB" w14:textId="77777777" w:rsidR="008A4F18" w:rsidRPr="00A81A13" w:rsidRDefault="00A81A13" w:rsidP="003B6086">
      <w:pPr>
        <w:pStyle w:val="Sraopastraipa"/>
        <w:numPr>
          <w:ilvl w:val="1"/>
          <w:numId w:val="2"/>
        </w:numPr>
        <w:tabs>
          <w:tab w:val="left" w:pos="0"/>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pagal poreikį atnaujina </w:t>
      </w:r>
      <w:r w:rsidR="008A4F18" w:rsidRPr="00A81A13">
        <w:rPr>
          <w:rFonts w:ascii="Times New Roman" w:hAnsi="Times New Roman" w:cs="Times New Roman"/>
          <w:sz w:val="24"/>
          <w:szCs w:val="24"/>
        </w:rPr>
        <w:t>informacinių sistemų duomenis;</w:t>
      </w:r>
    </w:p>
    <w:p w14:paraId="79E734F6" w14:textId="77777777" w:rsidR="008A4F18" w:rsidRPr="00A81A13" w:rsidRDefault="008A4F18" w:rsidP="003B6086">
      <w:pPr>
        <w:pStyle w:val="Sraopastraipa"/>
        <w:numPr>
          <w:ilvl w:val="1"/>
          <w:numId w:val="2"/>
        </w:numPr>
        <w:tabs>
          <w:tab w:val="left" w:pos="0"/>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A81A13">
        <w:rPr>
          <w:rFonts w:ascii="Times New Roman" w:hAnsi="Times New Roman" w:cs="Times New Roman"/>
          <w:sz w:val="24"/>
          <w:szCs w:val="24"/>
        </w:rPr>
        <w:t xml:space="preserve"> nustatęs pateiktų dokumentų a</w:t>
      </w:r>
      <w:r w:rsidR="00A81A13">
        <w:rPr>
          <w:rFonts w:ascii="Times New Roman" w:hAnsi="Times New Roman" w:cs="Times New Roman"/>
          <w:sz w:val="24"/>
          <w:szCs w:val="24"/>
        </w:rPr>
        <w:t>rba duomenų  netikslumus,  informuoja</w:t>
      </w:r>
      <w:r w:rsidRPr="00A81A13">
        <w:rPr>
          <w:rFonts w:ascii="Times New Roman" w:hAnsi="Times New Roman" w:cs="Times New Roman"/>
          <w:sz w:val="24"/>
          <w:szCs w:val="24"/>
        </w:rPr>
        <w:t xml:space="preserve"> apie tai duomenų gavėjus;</w:t>
      </w:r>
    </w:p>
    <w:p w14:paraId="35E7AE04" w14:textId="77777777" w:rsidR="008A4F18" w:rsidRPr="00A81A13" w:rsidRDefault="008A4F18" w:rsidP="003B6086">
      <w:pPr>
        <w:pStyle w:val="Sraopastraipa"/>
        <w:numPr>
          <w:ilvl w:val="1"/>
          <w:numId w:val="2"/>
        </w:numPr>
        <w:tabs>
          <w:tab w:val="left" w:pos="0"/>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A81A13">
        <w:rPr>
          <w:rFonts w:ascii="Times New Roman" w:hAnsi="Times New Roman" w:cs="Times New Roman"/>
          <w:sz w:val="24"/>
          <w:szCs w:val="24"/>
        </w:rPr>
        <w:t>info</w:t>
      </w:r>
      <w:r w:rsidR="00A81A13" w:rsidRPr="00A81A13">
        <w:rPr>
          <w:rFonts w:ascii="Times New Roman" w:hAnsi="Times New Roman" w:cs="Times New Roman"/>
          <w:sz w:val="24"/>
          <w:szCs w:val="24"/>
        </w:rPr>
        <w:t xml:space="preserve">rmacinių sistemų duomenis saugo </w:t>
      </w:r>
      <w:r w:rsidRPr="00A81A13">
        <w:rPr>
          <w:rFonts w:ascii="Times New Roman" w:hAnsi="Times New Roman" w:cs="Times New Roman"/>
          <w:sz w:val="24"/>
          <w:szCs w:val="24"/>
        </w:rPr>
        <w:t>Lietuvos Respublikos asmens duomenų teisinės apsaugos įstatymo, duomenų saugos nuostatų ir kitų  teisės aktų, reglamentuojančių duomenų tvarkym</w:t>
      </w:r>
      <w:r w:rsidR="00A81A13">
        <w:rPr>
          <w:rFonts w:ascii="Times New Roman" w:hAnsi="Times New Roman" w:cs="Times New Roman"/>
          <w:sz w:val="24"/>
          <w:szCs w:val="24"/>
        </w:rPr>
        <w:t>ą ir apsaugą, nustatyta tvarka;</w:t>
      </w:r>
    </w:p>
    <w:p w14:paraId="140B919E" w14:textId="77777777" w:rsidR="008A4F18" w:rsidRPr="00A81A13" w:rsidRDefault="00A81A13" w:rsidP="003B6086">
      <w:pPr>
        <w:pStyle w:val="Sraopastraipa"/>
        <w:numPr>
          <w:ilvl w:val="1"/>
          <w:numId w:val="2"/>
        </w:numPr>
        <w:tabs>
          <w:tab w:val="left" w:pos="0"/>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A81A13">
        <w:rPr>
          <w:rFonts w:ascii="Times New Roman" w:hAnsi="Times New Roman" w:cs="Times New Roman"/>
          <w:sz w:val="24"/>
          <w:szCs w:val="24"/>
        </w:rPr>
        <w:t>užtikrina</w:t>
      </w:r>
      <w:r w:rsidR="008A4F18" w:rsidRPr="00A81A13">
        <w:rPr>
          <w:rFonts w:ascii="Times New Roman" w:hAnsi="Times New Roman" w:cs="Times New Roman"/>
          <w:sz w:val="24"/>
          <w:szCs w:val="24"/>
        </w:rPr>
        <w:t xml:space="preserve"> duomenų konfidencialumą ir vientisumą;</w:t>
      </w:r>
    </w:p>
    <w:p w14:paraId="1ADE1CCA" w14:textId="77777777" w:rsidR="008A4F18" w:rsidRPr="00A81A13" w:rsidRDefault="00A81A13" w:rsidP="003B6086">
      <w:pPr>
        <w:pStyle w:val="Sraopastraipa"/>
        <w:numPr>
          <w:ilvl w:val="1"/>
          <w:numId w:val="2"/>
        </w:numPr>
        <w:tabs>
          <w:tab w:val="left" w:pos="0"/>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palaiko</w:t>
      </w:r>
      <w:r w:rsidR="008A4F18" w:rsidRPr="00A81A13">
        <w:rPr>
          <w:rFonts w:ascii="Times New Roman" w:hAnsi="Times New Roman" w:cs="Times New Roman"/>
          <w:sz w:val="24"/>
          <w:szCs w:val="24"/>
        </w:rPr>
        <w:t xml:space="preserve"> ryšį tarp švietimo informacijos </w:t>
      </w:r>
      <w:r>
        <w:rPr>
          <w:rFonts w:ascii="Times New Roman" w:hAnsi="Times New Roman" w:cs="Times New Roman"/>
          <w:sz w:val="24"/>
          <w:szCs w:val="24"/>
        </w:rPr>
        <w:t>tiekėjų ir naudotojų, užtikrina</w:t>
      </w:r>
      <w:r w:rsidR="008A4F18" w:rsidRPr="00A81A13">
        <w:rPr>
          <w:rFonts w:ascii="Times New Roman" w:hAnsi="Times New Roman" w:cs="Times New Roman"/>
          <w:sz w:val="24"/>
          <w:szCs w:val="24"/>
        </w:rPr>
        <w:t xml:space="preserve"> nuolatinę komunikaciją;</w:t>
      </w:r>
    </w:p>
    <w:p w14:paraId="5603224F" w14:textId="77777777" w:rsidR="005F1E0A" w:rsidRPr="00A81A13" w:rsidRDefault="005F1E0A" w:rsidP="003B6086">
      <w:pPr>
        <w:pStyle w:val="Sraopastraipa"/>
        <w:numPr>
          <w:ilvl w:val="1"/>
          <w:numId w:val="2"/>
        </w:numPr>
        <w:tabs>
          <w:tab w:val="left" w:pos="0"/>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A81A13">
        <w:rPr>
          <w:rFonts w:ascii="Times New Roman" w:hAnsi="Times New Roman" w:cs="Times New Roman"/>
          <w:sz w:val="24"/>
          <w:szCs w:val="24"/>
          <w:lang w:eastAsia="lt-LT"/>
        </w:rPr>
        <w:t xml:space="preserve">teikia pasiūlymus </w:t>
      </w:r>
      <w:r w:rsidR="002A5672">
        <w:rPr>
          <w:rFonts w:ascii="Times New Roman" w:eastAsia="Times New Roman" w:hAnsi="Times New Roman" w:cs="Times New Roman"/>
          <w:sz w:val="24"/>
          <w:szCs w:val="24"/>
          <w:lang w:eastAsia="lt-LT"/>
        </w:rPr>
        <w:t xml:space="preserve">administracijai dėl </w:t>
      </w:r>
      <w:r w:rsidR="00E00492">
        <w:rPr>
          <w:rFonts w:ascii="Times New Roman" w:eastAsia="Times New Roman" w:hAnsi="Times New Roman" w:cs="Times New Roman"/>
          <w:sz w:val="24"/>
          <w:szCs w:val="24"/>
          <w:lang w:eastAsia="lt-LT"/>
        </w:rPr>
        <w:t>duomenų bazių administratoriaus</w:t>
      </w:r>
      <w:r w:rsidRPr="00A81A13">
        <w:rPr>
          <w:rFonts w:ascii="Times New Roman" w:eastAsia="Times New Roman" w:hAnsi="Times New Roman" w:cs="Times New Roman"/>
          <w:sz w:val="24"/>
          <w:szCs w:val="24"/>
          <w:lang w:eastAsia="lt-LT"/>
        </w:rPr>
        <w:t xml:space="preserve"> veiklos tobulinimo;</w:t>
      </w:r>
    </w:p>
    <w:p w14:paraId="514821FD" w14:textId="77777777" w:rsidR="005F1E0A" w:rsidRPr="005F1E0A" w:rsidRDefault="005F1E0A" w:rsidP="003B6086">
      <w:pPr>
        <w:numPr>
          <w:ilvl w:val="1"/>
          <w:numId w:val="2"/>
        </w:numPr>
        <w:tabs>
          <w:tab w:val="left" w:pos="1134"/>
          <w:tab w:val="left" w:pos="1276"/>
          <w:tab w:val="left" w:pos="1418"/>
        </w:tabs>
        <w:spacing w:after="0" w:line="240" w:lineRule="auto"/>
        <w:ind w:left="0" w:firstLine="851"/>
        <w:contextualSpacing/>
        <w:jc w:val="both"/>
        <w:rPr>
          <w:rFonts w:ascii="Times New Roman" w:hAnsi="Times New Roman" w:cs="Times New Roman"/>
          <w:sz w:val="24"/>
          <w:szCs w:val="24"/>
        </w:rPr>
      </w:pPr>
      <w:r w:rsidRPr="005F1E0A">
        <w:rPr>
          <w:rFonts w:ascii="Times New Roman" w:hAnsi="Times New Roman" w:cs="Times New Roman"/>
          <w:sz w:val="24"/>
          <w:szCs w:val="24"/>
        </w:rPr>
        <w:t>pagal kompetenciją atlieka kitus darbus ir vykdo kitus su savo funkcijomis susijusius nenuolatinio pobūdžio progimnazijos direktoriaus ar direktoriaus pavaduotojo ugdymui pavedimus;</w:t>
      </w:r>
    </w:p>
    <w:p w14:paraId="574CD953" w14:textId="77777777" w:rsidR="005F1E0A" w:rsidRPr="005F1E0A" w:rsidRDefault="005F1E0A" w:rsidP="003B6086">
      <w:pPr>
        <w:numPr>
          <w:ilvl w:val="1"/>
          <w:numId w:val="2"/>
        </w:numPr>
        <w:tabs>
          <w:tab w:val="left" w:pos="1134"/>
          <w:tab w:val="left" w:pos="1276"/>
          <w:tab w:val="left" w:pos="1418"/>
        </w:tabs>
        <w:spacing w:after="0" w:line="240" w:lineRule="auto"/>
        <w:ind w:left="0" w:firstLine="851"/>
        <w:contextualSpacing/>
        <w:jc w:val="both"/>
        <w:rPr>
          <w:rFonts w:ascii="Times New Roman" w:hAnsi="Times New Roman" w:cs="Times New Roman"/>
          <w:sz w:val="24"/>
          <w:szCs w:val="24"/>
        </w:rPr>
      </w:pPr>
      <w:r w:rsidRPr="005F1E0A">
        <w:rPr>
          <w:rFonts w:ascii="Times New Roman" w:hAnsi="Times New Roman" w:cs="Times New Roman"/>
          <w:sz w:val="24"/>
          <w:szCs w:val="24"/>
        </w:rPr>
        <w:t>laikosi pedagoginės etikos normų.</w:t>
      </w:r>
    </w:p>
    <w:p w14:paraId="3A3A2D01" w14:textId="77777777" w:rsidR="005F1E0A" w:rsidRPr="005F1E0A" w:rsidRDefault="005F1E0A" w:rsidP="003B6086">
      <w:pPr>
        <w:pStyle w:val="Sraopastraipa"/>
        <w:numPr>
          <w:ilvl w:val="0"/>
          <w:numId w:val="2"/>
        </w:numPr>
        <w:tabs>
          <w:tab w:val="left" w:pos="1134"/>
          <w:tab w:val="left" w:pos="1276"/>
          <w:tab w:val="left" w:pos="1418"/>
        </w:tabs>
        <w:spacing w:after="0" w:line="240" w:lineRule="auto"/>
        <w:ind w:left="0" w:firstLine="851"/>
        <w:jc w:val="both"/>
        <w:rPr>
          <w:rFonts w:ascii="Times New Roman" w:hAnsi="Times New Roman" w:cs="Times New Roman"/>
          <w:sz w:val="24"/>
          <w:szCs w:val="24"/>
        </w:rPr>
      </w:pPr>
      <w:r w:rsidRPr="005F1E0A">
        <w:rPr>
          <w:rFonts w:ascii="Times New Roman" w:hAnsi="Times New Roman" w:cs="Times New Roman"/>
          <w:sz w:val="24"/>
          <w:szCs w:val="24"/>
        </w:rPr>
        <w:t>Įtaręs ar pastebėjęs žodines, fizines, socialines, kibernetines patyčias, smurtą:</w:t>
      </w:r>
    </w:p>
    <w:p w14:paraId="64DD4FC2" w14:textId="77777777" w:rsidR="005F1E0A" w:rsidRPr="005F1E0A" w:rsidRDefault="005F1E0A" w:rsidP="003B6086">
      <w:pPr>
        <w:pStyle w:val="Sraopastraipa"/>
        <w:numPr>
          <w:ilvl w:val="1"/>
          <w:numId w:val="2"/>
        </w:numPr>
        <w:tabs>
          <w:tab w:val="left" w:pos="1134"/>
          <w:tab w:val="left" w:pos="1276"/>
          <w:tab w:val="left" w:pos="1418"/>
        </w:tabs>
        <w:spacing w:after="0" w:line="240" w:lineRule="auto"/>
        <w:ind w:left="0" w:firstLine="851"/>
        <w:jc w:val="both"/>
        <w:rPr>
          <w:rFonts w:ascii="Times New Roman" w:hAnsi="Times New Roman" w:cs="Times New Roman"/>
          <w:sz w:val="24"/>
          <w:szCs w:val="24"/>
        </w:rPr>
      </w:pPr>
      <w:r w:rsidRPr="005F1E0A">
        <w:rPr>
          <w:rFonts w:ascii="Times New Roman" w:hAnsi="Times New Roman" w:cs="Times New Roman"/>
          <w:sz w:val="24"/>
          <w:szCs w:val="24"/>
        </w:rPr>
        <w:t xml:space="preserve"> nedelsdamas įsikiša ir nutraukia bet kokius t</w:t>
      </w:r>
      <w:r w:rsidR="00A81A13">
        <w:rPr>
          <w:rFonts w:ascii="Times New Roman" w:hAnsi="Times New Roman" w:cs="Times New Roman"/>
          <w:sz w:val="24"/>
          <w:szCs w:val="24"/>
        </w:rPr>
        <w:t>okį įtarimą keliančius veiksmus;</w:t>
      </w:r>
    </w:p>
    <w:p w14:paraId="1949C1DC" w14:textId="77777777" w:rsidR="005F1E0A" w:rsidRPr="005F1E0A" w:rsidRDefault="005F1E0A" w:rsidP="003B6086">
      <w:pPr>
        <w:pStyle w:val="Sraopastraipa"/>
        <w:numPr>
          <w:ilvl w:val="1"/>
          <w:numId w:val="2"/>
        </w:numPr>
        <w:tabs>
          <w:tab w:val="left" w:pos="1134"/>
          <w:tab w:val="left" w:pos="1276"/>
          <w:tab w:val="left" w:pos="1418"/>
        </w:tabs>
        <w:spacing w:after="0" w:line="240" w:lineRule="auto"/>
        <w:ind w:left="0" w:firstLine="851"/>
        <w:jc w:val="both"/>
        <w:rPr>
          <w:rFonts w:ascii="Times New Roman" w:hAnsi="Times New Roman" w:cs="Times New Roman"/>
          <w:sz w:val="24"/>
          <w:szCs w:val="24"/>
        </w:rPr>
      </w:pPr>
      <w:r w:rsidRPr="005F1E0A">
        <w:rPr>
          <w:rFonts w:ascii="Times New Roman" w:hAnsi="Times New Roman" w:cs="Times New Roman"/>
          <w:sz w:val="24"/>
          <w:szCs w:val="24"/>
        </w:rPr>
        <w:t xml:space="preserve"> primena vaikui / mokiniui, kuris tyčiojasi, smurtauja ar yra įtariamas tyčiojimuisi progimnazijos nuostatas ir mokinio elgesio taisykles;</w:t>
      </w:r>
    </w:p>
    <w:p w14:paraId="3D9EDC7B" w14:textId="77777777" w:rsidR="005F1E0A" w:rsidRPr="005F1E0A" w:rsidRDefault="005F1E0A" w:rsidP="003B6086">
      <w:pPr>
        <w:pStyle w:val="Sraopastraipa"/>
        <w:numPr>
          <w:ilvl w:val="1"/>
          <w:numId w:val="2"/>
        </w:numPr>
        <w:tabs>
          <w:tab w:val="left" w:pos="1134"/>
          <w:tab w:val="left" w:pos="1276"/>
          <w:tab w:val="left" w:pos="1418"/>
        </w:tabs>
        <w:spacing w:after="0" w:line="240" w:lineRule="auto"/>
        <w:ind w:left="0" w:firstLine="851"/>
        <w:jc w:val="both"/>
        <w:rPr>
          <w:rFonts w:ascii="Times New Roman" w:hAnsi="Times New Roman" w:cs="Times New Roman"/>
          <w:sz w:val="24"/>
          <w:szCs w:val="24"/>
        </w:rPr>
      </w:pPr>
      <w:r w:rsidRPr="005F1E0A">
        <w:rPr>
          <w:rFonts w:ascii="Times New Roman" w:hAnsi="Times New Roman" w:cs="Times New Roman"/>
          <w:sz w:val="24"/>
          <w:szCs w:val="24"/>
        </w:rPr>
        <w:t xml:space="preserve"> informuoja raštinės darbuotojus, priešmokyklinio ugdymo grupės pedagogą, mokinio klasės vadovą arba socialinį pedagogą apie įtariamas ar įvykusias patyčias;</w:t>
      </w:r>
    </w:p>
    <w:p w14:paraId="127D2012" w14:textId="77777777" w:rsidR="005F1E0A" w:rsidRPr="005F1E0A" w:rsidRDefault="005F1E0A" w:rsidP="003B6086">
      <w:pPr>
        <w:pStyle w:val="Sraopastraipa"/>
        <w:numPr>
          <w:ilvl w:val="1"/>
          <w:numId w:val="2"/>
        </w:numPr>
        <w:tabs>
          <w:tab w:val="left" w:pos="1134"/>
          <w:tab w:val="left" w:pos="1276"/>
          <w:tab w:val="left" w:pos="1418"/>
        </w:tabs>
        <w:spacing w:after="0" w:line="240" w:lineRule="auto"/>
        <w:ind w:left="0" w:firstLine="851"/>
        <w:jc w:val="both"/>
        <w:rPr>
          <w:rFonts w:ascii="Times New Roman" w:hAnsi="Times New Roman" w:cs="Times New Roman"/>
          <w:sz w:val="24"/>
          <w:szCs w:val="24"/>
        </w:rPr>
      </w:pPr>
      <w:r w:rsidRPr="005F1E0A">
        <w:rPr>
          <w:rFonts w:ascii="Times New Roman" w:hAnsi="Times New Roman" w:cs="Times New Roman"/>
          <w:sz w:val="24"/>
          <w:szCs w:val="24"/>
        </w:rPr>
        <w:t xml:space="preserve"> esant grėsmei vaiko / mokinio sveikatai ar gyvybei, nedelsiant kreipiasi į pagalbą galinčius suteikti asmenis (tėvus (globėjus, rūpintojus), ir / ar progimnazijos darbuotojus, direktorių) ir / ar kitas institucijas (pvz.: policiją, greitąją pagalbą ir kita);</w:t>
      </w:r>
    </w:p>
    <w:p w14:paraId="65440DA8" w14:textId="77777777" w:rsidR="005F1E0A" w:rsidRPr="005F1E0A" w:rsidRDefault="005F1E0A" w:rsidP="003B6086">
      <w:pPr>
        <w:pStyle w:val="Sraopastraipa"/>
        <w:numPr>
          <w:ilvl w:val="1"/>
          <w:numId w:val="2"/>
        </w:numPr>
        <w:tabs>
          <w:tab w:val="left" w:pos="1134"/>
          <w:tab w:val="left" w:pos="1276"/>
          <w:tab w:val="left" w:pos="1418"/>
        </w:tabs>
        <w:spacing w:after="0" w:line="240" w:lineRule="auto"/>
        <w:ind w:left="0" w:firstLine="851"/>
        <w:jc w:val="both"/>
        <w:rPr>
          <w:rFonts w:ascii="Times New Roman" w:hAnsi="Times New Roman" w:cs="Times New Roman"/>
          <w:sz w:val="24"/>
          <w:szCs w:val="24"/>
        </w:rPr>
      </w:pPr>
      <w:r w:rsidRPr="005F1E0A">
        <w:rPr>
          <w:rFonts w:ascii="Times New Roman" w:hAnsi="Times New Roman" w:cs="Times New Roman"/>
          <w:sz w:val="24"/>
          <w:szCs w:val="24"/>
        </w:rPr>
        <w:t>esant galimybei išsaugo vykstančių patyčių kibernetinėje erdvėje įrodymus ir nedelsdamas imasi reikiamų priemonių patyčioms kibernetinėje erdvėje sustabdyti;</w:t>
      </w:r>
    </w:p>
    <w:p w14:paraId="7ECCCBEE" w14:textId="77777777" w:rsidR="005F1E0A" w:rsidRPr="005F1E0A" w:rsidRDefault="005F1E0A" w:rsidP="003B6086">
      <w:pPr>
        <w:pStyle w:val="Sraopastraipa"/>
        <w:numPr>
          <w:ilvl w:val="1"/>
          <w:numId w:val="2"/>
        </w:numPr>
        <w:tabs>
          <w:tab w:val="left" w:pos="1134"/>
          <w:tab w:val="left" w:pos="1276"/>
          <w:tab w:val="left" w:pos="1418"/>
        </w:tabs>
        <w:spacing w:after="0" w:line="240" w:lineRule="auto"/>
        <w:ind w:left="0" w:firstLine="851"/>
        <w:jc w:val="both"/>
        <w:rPr>
          <w:rFonts w:ascii="Times New Roman" w:hAnsi="Times New Roman" w:cs="Times New Roman"/>
          <w:sz w:val="24"/>
          <w:szCs w:val="24"/>
        </w:rPr>
      </w:pPr>
      <w:r w:rsidRPr="005F1E0A">
        <w:rPr>
          <w:rFonts w:ascii="Times New Roman" w:hAnsi="Times New Roman" w:cs="Times New Roman"/>
          <w:sz w:val="24"/>
          <w:szCs w:val="24"/>
        </w:rPr>
        <w:t xml:space="preserve">turi teisę apie patyčias kibernetinėje erdvėje pranešti Lietuvos Respublikos ryšių reguliavimo tarnybai pateikdamas  pranešimą interneto svetainėje adresu </w:t>
      </w:r>
      <w:hyperlink r:id="rId7" w:history="1">
        <w:r w:rsidRPr="005F1E0A">
          <w:rPr>
            <w:rStyle w:val="Hipersaitas"/>
            <w:rFonts w:ascii="Times New Roman" w:hAnsi="Times New Roman" w:cs="Times New Roman"/>
            <w:sz w:val="24"/>
            <w:szCs w:val="24"/>
          </w:rPr>
          <w:t>www.draugiskasinternetas.lt</w:t>
        </w:r>
      </w:hyperlink>
      <w:r w:rsidRPr="005F1E0A">
        <w:rPr>
          <w:rFonts w:ascii="Times New Roman" w:hAnsi="Times New Roman" w:cs="Times New Roman"/>
          <w:sz w:val="24"/>
          <w:szCs w:val="24"/>
        </w:rPr>
        <w:t xml:space="preserve">. </w:t>
      </w:r>
    </w:p>
    <w:p w14:paraId="11B86ADE" w14:textId="77777777" w:rsidR="00B20EC8" w:rsidRPr="005F1E0A" w:rsidRDefault="00B20EC8" w:rsidP="005F1E0A">
      <w:pPr>
        <w:keepNext/>
        <w:spacing w:after="0" w:line="240" w:lineRule="auto"/>
        <w:jc w:val="both"/>
        <w:outlineLvl w:val="2"/>
        <w:rPr>
          <w:rFonts w:ascii="Times New Roman" w:eastAsia="Times New Roman" w:hAnsi="Times New Roman" w:cs="Times New Roman"/>
          <w:b/>
          <w:sz w:val="24"/>
          <w:szCs w:val="24"/>
          <w:lang w:eastAsia="lt-LT"/>
        </w:rPr>
      </w:pPr>
    </w:p>
    <w:p w14:paraId="6AE86E6F" w14:textId="77777777" w:rsidR="00B20EC8" w:rsidRPr="005F1E0A" w:rsidRDefault="00B20EC8" w:rsidP="005F1E0A">
      <w:pPr>
        <w:keepNext/>
        <w:spacing w:after="0" w:line="240" w:lineRule="auto"/>
        <w:jc w:val="center"/>
        <w:outlineLvl w:val="2"/>
        <w:rPr>
          <w:rFonts w:ascii="Times New Roman" w:eastAsia="Times New Roman" w:hAnsi="Times New Roman" w:cs="Times New Roman"/>
          <w:b/>
          <w:sz w:val="24"/>
          <w:szCs w:val="24"/>
          <w:lang w:eastAsia="lt-LT"/>
        </w:rPr>
      </w:pPr>
      <w:r w:rsidRPr="005F1E0A">
        <w:rPr>
          <w:rFonts w:ascii="Times New Roman" w:eastAsia="Times New Roman" w:hAnsi="Times New Roman" w:cs="Times New Roman"/>
          <w:b/>
          <w:sz w:val="24"/>
          <w:szCs w:val="24"/>
          <w:lang w:eastAsia="lt-LT"/>
        </w:rPr>
        <w:t>IV SKYRIUS</w:t>
      </w:r>
    </w:p>
    <w:p w14:paraId="71E18378" w14:textId="77777777" w:rsidR="00B20EC8" w:rsidRPr="005F1E0A" w:rsidRDefault="00B20EC8" w:rsidP="005F1E0A">
      <w:pPr>
        <w:keepNext/>
        <w:spacing w:after="0" w:line="240" w:lineRule="auto"/>
        <w:jc w:val="center"/>
        <w:outlineLvl w:val="2"/>
        <w:rPr>
          <w:rFonts w:ascii="Times New Roman" w:eastAsia="Times New Roman" w:hAnsi="Times New Roman" w:cs="Times New Roman"/>
          <w:b/>
          <w:sz w:val="24"/>
          <w:szCs w:val="24"/>
          <w:lang w:eastAsia="lt-LT"/>
        </w:rPr>
      </w:pPr>
      <w:r w:rsidRPr="005F1E0A">
        <w:rPr>
          <w:rFonts w:ascii="Times New Roman" w:eastAsia="Times New Roman" w:hAnsi="Times New Roman" w:cs="Times New Roman"/>
          <w:b/>
          <w:sz w:val="24"/>
          <w:szCs w:val="24"/>
          <w:lang w:eastAsia="lt-LT"/>
        </w:rPr>
        <w:t>ATSAKOMYBĖ</w:t>
      </w:r>
    </w:p>
    <w:p w14:paraId="737D8934" w14:textId="77777777" w:rsidR="005F1E0A" w:rsidRPr="005F1E0A" w:rsidRDefault="005F1E0A" w:rsidP="005F1E0A">
      <w:pPr>
        <w:keepNext/>
        <w:spacing w:after="0" w:line="240" w:lineRule="auto"/>
        <w:jc w:val="both"/>
        <w:outlineLvl w:val="2"/>
        <w:rPr>
          <w:rFonts w:ascii="Times New Roman" w:eastAsia="Times New Roman" w:hAnsi="Times New Roman" w:cs="Times New Roman"/>
          <w:b/>
          <w:sz w:val="24"/>
          <w:szCs w:val="24"/>
          <w:lang w:eastAsia="lt-LT"/>
        </w:rPr>
      </w:pPr>
    </w:p>
    <w:p w14:paraId="32057E69" w14:textId="77777777" w:rsidR="005F1E0A" w:rsidRPr="00A81A13" w:rsidRDefault="00E00492" w:rsidP="00A81A13">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Duomenų bazių administratorius</w:t>
      </w:r>
      <w:r w:rsidR="005F1E0A" w:rsidRPr="00A81A13">
        <w:rPr>
          <w:rFonts w:ascii="Times New Roman" w:eastAsia="Times New Roman" w:hAnsi="Times New Roman" w:cs="Times New Roman"/>
          <w:sz w:val="24"/>
          <w:szCs w:val="24"/>
          <w:lang w:eastAsia="lt-LT"/>
        </w:rPr>
        <w:t xml:space="preserve"> atsako už:</w:t>
      </w:r>
    </w:p>
    <w:p w14:paraId="17CF58FD" w14:textId="77777777" w:rsidR="005F1E0A" w:rsidRPr="00A81A13" w:rsidRDefault="005F1E0A" w:rsidP="00A81A13">
      <w:pPr>
        <w:pStyle w:val="Sraopastraipa"/>
        <w:numPr>
          <w:ilvl w:val="0"/>
          <w:numId w:val="1"/>
        </w:numPr>
        <w:tabs>
          <w:tab w:val="left" w:pos="1418"/>
        </w:tabs>
        <w:spacing w:after="0" w:line="240" w:lineRule="auto"/>
        <w:ind w:left="0" w:firstLine="851"/>
        <w:jc w:val="both"/>
        <w:rPr>
          <w:rFonts w:ascii="Times New Roman" w:eastAsia="Times New Roman" w:hAnsi="Times New Roman" w:cs="Times New Roman"/>
          <w:vanish/>
          <w:sz w:val="24"/>
          <w:szCs w:val="24"/>
          <w:lang w:eastAsia="lt-LT"/>
        </w:rPr>
      </w:pPr>
    </w:p>
    <w:p w14:paraId="0895A965" w14:textId="77777777" w:rsidR="005F1E0A" w:rsidRPr="00A81A13" w:rsidRDefault="005F1E0A" w:rsidP="00A81A13">
      <w:pPr>
        <w:pStyle w:val="Sraopastraipa"/>
        <w:numPr>
          <w:ilvl w:val="0"/>
          <w:numId w:val="1"/>
        </w:numPr>
        <w:tabs>
          <w:tab w:val="left" w:pos="1418"/>
        </w:tabs>
        <w:spacing w:after="0" w:line="240" w:lineRule="auto"/>
        <w:ind w:left="0" w:firstLine="851"/>
        <w:jc w:val="both"/>
        <w:rPr>
          <w:rFonts w:ascii="Times New Roman" w:eastAsia="Times New Roman" w:hAnsi="Times New Roman" w:cs="Times New Roman"/>
          <w:vanish/>
          <w:sz w:val="24"/>
          <w:szCs w:val="24"/>
          <w:lang w:eastAsia="lt-LT"/>
        </w:rPr>
      </w:pPr>
    </w:p>
    <w:p w14:paraId="7090461B" w14:textId="77777777" w:rsidR="005F1E0A" w:rsidRPr="00A81A13" w:rsidRDefault="005F1E0A" w:rsidP="00A81A13">
      <w:pPr>
        <w:pStyle w:val="Sraopastraipa"/>
        <w:numPr>
          <w:ilvl w:val="0"/>
          <w:numId w:val="1"/>
        </w:numPr>
        <w:tabs>
          <w:tab w:val="left" w:pos="1418"/>
        </w:tabs>
        <w:spacing w:after="0" w:line="240" w:lineRule="auto"/>
        <w:ind w:left="0" w:firstLine="851"/>
        <w:jc w:val="both"/>
        <w:rPr>
          <w:rFonts w:ascii="Times New Roman" w:eastAsia="Times New Roman" w:hAnsi="Times New Roman" w:cs="Times New Roman"/>
          <w:vanish/>
          <w:sz w:val="24"/>
          <w:szCs w:val="24"/>
          <w:lang w:eastAsia="lt-LT"/>
        </w:rPr>
      </w:pPr>
    </w:p>
    <w:p w14:paraId="69DE5F69" w14:textId="77777777" w:rsidR="005F1E0A" w:rsidRPr="00A81A13" w:rsidRDefault="005F1E0A" w:rsidP="00A81A13">
      <w:pPr>
        <w:pStyle w:val="Sraopastraipa"/>
        <w:numPr>
          <w:ilvl w:val="0"/>
          <w:numId w:val="1"/>
        </w:numPr>
        <w:tabs>
          <w:tab w:val="left" w:pos="1418"/>
        </w:tabs>
        <w:spacing w:after="0" w:line="240" w:lineRule="auto"/>
        <w:ind w:left="0" w:firstLine="851"/>
        <w:jc w:val="both"/>
        <w:rPr>
          <w:rFonts w:ascii="Times New Roman" w:eastAsia="Times New Roman" w:hAnsi="Times New Roman" w:cs="Times New Roman"/>
          <w:vanish/>
          <w:sz w:val="24"/>
          <w:szCs w:val="24"/>
          <w:lang w:eastAsia="lt-LT"/>
        </w:rPr>
      </w:pPr>
    </w:p>
    <w:p w14:paraId="12FF24AD" w14:textId="77777777" w:rsidR="005F1E0A" w:rsidRPr="00A81A13" w:rsidRDefault="005F1E0A" w:rsidP="00A81A13">
      <w:pPr>
        <w:pStyle w:val="Sraopastraipa"/>
        <w:numPr>
          <w:ilvl w:val="0"/>
          <w:numId w:val="1"/>
        </w:numPr>
        <w:tabs>
          <w:tab w:val="left" w:pos="1418"/>
        </w:tabs>
        <w:spacing w:after="0" w:line="240" w:lineRule="auto"/>
        <w:ind w:left="0" w:firstLine="851"/>
        <w:jc w:val="both"/>
        <w:rPr>
          <w:rFonts w:ascii="Times New Roman" w:eastAsia="Times New Roman" w:hAnsi="Times New Roman" w:cs="Times New Roman"/>
          <w:vanish/>
          <w:sz w:val="24"/>
          <w:szCs w:val="24"/>
          <w:lang w:eastAsia="lt-LT"/>
        </w:rPr>
      </w:pPr>
    </w:p>
    <w:p w14:paraId="612EB90B" w14:textId="77777777" w:rsidR="005F1E0A" w:rsidRPr="00A81A13" w:rsidRDefault="005F1E0A" w:rsidP="00A81A13">
      <w:pPr>
        <w:pStyle w:val="Sraopastraipa"/>
        <w:numPr>
          <w:ilvl w:val="0"/>
          <w:numId w:val="1"/>
        </w:numPr>
        <w:tabs>
          <w:tab w:val="left" w:pos="1418"/>
        </w:tabs>
        <w:spacing w:after="0" w:line="240" w:lineRule="auto"/>
        <w:ind w:left="0" w:firstLine="851"/>
        <w:jc w:val="both"/>
        <w:rPr>
          <w:rFonts w:ascii="Times New Roman" w:eastAsia="Times New Roman" w:hAnsi="Times New Roman" w:cs="Times New Roman"/>
          <w:vanish/>
          <w:sz w:val="24"/>
          <w:szCs w:val="24"/>
          <w:lang w:eastAsia="lt-LT"/>
        </w:rPr>
      </w:pPr>
    </w:p>
    <w:p w14:paraId="587DBDAD" w14:textId="77777777" w:rsidR="005F1E0A" w:rsidRPr="00A81A13" w:rsidRDefault="005F1E0A" w:rsidP="00A81A13">
      <w:pPr>
        <w:pStyle w:val="Sraopastraipa"/>
        <w:numPr>
          <w:ilvl w:val="0"/>
          <w:numId w:val="1"/>
        </w:numPr>
        <w:tabs>
          <w:tab w:val="left" w:pos="1418"/>
        </w:tabs>
        <w:spacing w:after="0" w:line="240" w:lineRule="auto"/>
        <w:ind w:left="0" w:firstLine="851"/>
        <w:jc w:val="both"/>
        <w:rPr>
          <w:rFonts w:ascii="Times New Roman" w:eastAsia="Times New Roman" w:hAnsi="Times New Roman" w:cs="Times New Roman"/>
          <w:vanish/>
          <w:sz w:val="24"/>
          <w:szCs w:val="24"/>
          <w:lang w:eastAsia="lt-LT"/>
        </w:rPr>
      </w:pPr>
    </w:p>
    <w:p w14:paraId="6AE27827" w14:textId="77777777" w:rsidR="005F1E0A" w:rsidRPr="00A81A13" w:rsidRDefault="005F1E0A" w:rsidP="00A81A13">
      <w:pPr>
        <w:pStyle w:val="Sraopastraipa"/>
        <w:numPr>
          <w:ilvl w:val="0"/>
          <w:numId w:val="1"/>
        </w:numPr>
        <w:tabs>
          <w:tab w:val="left" w:pos="1418"/>
        </w:tabs>
        <w:spacing w:after="0" w:line="240" w:lineRule="auto"/>
        <w:ind w:left="0" w:firstLine="851"/>
        <w:jc w:val="both"/>
        <w:rPr>
          <w:rFonts w:ascii="Times New Roman" w:eastAsia="Times New Roman" w:hAnsi="Times New Roman" w:cs="Times New Roman"/>
          <w:vanish/>
          <w:sz w:val="24"/>
          <w:szCs w:val="24"/>
          <w:lang w:eastAsia="lt-LT"/>
        </w:rPr>
      </w:pPr>
    </w:p>
    <w:p w14:paraId="0D285600" w14:textId="77777777" w:rsidR="00A81A13" w:rsidRPr="00A81A13" w:rsidRDefault="00A81A13" w:rsidP="00A81A13">
      <w:pPr>
        <w:pStyle w:val="Sraopastraipa"/>
        <w:numPr>
          <w:ilvl w:val="1"/>
          <w:numId w:val="1"/>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A81A13">
        <w:rPr>
          <w:rFonts w:ascii="Times New Roman" w:eastAsia="Times New Roman" w:hAnsi="Times New Roman" w:cs="Times New Roman"/>
          <w:sz w:val="24"/>
          <w:szCs w:val="24"/>
          <w:lang w:eastAsia="lt-LT"/>
        </w:rPr>
        <w:t>tinkamą pareigų atlikimą;</w:t>
      </w:r>
    </w:p>
    <w:p w14:paraId="5F77EBC8" w14:textId="77777777" w:rsidR="00A81A13" w:rsidRPr="00A81A13" w:rsidRDefault="00A81A13" w:rsidP="00A81A13">
      <w:pPr>
        <w:pStyle w:val="Sraopastraipa"/>
        <w:numPr>
          <w:ilvl w:val="1"/>
          <w:numId w:val="1"/>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A81A13">
        <w:rPr>
          <w:rFonts w:ascii="Times New Roman" w:eastAsia="Times New Roman" w:hAnsi="Times New Roman" w:cs="Times New Roman"/>
          <w:sz w:val="24"/>
          <w:szCs w:val="24"/>
          <w:lang w:eastAsia="lt-LT"/>
        </w:rPr>
        <w:lastRenderedPageBreak/>
        <w:t>Lietuvos Respublikos įstatymų ir kitų teisės aktų, progimnazijos</w:t>
      </w:r>
      <w:r w:rsidR="004220A2">
        <w:rPr>
          <w:rFonts w:ascii="Times New Roman" w:eastAsia="Times New Roman" w:hAnsi="Times New Roman" w:cs="Times New Roman"/>
          <w:sz w:val="24"/>
          <w:szCs w:val="24"/>
          <w:lang w:eastAsia="lt-LT"/>
        </w:rPr>
        <w:t xml:space="preserve"> nuostatų, </w:t>
      </w:r>
      <w:r w:rsidR="004220A2" w:rsidRPr="005F1E0A">
        <w:rPr>
          <w:rFonts w:ascii="Times New Roman" w:hAnsi="Times New Roman" w:cs="Times New Roman"/>
          <w:sz w:val="24"/>
          <w:szCs w:val="24"/>
          <w:lang w:eastAsia="lt-LT"/>
        </w:rPr>
        <w:t xml:space="preserve">saugos ir sveikatos, </w:t>
      </w:r>
      <w:r w:rsidRPr="00A81A13">
        <w:rPr>
          <w:rFonts w:ascii="Times New Roman" w:eastAsia="Times New Roman" w:hAnsi="Times New Roman" w:cs="Times New Roman"/>
          <w:sz w:val="24"/>
          <w:szCs w:val="24"/>
          <w:lang w:eastAsia="lt-LT"/>
        </w:rPr>
        <w:t>priešgaisrinės saugos instrukcijų, d</w:t>
      </w:r>
      <w:r w:rsidR="004220A2">
        <w:rPr>
          <w:rFonts w:ascii="Times New Roman" w:eastAsia="Times New Roman" w:hAnsi="Times New Roman" w:cs="Times New Roman"/>
          <w:sz w:val="24"/>
          <w:szCs w:val="24"/>
          <w:lang w:eastAsia="lt-LT"/>
        </w:rPr>
        <w:t>arbo tvarkos taisyklių</w:t>
      </w:r>
      <w:r w:rsidRPr="00A81A13">
        <w:rPr>
          <w:rFonts w:ascii="Times New Roman" w:eastAsia="Times New Roman" w:hAnsi="Times New Roman" w:cs="Times New Roman"/>
          <w:sz w:val="24"/>
          <w:szCs w:val="24"/>
          <w:lang w:eastAsia="lt-LT"/>
        </w:rPr>
        <w:t xml:space="preserve"> laikymąsi;</w:t>
      </w:r>
    </w:p>
    <w:p w14:paraId="169D30D3" w14:textId="77777777" w:rsidR="00A81A13" w:rsidRPr="00A81A13" w:rsidRDefault="00A81A13" w:rsidP="00A81A13">
      <w:pPr>
        <w:pStyle w:val="Sraopastraipa"/>
        <w:numPr>
          <w:ilvl w:val="1"/>
          <w:numId w:val="1"/>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A81A13">
        <w:rPr>
          <w:rFonts w:ascii="Times New Roman" w:eastAsia="Times New Roman" w:hAnsi="Times New Roman" w:cs="Times New Roman"/>
          <w:sz w:val="24"/>
          <w:szCs w:val="24"/>
          <w:lang w:eastAsia="lt-LT"/>
        </w:rPr>
        <w:t>asmens duomenų teisinę apsaugą;</w:t>
      </w:r>
    </w:p>
    <w:p w14:paraId="2766C7F9" w14:textId="77777777" w:rsidR="00A81A13" w:rsidRPr="00A81A13" w:rsidRDefault="00A81A13" w:rsidP="00A81A13">
      <w:pPr>
        <w:pStyle w:val="Sraopastraipa"/>
        <w:numPr>
          <w:ilvl w:val="1"/>
          <w:numId w:val="1"/>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A81A13">
        <w:rPr>
          <w:rFonts w:ascii="Times New Roman" w:eastAsia="Times New Roman" w:hAnsi="Times New Roman" w:cs="Times New Roman"/>
          <w:sz w:val="24"/>
          <w:szCs w:val="24"/>
          <w:lang w:eastAsia="lt-LT"/>
        </w:rPr>
        <w:t>už teikiamų duomenų teisingumą bei savalaikį jų atnaujinimą;</w:t>
      </w:r>
    </w:p>
    <w:p w14:paraId="2D127393" w14:textId="77777777" w:rsidR="005F1E0A" w:rsidRPr="004220A2" w:rsidRDefault="00A81A13" w:rsidP="004220A2">
      <w:pPr>
        <w:pStyle w:val="Sraopastraipa"/>
        <w:numPr>
          <w:ilvl w:val="1"/>
          <w:numId w:val="1"/>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A81A13">
        <w:rPr>
          <w:rFonts w:ascii="Times New Roman" w:eastAsia="Times New Roman" w:hAnsi="Times New Roman" w:cs="Times New Roman"/>
          <w:sz w:val="24"/>
          <w:szCs w:val="24"/>
          <w:lang w:eastAsia="lt-LT"/>
        </w:rPr>
        <w:t>tvarką ir švarą darbo vietoje;</w:t>
      </w:r>
    </w:p>
    <w:p w14:paraId="37E89942" w14:textId="77777777" w:rsidR="005F1E0A" w:rsidRPr="005F1E0A" w:rsidRDefault="005F1E0A" w:rsidP="005F1E0A">
      <w:pPr>
        <w:numPr>
          <w:ilvl w:val="1"/>
          <w:numId w:val="1"/>
        </w:numPr>
        <w:tabs>
          <w:tab w:val="left" w:pos="1418"/>
        </w:tabs>
        <w:spacing w:after="0" w:line="240" w:lineRule="auto"/>
        <w:ind w:left="0" w:firstLine="851"/>
        <w:contextualSpacing/>
        <w:jc w:val="both"/>
        <w:rPr>
          <w:rFonts w:ascii="Times New Roman" w:hAnsi="Times New Roman" w:cs="Times New Roman"/>
          <w:sz w:val="24"/>
          <w:szCs w:val="24"/>
          <w:lang w:eastAsia="lt-LT"/>
        </w:rPr>
      </w:pPr>
      <w:r w:rsidRPr="005F1E0A">
        <w:rPr>
          <w:rFonts w:ascii="Times New Roman" w:hAnsi="Times New Roman" w:cs="Times New Roman"/>
          <w:sz w:val="24"/>
          <w:szCs w:val="24"/>
          <w:lang w:eastAsia="lt-LT"/>
        </w:rPr>
        <w:t>progimnazijos direktoriaus įsakymų, nurodymų savalaikį vykdymą;</w:t>
      </w:r>
    </w:p>
    <w:p w14:paraId="714C3E0F" w14:textId="77777777" w:rsidR="005F1E0A" w:rsidRPr="005F1E0A" w:rsidRDefault="005F1E0A" w:rsidP="005F1E0A">
      <w:pPr>
        <w:numPr>
          <w:ilvl w:val="1"/>
          <w:numId w:val="1"/>
        </w:numPr>
        <w:tabs>
          <w:tab w:val="left" w:pos="1418"/>
        </w:tabs>
        <w:spacing w:after="0" w:line="240" w:lineRule="auto"/>
        <w:ind w:left="0" w:firstLine="851"/>
        <w:contextualSpacing/>
        <w:jc w:val="both"/>
        <w:rPr>
          <w:rFonts w:ascii="Times New Roman" w:hAnsi="Times New Roman" w:cs="Times New Roman"/>
          <w:sz w:val="24"/>
          <w:szCs w:val="24"/>
          <w:lang w:eastAsia="lt-LT"/>
        </w:rPr>
      </w:pPr>
      <w:r w:rsidRPr="005F1E0A">
        <w:rPr>
          <w:rFonts w:ascii="Times New Roman" w:hAnsi="Times New Roman" w:cs="Times New Roman"/>
          <w:sz w:val="24"/>
          <w:szCs w:val="24"/>
          <w:lang w:eastAsia="lt-LT"/>
        </w:rPr>
        <w:t>tvarkingą  priemonių naudojimą;</w:t>
      </w:r>
    </w:p>
    <w:p w14:paraId="14F5B16D" w14:textId="77777777" w:rsidR="005F1E0A" w:rsidRPr="005F1E0A" w:rsidRDefault="005F1E0A" w:rsidP="005F1E0A">
      <w:pPr>
        <w:numPr>
          <w:ilvl w:val="1"/>
          <w:numId w:val="1"/>
        </w:numPr>
        <w:tabs>
          <w:tab w:val="left" w:pos="1418"/>
        </w:tabs>
        <w:spacing w:after="0" w:line="240" w:lineRule="auto"/>
        <w:ind w:left="0" w:firstLine="851"/>
        <w:contextualSpacing/>
        <w:jc w:val="both"/>
        <w:rPr>
          <w:rFonts w:ascii="Times New Roman" w:hAnsi="Times New Roman" w:cs="Times New Roman"/>
          <w:sz w:val="24"/>
          <w:szCs w:val="24"/>
        </w:rPr>
      </w:pPr>
      <w:r w:rsidRPr="005F1E0A">
        <w:rPr>
          <w:rFonts w:ascii="Times New Roman" w:hAnsi="Times New Roman" w:cs="Times New Roman"/>
          <w:sz w:val="24"/>
          <w:szCs w:val="24"/>
        </w:rPr>
        <w:t>suteiktos informacijos teisingumą bei konfidencialumą, asmens duomenų apsaugos teisės aktų nustatyta tvarka užtikrinimą;</w:t>
      </w:r>
    </w:p>
    <w:p w14:paraId="30A44C55" w14:textId="77777777" w:rsidR="005F1E0A" w:rsidRDefault="005F1E0A" w:rsidP="005F1E0A">
      <w:pPr>
        <w:numPr>
          <w:ilvl w:val="1"/>
          <w:numId w:val="1"/>
        </w:numPr>
        <w:tabs>
          <w:tab w:val="left" w:pos="1418"/>
        </w:tabs>
        <w:spacing w:after="0" w:line="240" w:lineRule="auto"/>
        <w:ind w:left="0" w:firstLine="851"/>
        <w:contextualSpacing/>
        <w:jc w:val="both"/>
        <w:rPr>
          <w:rFonts w:ascii="Times New Roman" w:hAnsi="Times New Roman" w:cs="Times New Roman"/>
          <w:sz w:val="24"/>
          <w:szCs w:val="24"/>
        </w:rPr>
      </w:pPr>
      <w:r w:rsidRPr="005F1E0A">
        <w:rPr>
          <w:rFonts w:ascii="Times New Roman" w:hAnsi="Times New Roman" w:cs="Times New Roman"/>
          <w:sz w:val="24"/>
          <w:szCs w:val="24"/>
        </w:rPr>
        <w:t>korektišką gautų duomenų panaudojimą, turimos informacijos konfide</w:t>
      </w:r>
      <w:r w:rsidR="00FE07F2">
        <w:rPr>
          <w:rFonts w:ascii="Times New Roman" w:hAnsi="Times New Roman" w:cs="Times New Roman"/>
          <w:sz w:val="24"/>
          <w:szCs w:val="24"/>
        </w:rPr>
        <w:t>ncialumą, savo darbo kokybę;</w:t>
      </w:r>
    </w:p>
    <w:p w14:paraId="2A113963" w14:textId="77777777" w:rsidR="00FE07F2" w:rsidRPr="005F1E0A" w:rsidRDefault="00FE07F2" w:rsidP="005F1E0A">
      <w:pPr>
        <w:numPr>
          <w:ilvl w:val="1"/>
          <w:numId w:val="1"/>
        </w:numPr>
        <w:tabs>
          <w:tab w:val="left" w:pos="141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kvalifikacijos ir žinių tobulinimą;</w:t>
      </w:r>
    </w:p>
    <w:p w14:paraId="71D36301" w14:textId="77777777" w:rsidR="005F1E0A" w:rsidRPr="005F1E0A" w:rsidRDefault="00E00492" w:rsidP="005F1E0A">
      <w:pPr>
        <w:pStyle w:val="Sraopastraipa"/>
        <w:numPr>
          <w:ilvl w:val="0"/>
          <w:numId w:val="1"/>
        </w:numPr>
        <w:tabs>
          <w:tab w:val="left" w:pos="1276"/>
          <w:tab w:val="left" w:pos="1418"/>
        </w:tabs>
        <w:spacing w:after="0" w:line="240" w:lineRule="auto"/>
        <w:ind w:left="0"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Duomenų bazių administratorius</w:t>
      </w:r>
      <w:r w:rsidR="005F1E0A" w:rsidRPr="005F1E0A">
        <w:rPr>
          <w:rFonts w:ascii="Times New Roman" w:eastAsia="Times New Roman" w:hAnsi="Times New Roman" w:cs="Times New Roman"/>
          <w:sz w:val="24"/>
          <w:szCs w:val="24"/>
          <w:lang w:eastAsia="lt-LT"/>
        </w:rPr>
        <w:t xml:space="preserve"> </w:t>
      </w:r>
      <w:r w:rsidR="005F1E0A" w:rsidRPr="005F1E0A">
        <w:rPr>
          <w:rFonts w:ascii="Times New Roman" w:eastAsia="Times New Roman" w:hAnsi="Times New Roman" w:cs="Times New Roman"/>
          <w:color w:val="000000"/>
          <w:sz w:val="24"/>
          <w:szCs w:val="24"/>
          <w:lang w:eastAsia="lt-LT"/>
        </w:rPr>
        <w:t>už atliktus darbus atsiskaito direktoriui.</w:t>
      </w:r>
    </w:p>
    <w:p w14:paraId="558A079C" w14:textId="77777777" w:rsidR="005F1E0A" w:rsidRPr="005F1E0A" w:rsidRDefault="00E00492" w:rsidP="005F1E0A">
      <w:pPr>
        <w:pStyle w:val="Sraopastraipa"/>
        <w:numPr>
          <w:ilvl w:val="0"/>
          <w:numId w:val="1"/>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Duomenų bazių administratoriui</w:t>
      </w:r>
      <w:r w:rsidR="005F1E0A" w:rsidRPr="005F1E0A">
        <w:rPr>
          <w:rFonts w:ascii="Times New Roman" w:eastAsia="Times New Roman" w:hAnsi="Times New Roman" w:cs="Times New Roman"/>
          <w:sz w:val="24"/>
          <w:szCs w:val="24"/>
          <w:lang w:eastAsia="lt-LT"/>
        </w:rPr>
        <w:t xml:space="preserve"> </w:t>
      </w:r>
      <w:r w:rsidR="005F1E0A" w:rsidRPr="005F1E0A">
        <w:rPr>
          <w:rFonts w:ascii="Times New Roman" w:hAnsi="Times New Roman" w:cs="Times New Roman"/>
          <w:bCs/>
          <w:color w:val="000000"/>
          <w:sz w:val="24"/>
          <w:szCs w:val="24"/>
        </w:rPr>
        <w:t xml:space="preserve">gali būti taikoma drausmės, materialinė atsakomybė, jeigu jis: </w:t>
      </w:r>
    </w:p>
    <w:p w14:paraId="2B52DB64" w14:textId="77777777" w:rsidR="005F1E0A" w:rsidRPr="005F1E0A" w:rsidRDefault="005F1E0A" w:rsidP="005F1E0A">
      <w:pPr>
        <w:pStyle w:val="Sraopastraipa"/>
        <w:numPr>
          <w:ilvl w:val="1"/>
          <w:numId w:val="1"/>
        </w:numPr>
        <w:tabs>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5F1E0A">
        <w:rPr>
          <w:rFonts w:ascii="Times New Roman" w:hAnsi="Times New Roman" w:cs="Times New Roman"/>
          <w:color w:val="000000"/>
          <w:sz w:val="24"/>
          <w:szCs w:val="24"/>
        </w:rPr>
        <w:t xml:space="preserve">aplaidžiai vykdė savo pareigas; </w:t>
      </w:r>
    </w:p>
    <w:p w14:paraId="24B75E80" w14:textId="77777777" w:rsidR="005F1E0A" w:rsidRPr="005F1E0A" w:rsidRDefault="005F1E0A" w:rsidP="005F1E0A">
      <w:pPr>
        <w:pStyle w:val="Sraopastraipa"/>
        <w:numPr>
          <w:ilvl w:val="1"/>
          <w:numId w:val="1"/>
        </w:numPr>
        <w:tabs>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5F1E0A">
        <w:rPr>
          <w:rFonts w:ascii="Times New Roman" w:hAnsi="Times New Roman" w:cs="Times New Roman"/>
          <w:color w:val="000000"/>
          <w:sz w:val="24"/>
          <w:szCs w:val="24"/>
        </w:rPr>
        <w:t xml:space="preserve">pažeidė darbo drausmę; </w:t>
      </w:r>
    </w:p>
    <w:p w14:paraId="29B11FCE" w14:textId="77777777" w:rsidR="005F1E0A" w:rsidRPr="005F1E0A" w:rsidRDefault="005F1E0A" w:rsidP="005F1E0A">
      <w:pPr>
        <w:pStyle w:val="Sraopastraipa"/>
        <w:numPr>
          <w:ilvl w:val="1"/>
          <w:numId w:val="1"/>
        </w:numPr>
        <w:tabs>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5F1E0A">
        <w:rPr>
          <w:rFonts w:ascii="Times New Roman" w:hAnsi="Times New Roman" w:cs="Times New Roman"/>
          <w:color w:val="000000"/>
          <w:sz w:val="24"/>
          <w:szCs w:val="24"/>
        </w:rPr>
        <w:t xml:space="preserve">darbe girtavo, rūkė, naudojo narkotikus, amoraliai elgėsi; </w:t>
      </w:r>
    </w:p>
    <w:p w14:paraId="0B1DEA5F" w14:textId="77777777" w:rsidR="005F1E0A" w:rsidRPr="005F1E0A" w:rsidRDefault="005F1E0A" w:rsidP="005F1E0A">
      <w:pPr>
        <w:pStyle w:val="Sraopastraipa"/>
        <w:numPr>
          <w:ilvl w:val="1"/>
          <w:numId w:val="1"/>
        </w:numPr>
        <w:tabs>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5F1E0A">
        <w:rPr>
          <w:rFonts w:ascii="Times New Roman" w:hAnsi="Times New Roman" w:cs="Times New Roman"/>
          <w:color w:val="000000"/>
          <w:sz w:val="24"/>
          <w:szCs w:val="24"/>
        </w:rPr>
        <w:t xml:space="preserve">grubiai, nepagarbiai elgėsi su mokiniais, jų tėvais (globėjais, rūpintojais), mokytojais ir kitais progimnazijos darbuotojais; </w:t>
      </w:r>
    </w:p>
    <w:p w14:paraId="15B4EB66" w14:textId="77777777" w:rsidR="005F1E0A" w:rsidRPr="005F1E0A" w:rsidRDefault="005F1E0A" w:rsidP="00175FDE">
      <w:pPr>
        <w:pStyle w:val="Sraopastraipa"/>
        <w:numPr>
          <w:ilvl w:val="1"/>
          <w:numId w:val="1"/>
        </w:numPr>
        <w:tabs>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5F1E0A">
        <w:rPr>
          <w:rFonts w:ascii="Times New Roman" w:hAnsi="Times New Roman" w:cs="Times New Roman"/>
          <w:color w:val="000000"/>
          <w:sz w:val="24"/>
          <w:szCs w:val="24"/>
        </w:rPr>
        <w:t>savo veiksmais ar neveiklumu padarė progimnazijai moralinę ar materialinę žalą, pa</w:t>
      </w:r>
      <w:r w:rsidR="00175FDE">
        <w:rPr>
          <w:rFonts w:ascii="Times New Roman" w:hAnsi="Times New Roman" w:cs="Times New Roman"/>
          <w:color w:val="000000"/>
          <w:sz w:val="24"/>
          <w:szCs w:val="24"/>
        </w:rPr>
        <w:t>kenkė progimnazijos įvaizdžiui.</w:t>
      </w:r>
    </w:p>
    <w:p w14:paraId="58B753F6" w14:textId="77777777" w:rsidR="005F1E0A" w:rsidRPr="005F1E0A" w:rsidRDefault="00E00492" w:rsidP="005F1E0A">
      <w:pPr>
        <w:pStyle w:val="Sraopastraipa"/>
        <w:numPr>
          <w:ilvl w:val="0"/>
          <w:numId w:val="1"/>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Duomenų bazių administratorius</w:t>
      </w:r>
      <w:r w:rsidR="005F1E0A" w:rsidRPr="005F1E0A">
        <w:rPr>
          <w:rFonts w:ascii="Times New Roman" w:eastAsia="Times New Roman" w:hAnsi="Times New Roman" w:cs="Times New Roman"/>
          <w:sz w:val="24"/>
          <w:szCs w:val="24"/>
          <w:lang w:eastAsia="lt-LT"/>
        </w:rPr>
        <w:t xml:space="preserve"> </w:t>
      </w:r>
      <w:r w:rsidR="005F1E0A" w:rsidRPr="005F1E0A">
        <w:rPr>
          <w:rFonts w:ascii="Times New Roman" w:hAnsi="Times New Roman" w:cs="Times New Roman"/>
          <w:color w:val="000000"/>
          <w:sz w:val="24"/>
          <w:szCs w:val="24"/>
        </w:rPr>
        <w:t>už savo pareigų nevykdymą</w:t>
      </w:r>
      <w:r w:rsidR="005F1E0A" w:rsidRPr="005F1E0A">
        <w:rPr>
          <w:rFonts w:ascii="Times New Roman" w:eastAsia="Times New Roman" w:hAnsi="Times New Roman" w:cs="Times New Roman"/>
          <w:color w:val="000000"/>
          <w:sz w:val="24"/>
          <w:szCs w:val="24"/>
          <w:lang w:eastAsia="lt-LT"/>
        </w:rPr>
        <w:t xml:space="preserve"> atsako</w:t>
      </w:r>
      <w:r w:rsidR="005F1E0A" w:rsidRPr="005F1E0A">
        <w:rPr>
          <w:rFonts w:ascii="Times New Roman" w:hAnsi="Times New Roman" w:cs="Times New Roman"/>
          <w:sz w:val="24"/>
          <w:szCs w:val="24"/>
        </w:rPr>
        <w:t xml:space="preserve"> darbo tvarkos taisyklių ir Lietuvos Respublikos įstatymų nustatyta tvarka. </w:t>
      </w:r>
    </w:p>
    <w:p w14:paraId="0C1CEF25" w14:textId="77777777" w:rsidR="005F1E0A" w:rsidRPr="005F1E0A" w:rsidRDefault="00E00492" w:rsidP="005F1E0A">
      <w:pPr>
        <w:pStyle w:val="Sraopastraipa"/>
        <w:numPr>
          <w:ilvl w:val="0"/>
          <w:numId w:val="1"/>
        </w:numPr>
        <w:tabs>
          <w:tab w:val="left" w:pos="1276"/>
          <w:tab w:val="left" w:pos="1418"/>
        </w:tabs>
        <w:spacing w:after="0" w:line="240" w:lineRule="auto"/>
        <w:ind w:left="0"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Duomenų bazių administratorius</w:t>
      </w:r>
      <w:r w:rsidR="005F1E0A" w:rsidRPr="005F1E0A">
        <w:rPr>
          <w:rFonts w:ascii="Times New Roman" w:eastAsia="Times New Roman" w:hAnsi="Times New Roman" w:cs="Times New Roman"/>
          <w:color w:val="000000"/>
          <w:sz w:val="24"/>
          <w:szCs w:val="24"/>
        </w:rPr>
        <w:t xml:space="preserve"> už</w:t>
      </w:r>
      <w:r w:rsidR="005F1E0A" w:rsidRPr="005F1E0A">
        <w:rPr>
          <w:rFonts w:ascii="Times New Roman" w:eastAsia="Times New Roman" w:hAnsi="Times New Roman" w:cs="Times New Roman"/>
          <w:color w:val="000000"/>
          <w:spacing w:val="8"/>
          <w:sz w:val="24"/>
          <w:szCs w:val="24"/>
        </w:rPr>
        <w:t xml:space="preserve"> </w:t>
      </w:r>
      <w:r w:rsidR="005F1E0A" w:rsidRPr="005F1E0A">
        <w:rPr>
          <w:rFonts w:ascii="Times New Roman" w:eastAsia="Times New Roman" w:hAnsi="Times New Roman" w:cs="Times New Roman"/>
          <w:color w:val="000000"/>
          <w:sz w:val="24"/>
          <w:szCs w:val="24"/>
        </w:rPr>
        <w:t>darbo</w:t>
      </w:r>
      <w:r w:rsidR="005F1E0A" w:rsidRPr="005F1E0A">
        <w:rPr>
          <w:rFonts w:ascii="Times New Roman" w:eastAsia="Times New Roman" w:hAnsi="Times New Roman" w:cs="Times New Roman"/>
          <w:color w:val="000000"/>
          <w:spacing w:val="5"/>
          <w:sz w:val="24"/>
          <w:szCs w:val="24"/>
        </w:rPr>
        <w:t xml:space="preserve"> </w:t>
      </w:r>
      <w:r w:rsidR="005F1E0A" w:rsidRPr="005F1E0A">
        <w:rPr>
          <w:rFonts w:ascii="Times New Roman" w:eastAsia="Times New Roman" w:hAnsi="Times New Roman" w:cs="Times New Roman"/>
          <w:color w:val="000000"/>
          <w:sz w:val="24"/>
          <w:szCs w:val="24"/>
        </w:rPr>
        <w:t>drausmės</w:t>
      </w:r>
      <w:r w:rsidR="005F1E0A" w:rsidRPr="005F1E0A">
        <w:rPr>
          <w:rFonts w:ascii="Times New Roman" w:eastAsia="Times New Roman" w:hAnsi="Times New Roman" w:cs="Times New Roman"/>
          <w:color w:val="000000"/>
          <w:spacing w:val="6"/>
          <w:sz w:val="24"/>
          <w:szCs w:val="24"/>
        </w:rPr>
        <w:t xml:space="preserve"> </w:t>
      </w:r>
      <w:r w:rsidR="005F1E0A" w:rsidRPr="005F1E0A">
        <w:rPr>
          <w:rFonts w:ascii="Times New Roman" w:eastAsia="Times New Roman" w:hAnsi="Times New Roman" w:cs="Times New Roman"/>
          <w:color w:val="000000"/>
          <w:sz w:val="24"/>
          <w:szCs w:val="24"/>
        </w:rPr>
        <w:t>pažeidimus</w:t>
      </w:r>
      <w:r w:rsidR="005F1E0A" w:rsidRPr="005F1E0A">
        <w:rPr>
          <w:rFonts w:ascii="Times New Roman" w:eastAsia="Times New Roman" w:hAnsi="Times New Roman" w:cs="Times New Roman"/>
          <w:color w:val="000000"/>
          <w:spacing w:val="7"/>
          <w:sz w:val="24"/>
          <w:szCs w:val="24"/>
        </w:rPr>
        <w:t xml:space="preserve"> </w:t>
      </w:r>
      <w:r w:rsidR="005F1E0A" w:rsidRPr="005F1E0A">
        <w:rPr>
          <w:rFonts w:ascii="Times New Roman" w:eastAsia="Times New Roman" w:hAnsi="Times New Roman" w:cs="Times New Roman"/>
          <w:color w:val="000000"/>
          <w:spacing w:val="-1"/>
          <w:sz w:val="24"/>
          <w:szCs w:val="24"/>
        </w:rPr>
        <w:t>ga</w:t>
      </w:r>
      <w:r w:rsidR="005F1E0A" w:rsidRPr="005F1E0A">
        <w:rPr>
          <w:rFonts w:ascii="Times New Roman" w:eastAsia="Times New Roman" w:hAnsi="Times New Roman" w:cs="Times New Roman"/>
          <w:color w:val="000000"/>
          <w:spacing w:val="2"/>
          <w:sz w:val="24"/>
          <w:szCs w:val="24"/>
        </w:rPr>
        <w:t>l</w:t>
      </w:r>
      <w:r w:rsidR="005F1E0A" w:rsidRPr="005F1E0A">
        <w:rPr>
          <w:rFonts w:ascii="Times New Roman" w:eastAsia="Times New Roman" w:hAnsi="Times New Roman" w:cs="Times New Roman"/>
          <w:color w:val="000000"/>
          <w:sz w:val="24"/>
          <w:szCs w:val="24"/>
        </w:rPr>
        <w:t>i</w:t>
      </w:r>
      <w:r w:rsidR="005F1E0A" w:rsidRPr="005F1E0A">
        <w:rPr>
          <w:rFonts w:ascii="Times New Roman" w:eastAsia="Times New Roman" w:hAnsi="Times New Roman" w:cs="Times New Roman"/>
          <w:color w:val="000000"/>
          <w:spacing w:val="7"/>
          <w:sz w:val="24"/>
          <w:szCs w:val="24"/>
        </w:rPr>
        <w:t xml:space="preserve"> </w:t>
      </w:r>
      <w:r w:rsidR="005F1E0A" w:rsidRPr="005F1E0A">
        <w:rPr>
          <w:rFonts w:ascii="Times New Roman" w:eastAsia="Times New Roman" w:hAnsi="Times New Roman" w:cs="Times New Roman"/>
          <w:color w:val="000000"/>
          <w:sz w:val="24"/>
          <w:szCs w:val="24"/>
        </w:rPr>
        <w:t>būti tr</w:t>
      </w:r>
      <w:r w:rsidR="005F1E0A" w:rsidRPr="005F1E0A">
        <w:rPr>
          <w:rFonts w:ascii="Times New Roman" w:eastAsia="Times New Roman" w:hAnsi="Times New Roman" w:cs="Times New Roman"/>
          <w:color w:val="000000"/>
          <w:spacing w:val="-1"/>
          <w:sz w:val="24"/>
          <w:szCs w:val="24"/>
        </w:rPr>
        <w:t>a</w:t>
      </w:r>
      <w:r w:rsidR="005F1E0A" w:rsidRPr="005F1E0A">
        <w:rPr>
          <w:rFonts w:ascii="Times New Roman" w:eastAsia="Times New Roman" w:hAnsi="Times New Roman" w:cs="Times New Roman"/>
          <w:color w:val="000000"/>
          <w:sz w:val="24"/>
          <w:szCs w:val="24"/>
        </w:rPr>
        <w:t>ukiam</w:t>
      </w:r>
      <w:r w:rsidR="005F1E0A" w:rsidRPr="005F1E0A">
        <w:rPr>
          <w:rFonts w:ascii="Times New Roman" w:eastAsia="Times New Roman" w:hAnsi="Times New Roman" w:cs="Times New Roman"/>
          <w:color w:val="000000"/>
          <w:spacing w:val="-1"/>
          <w:sz w:val="24"/>
          <w:szCs w:val="24"/>
        </w:rPr>
        <w:t>a</w:t>
      </w:r>
      <w:r w:rsidR="005F1E0A" w:rsidRPr="005F1E0A">
        <w:rPr>
          <w:rFonts w:ascii="Times New Roman" w:eastAsia="Times New Roman" w:hAnsi="Times New Roman" w:cs="Times New Roman"/>
          <w:color w:val="000000"/>
          <w:sz w:val="24"/>
          <w:szCs w:val="24"/>
        </w:rPr>
        <w:t>s dr</w:t>
      </w:r>
      <w:r w:rsidR="005F1E0A" w:rsidRPr="005F1E0A">
        <w:rPr>
          <w:rFonts w:ascii="Times New Roman" w:eastAsia="Times New Roman" w:hAnsi="Times New Roman" w:cs="Times New Roman"/>
          <w:color w:val="000000"/>
          <w:spacing w:val="-1"/>
          <w:sz w:val="24"/>
          <w:szCs w:val="24"/>
        </w:rPr>
        <w:t>a</w:t>
      </w:r>
      <w:r w:rsidR="005F1E0A" w:rsidRPr="005F1E0A">
        <w:rPr>
          <w:rFonts w:ascii="Times New Roman" w:eastAsia="Times New Roman" w:hAnsi="Times New Roman" w:cs="Times New Roman"/>
          <w:color w:val="000000"/>
          <w:sz w:val="24"/>
          <w:szCs w:val="24"/>
        </w:rPr>
        <w:t>usminėn</w:t>
      </w:r>
      <w:r w:rsidR="005F1E0A" w:rsidRPr="005F1E0A">
        <w:rPr>
          <w:rFonts w:ascii="Times New Roman" w:eastAsia="Times New Roman" w:hAnsi="Times New Roman" w:cs="Times New Roman"/>
          <w:color w:val="000000"/>
          <w:spacing w:val="1"/>
          <w:sz w:val="24"/>
          <w:szCs w:val="24"/>
        </w:rPr>
        <w:t xml:space="preserve"> a</w:t>
      </w:r>
      <w:r w:rsidR="005F1E0A" w:rsidRPr="005F1E0A">
        <w:rPr>
          <w:rFonts w:ascii="Times New Roman" w:eastAsia="Times New Roman" w:hAnsi="Times New Roman" w:cs="Times New Roman"/>
          <w:color w:val="000000"/>
          <w:sz w:val="24"/>
          <w:szCs w:val="24"/>
        </w:rPr>
        <w:t>tsako</w:t>
      </w:r>
      <w:r w:rsidR="005F1E0A" w:rsidRPr="005F1E0A">
        <w:rPr>
          <w:rFonts w:ascii="Times New Roman" w:eastAsia="Times New Roman" w:hAnsi="Times New Roman" w:cs="Times New Roman"/>
          <w:color w:val="000000"/>
          <w:spacing w:val="3"/>
          <w:sz w:val="24"/>
          <w:szCs w:val="24"/>
        </w:rPr>
        <w:t>m</w:t>
      </w:r>
      <w:r w:rsidR="005F1E0A" w:rsidRPr="005F1E0A">
        <w:rPr>
          <w:rFonts w:ascii="Times New Roman" w:eastAsia="Times New Roman" w:hAnsi="Times New Roman" w:cs="Times New Roman"/>
          <w:color w:val="000000"/>
          <w:spacing w:val="-4"/>
          <w:sz w:val="24"/>
          <w:szCs w:val="24"/>
        </w:rPr>
        <w:t>y</w:t>
      </w:r>
      <w:r w:rsidR="005F1E0A" w:rsidRPr="005F1E0A">
        <w:rPr>
          <w:rFonts w:ascii="Times New Roman" w:eastAsia="Times New Roman" w:hAnsi="Times New Roman" w:cs="Times New Roman"/>
          <w:color w:val="000000"/>
          <w:sz w:val="24"/>
          <w:szCs w:val="24"/>
        </w:rPr>
        <w:t>b</w:t>
      </w:r>
      <w:r w:rsidR="005F1E0A" w:rsidRPr="005F1E0A">
        <w:rPr>
          <w:rFonts w:ascii="Times New Roman" w:eastAsia="Times New Roman" w:hAnsi="Times New Roman" w:cs="Times New Roman"/>
          <w:color w:val="000000"/>
          <w:spacing w:val="-1"/>
          <w:sz w:val="24"/>
          <w:szCs w:val="24"/>
        </w:rPr>
        <w:t>ė</w:t>
      </w:r>
      <w:r w:rsidR="005F1E0A" w:rsidRPr="005F1E0A">
        <w:rPr>
          <w:rFonts w:ascii="Times New Roman" w:eastAsia="Times New Roman" w:hAnsi="Times New Roman" w:cs="Times New Roman"/>
          <w:color w:val="000000"/>
          <w:sz w:val="24"/>
          <w:szCs w:val="24"/>
        </w:rPr>
        <w:t>n.</w:t>
      </w:r>
      <w:r w:rsidR="005F1E0A" w:rsidRPr="005F1E0A">
        <w:rPr>
          <w:rFonts w:ascii="Times New Roman" w:eastAsia="Times New Roman" w:hAnsi="Times New Roman" w:cs="Times New Roman"/>
          <w:color w:val="000000"/>
          <w:spacing w:val="1"/>
          <w:sz w:val="24"/>
          <w:szCs w:val="24"/>
        </w:rPr>
        <w:t xml:space="preserve"> </w:t>
      </w:r>
      <w:r w:rsidR="005F1E0A" w:rsidRPr="005F1E0A">
        <w:rPr>
          <w:rFonts w:ascii="Times New Roman" w:eastAsia="Times New Roman" w:hAnsi="Times New Roman" w:cs="Times New Roman"/>
          <w:color w:val="000000"/>
          <w:sz w:val="24"/>
          <w:szCs w:val="24"/>
        </w:rPr>
        <w:t>Dr</w:t>
      </w:r>
      <w:r w:rsidR="005F1E0A" w:rsidRPr="005F1E0A">
        <w:rPr>
          <w:rFonts w:ascii="Times New Roman" w:eastAsia="Times New Roman" w:hAnsi="Times New Roman" w:cs="Times New Roman"/>
          <w:color w:val="000000"/>
          <w:spacing w:val="-1"/>
          <w:sz w:val="24"/>
          <w:szCs w:val="24"/>
        </w:rPr>
        <w:t>a</w:t>
      </w:r>
      <w:r w:rsidR="005F1E0A" w:rsidRPr="005F1E0A">
        <w:rPr>
          <w:rFonts w:ascii="Times New Roman" w:eastAsia="Times New Roman" w:hAnsi="Times New Roman" w:cs="Times New Roman"/>
          <w:color w:val="000000"/>
          <w:sz w:val="24"/>
          <w:szCs w:val="24"/>
        </w:rPr>
        <w:t>usminę</w:t>
      </w:r>
      <w:r w:rsidR="005F1E0A" w:rsidRPr="005F1E0A">
        <w:rPr>
          <w:rFonts w:ascii="Times New Roman" w:eastAsia="Times New Roman" w:hAnsi="Times New Roman" w:cs="Times New Roman"/>
          <w:color w:val="000000"/>
          <w:spacing w:val="4"/>
          <w:sz w:val="24"/>
          <w:szCs w:val="24"/>
        </w:rPr>
        <w:t xml:space="preserve"> </w:t>
      </w:r>
      <w:r w:rsidR="005F1E0A" w:rsidRPr="005F1E0A">
        <w:rPr>
          <w:rFonts w:ascii="Times New Roman" w:eastAsia="Times New Roman" w:hAnsi="Times New Roman" w:cs="Times New Roman"/>
          <w:color w:val="000000"/>
          <w:sz w:val="24"/>
          <w:szCs w:val="24"/>
        </w:rPr>
        <w:t>nuobaudą</w:t>
      </w:r>
      <w:r w:rsidR="005F1E0A" w:rsidRPr="005F1E0A">
        <w:rPr>
          <w:rFonts w:ascii="Times New Roman" w:eastAsia="Times New Roman" w:hAnsi="Times New Roman" w:cs="Times New Roman"/>
          <w:color w:val="000000"/>
          <w:spacing w:val="-1"/>
          <w:sz w:val="24"/>
          <w:szCs w:val="24"/>
        </w:rPr>
        <w:t xml:space="preserve"> </w:t>
      </w:r>
      <w:r w:rsidR="005F1E0A" w:rsidRPr="005F1E0A">
        <w:rPr>
          <w:rFonts w:ascii="Times New Roman" w:eastAsia="Times New Roman" w:hAnsi="Times New Roman" w:cs="Times New Roman"/>
          <w:color w:val="000000"/>
          <w:sz w:val="24"/>
          <w:szCs w:val="24"/>
        </w:rPr>
        <w:t>skiria</w:t>
      </w:r>
      <w:r w:rsidR="005F1E0A" w:rsidRPr="005F1E0A">
        <w:rPr>
          <w:rFonts w:ascii="Times New Roman" w:eastAsia="Times New Roman" w:hAnsi="Times New Roman" w:cs="Times New Roman"/>
          <w:color w:val="000000"/>
          <w:spacing w:val="-1"/>
          <w:sz w:val="24"/>
          <w:szCs w:val="24"/>
        </w:rPr>
        <w:t xml:space="preserve"> pro</w:t>
      </w:r>
      <w:r w:rsidR="005F1E0A" w:rsidRPr="005F1E0A">
        <w:rPr>
          <w:rFonts w:ascii="Times New Roman" w:eastAsia="Times New Roman" w:hAnsi="Times New Roman" w:cs="Times New Roman"/>
          <w:color w:val="000000"/>
          <w:sz w:val="24"/>
          <w:szCs w:val="24"/>
        </w:rPr>
        <w:t>gimnazijos direktorius.</w:t>
      </w:r>
    </w:p>
    <w:p w14:paraId="4D0F0BB3" w14:textId="77777777" w:rsidR="005F1E0A" w:rsidRDefault="005F1E0A" w:rsidP="00B20EC8">
      <w:pPr>
        <w:keepNext/>
        <w:spacing w:after="0" w:line="276" w:lineRule="auto"/>
        <w:jc w:val="center"/>
        <w:outlineLvl w:val="2"/>
        <w:rPr>
          <w:rFonts w:ascii="Times New Roman" w:eastAsia="Times New Roman" w:hAnsi="Times New Roman" w:cs="Times New Roman"/>
          <w:b/>
          <w:sz w:val="28"/>
          <w:szCs w:val="28"/>
          <w:lang w:eastAsia="lt-LT"/>
        </w:rPr>
      </w:pPr>
    </w:p>
    <w:p w14:paraId="5540A0C7" w14:textId="77777777" w:rsidR="005F1E0A" w:rsidRPr="005F1E0A" w:rsidRDefault="005F1E0A" w:rsidP="00B20EC8">
      <w:pPr>
        <w:keepNext/>
        <w:spacing w:after="0" w:line="276" w:lineRule="auto"/>
        <w:jc w:val="center"/>
        <w:outlineLvl w:val="2"/>
        <w:rPr>
          <w:rFonts w:ascii="Times New Roman" w:eastAsia="Times New Roman" w:hAnsi="Times New Roman" w:cs="Times New Roman"/>
          <w:sz w:val="28"/>
          <w:szCs w:val="28"/>
          <w:lang w:eastAsia="lt-LT"/>
        </w:rPr>
      </w:pPr>
      <w:r w:rsidRPr="005F1E0A">
        <w:rPr>
          <w:rFonts w:ascii="Times New Roman" w:eastAsia="Times New Roman" w:hAnsi="Times New Roman" w:cs="Times New Roman"/>
          <w:sz w:val="28"/>
          <w:szCs w:val="28"/>
          <w:lang w:eastAsia="lt-LT"/>
        </w:rPr>
        <w:t>_______________</w:t>
      </w:r>
    </w:p>
    <w:sectPr w:rsidR="005F1E0A" w:rsidRPr="005F1E0A" w:rsidSect="00657A9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2BA4" w14:textId="77777777" w:rsidR="00C10B98" w:rsidRDefault="00C10B98">
      <w:pPr>
        <w:spacing w:after="0" w:line="240" w:lineRule="auto"/>
      </w:pPr>
      <w:r>
        <w:separator/>
      </w:r>
    </w:p>
  </w:endnote>
  <w:endnote w:type="continuationSeparator" w:id="0">
    <w:p w14:paraId="66E507EF" w14:textId="77777777" w:rsidR="00C10B98" w:rsidRDefault="00C1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6369E" w14:textId="77777777" w:rsidR="00C10B98" w:rsidRDefault="00C10B98">
      <w:pPr>
        <w:spacing w:after="0" w:line="240" w:lineRule="auto"/>
      </w:pPr>
      <w:r>
        <w:separator/>
      </w:r>
    </w:p>
  </w:footnote>
  <w:footnote w:type="continuationSeparator" w:id="0">
    <w:p w14:paraId="5A301F63" w14:textId="77777777" w:rsidR="00C10B98" w:rsidRDefault="00C10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127890"/>
      <w:docPartObj>
        <w:docPartGallery w:val="Page Numbers (Top of Page)"/>
        <w:docPartUnique/>
      </w:docPartObj>
    </w:sdtPr>
    <w:sdtEndPr/>
    <w:sdtContent>
      <w:p w14:paraId="30B5D9B7" w14:textId="77777777" w:rsidR="008B6C83" w:rsidRDefault="0045711F">
        <w:pPr>
          <w:pStyle w:val="Antrats"/>
          <w:jc w:val="center"/>
        </w:pPr>
        <w:r>
          <w:fldChar w:fldCharType="begin"/>
        </w:r>
        <w:r>
          <w:instrText>PAGE   \* MERGEFORMAT</w:instrText>
        </w:r>
        <w:r>
          <w:fldChar w:fldCharType="separate"/>
        </w:r>
        <w:r w:rsidR="00FE07F2">
          <w:rPr>
            <w:noProof/>
          </w:rPr>
          <w:t>3</w:t>
        </w:r>
        <w:r>
          <w:fldChar w:fldCharType="end"/>
        </w:r>
      </w:p>
    </w:sdtContent>
  </w:sdt>
  <w:p w14:paraId="4B6E0DFB" w14:textId="77777777" w:rsidR="008B6C83" w:rsidRDefault="00C10B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6AAD"/>
    <w:multiLevelType w:val="hybridMultilevel"/>
    <w:tmpl w:val="1C16D4FC"/>
    <w:lvl w:ilvl="0" w:tplc="46A81D5E">
      <w:start w:val="1"/>
      <w:numFmt w:val="upperRoman"/>
      <w:lvlText w:val="%1."/>
      <w:lvlJc w:val="left"/>
      <w:pPr>
        <w:tabs>
          <w:tab w:val="num" w:pos="3420"/>
        </w:tabs>
        <w:ind w:left="3420" w:hanging="720"/>
      </w:pPr>
      <w:rPr>
        <w:rFonts w:hint="default"/>
      </w:rPr>
    </w:lvl>
    <w:lvl w:ilvl="1" w:tplc="04270019" w:tentative="1">
      <w:start w:val="1"/>
      <w:numFmt w:val="lowerLetter"/>
      <w:lvlText w:val="%2."/>
      <w:lvlJc w:val="left"/>
      <w:pPr>
        <w:tabs>
          <w:tab w:val="num" w:pos="3780"/>
        </w:tabs>
        <w:ind w:left="3780" w:hanging="360"/>
      </w:pPr>
    </w:lvl>
    <w:lvl w:ilvl="2" w:tplc="0427001B" w:tentative="1">
      <w:start w:val="1"/>
      <w:numFmt w:val="lowerRoman"/>
      <w:lvlText w:val="%3."/>
      <w:lvlJc w:val="right"/>
      <w:pPr>
        <w:tabs>
          <w:tab w:val="num" w:pos="4500"/>
        </w:tabs>
        <w:ind w:left="4500" w:hanging="180"/>
      </w:pPr>
    </w:lvl>
    <w:lvl w:ilvl="3" w:tplc="0427000F" w:tentative="1">
      <w:start w:val="1"/>
      <w:numFmt w:val="decimal"/>
      <w:lvlText w:val="%4."/>
      <w:lvlJc w:val="left"/>
      <w:pPr>
        <w:tabs>
          <w:tab w:val="num" w:pos="5220"/>
        </w:tabs>
        <w:ind w:left="5220" w:hanging="360"/>
      </w:pPr>
    </w:lvl>
    <w:lvl w:ilvl="4" w:tplc="04270019" w:tentative="1">
      <w:start w:val="1"/>
      <w:numFmt w:val="lowerLetter"/>
      <w:lvlText w:val="%5."/>
      <w:lvlJc w:val="left"/>
      <w:pPr>
        <w:tabs>
          <w:tab w:val="num" w:pos="5940"/>
        </w:tabs>
        <w:ind w:left="5940" w:hanging="360"/>
      </w:pPr>
    </w:lvl>
    <w:lvl w:ilvl="5" w:tplc="0427001B" w:tentative="1">
      <w:start w:val="1"/>
      <w:numFmt w:val="lowerRoman"/>
      <w:lvlText w:val="%6."/>
      <w:lvlJc w:val="right"/>
      <w:pPr>
        <w:tabs>
          <w:tab w:val="num" w:pos="6660"/>
        </w:tabs>
        <w:ind w:left="6660" w:hanging="180"/>
      </w:pPr>
    </w:lvl>
    <w:lvl w:ilvl="6" w:tplc="0427000F" w:tentative="1">
      <w:start w:val="1"/>
      <w:numFmt w:val="decimal"/>
      <w:lvlText w:val="%7."/>
      <w:lvlJc w:val="left"/>
      <w:pPr>
        <w:tabs>
          <w:tab w:val="num" w:pos="7380"/>
        </w:tabs>
        <w:ind w:left="7380" w:hanging="360"/>
      </w:pPr>
    </w:lvl>
    <w:lvl w:ilvl="7" w:tplc="04270019" w:tentative="1">
      <w:start w:val="1"/>
      <w:numFmt w:val="lowerLetter"/>
      <w:lvlText w:val="%8."/>
      <w:lvlJc w:val="left"/>
      <w:pPr>
        <w:tabs>
          <w:tab w:val="num" w:pos="8100"/>
        </w:tabs>
        <w:ind w:left="8100" w:hanging="360"/>
      </w:pPr>
    </w:lvl>
    <w:lvl w:ilvl="8" w:tplc="0427001B" w:tentative="1">
      <w:start w:val="1"/>
      <w:numFmt w:val="lowerRoman"/>
      <w:lvlText w:val="%9."/>
      <w:lvlJc w:val="right"/>
      <w:pPr>
        <w:tabs>
          <w:tab w:val="num" w:pos="8820"/>
        </w:tabs>
        <w:ind w:left="8820" w:hanging="180"/>
      </w:pPr>
    </w:lvl>
  </w:abstractNum>
  <w:abstractNum w:abstractNumId="1" w15:restartNumberingAfterBreak="0">
    <w:nsid w:val="14AE0A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6B03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1C7680"/>
    <w:multiLevelType w:val="hybridMultilevel"/>
    <w:tmpl w:val="80FA63A0"/>
    <w:lvl w:ilvl="0" w:tplc="06FA15A8">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0F17865"/>
    <w:multiLevelType w:val="multilevel"/>
    <w:tmpl w:val="240C467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2142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5730606">
    <w:abstractNumId w:val="1"/>
  </w:num>
  <w:num w:numId="2" w16cid:durableId="1266769745">
    <w:abstractNumId w:val="2"/>
  </w:num>
  <w:num w:numId="3" w16cid:durableId="414979765">
    <w:abstractNumId w:val="5"/>
  </w:num>
  <w:num w:numId="4" w16cid:durableId="706220616">
    <w:abstractNumId w:val="0"/>
  </w:num>
  <w:num w:numId="5" w16cid:durableId="1103303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7124262">
    <w:abstractNumId w:val="3"/>
  </w:num>
  <w:num w:numId="7" w16cid:durableId="1915969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8755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EC8"/>
    <w:rsid w:val="00011426"/>
    <w:rsid w:val="00021BDA"/>
    <w:rsid w:val="00175FDE"/>
    <w:rsid w:val="002A5672"/>
    <w:rsid w:val="002F36AA"/>
    <w:rsid w:val="003138D4"/>
    <w:rsid w:val="003B6086"/>
    <w:rsid w:val="0040092A"/>
    <w:rsid w:val="004220A2"/>
    <w:rsid w:val="0045711F"/>
    <w:rsid w:val="00501D23"/>
    <w:rsid w:val="00560AEE"/>
    <w:rsid w:val="005E49EB"/>
    <w:rsid w:val="005F1E0A"/>
    <w:rsid w:val="00657A90"/>
    <w:rsid w:val="00663929"/>
    <w:rsid w:val="0066417F"/>
    <w:rsid w:val="006D634D"/>
    <w:rsid w:val="006F6A97"/>
    <w:rsid w:val="007573C6"/>
    <w:rsid w:val="00832364"/>
    <w:rsid w:val="00865D89"/>
    <w:rsid w:val="00897BEF"/>
    <w:rsid w:val="008A4F18"/>
    <w:rsid w:val="00A518B0"/>
    <w:rsid w:val="00A81A13"/>
    <w:rsid w:val="00AC7CFE"/>
    <w:rsid w:val="00AD1FD1"/>
    <w:rsid w:val="00B20EC8"/>
    <w:rsid w:val="00C10B98"/>
    <w:rsid w:val="00C71601"/>
    <w:rsid w:val="00CA5C24"/>
    <w:rsid w:val="00CD4B73"/>
    <w:rsid w:val="00D00390"/>
    <w:rsid w:val="00D0229E"/>
    <w:rsid w:val="00D04635"/>
    <w:rsid w:val="00D4277F"/>
    <w:rsid w:val="00D954B3"/>
    <w:rsid w:val="00E00492"/>
    <w:rsid w:val="00E47413"/>
    <w:rsid w:val="00E52F2B"/>
    <w:rsid w:val="00E57900"/>
    <w:rsid w:val="00EB62EE"/>
    <w:rsid w:val="00EB6C3C"/>
    <w:rsid w:val="00FE07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DAF7"/>
  <w15:chartTrackingRefBased/>
  <w15:docId w15:val="{747B2497-AD6F-423F-8E2D-02D03C65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20E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20EC8"/>
  </w:style>
  <w:style w:type="paragraph" w:styleId="Sraopastraipa">
    <w:name w:val="List Paragraph"/>
    <w:basedOn w:val="prastasis"/>
    <w:uiPriority w:val="34"/>
    <w:qFormat/>
    <w:rsid w:val="00D04635"/>
    <w:pPr>
      <w:ind w:left="720"/>
      <w:contextualSpacing/>
    </w:pPr>
  </w:style>
  <w:style w:type="character" w:styleId="Hipersaitas">
    <w:name w:val="Hyperlink"/>
    <w:basedOn w:val="Numatytasispastraiposriftas"/>
    <w:uiPriority w:val="99"/>
    <w:unhideWhenUsed/>
    <w:rsid w:val="005F1E0A"/>
    <w:rPr>
      <w:color w:val="0563C1" w:themeColor="hyperlink"/>
      <w:u w:val="single"/>
    </w:rPr>
  </w:style>
  <w:style w:type="paragraph" w:styleId="Debesliotekstas">
    <w:name w:val="Balloon Text"/>
    <w:basedOn w:val="prastasis"/>
    <w:link w:val="DebesliotekstasDiagrama"/>
    <w:uiPriority w:val="99"/>
    <w:semiHidden/>
    <w:unhideWhenUsed/>
    <w:rsid w:val="003B60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60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8120">
      <w:bodyDiv w:val="1"/>
      <w:marLeft w:val="0"/>
      <w:marRight w:val="0"/>
      <w:marTop w:val="0"/>
      <w:marBottom w:val="0"/>
      <w:divBdr>
        <w:top w:val="none" w:sz="0" w:space="0" w:color="auto"/>
        <w:left w:val="none" w:sz="0" w:space="0" w:color="auto"/>
        <w:bottom w:val="none" w:sz="0" w:space="0" w:color="auto"/>
        <w:right w:val="none" w:sz="0" w:space="0" w:color="auto"/>
      </w:divBdr>
    </w:div>
    <w:div w:id="79371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raugiskasinterne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4481</Words>
  <Characters>2555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24</cp:revision>
  <cp:lastPrinted>2019-07-09T11:53:00Z</cp:lastPrinted>
  <dcterms:created xsi:type="dcterms:W3CDTF">2017-03-07T15:15:00Z</dcterms:created>
  <dcterms:modified xsi:type="dcterms:W3CDTF">2022-06-01T10:37:00Z</dcterms:modified>
</cp:coreProperties>
</file>