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47D81" w14:textId="77777777" w:rsidR="00FF59A8" w:rsidRPr="0000276C" w:rsidRDefault="00FF59A8" w:rsidP="00FF59A8">
      <w:pPr>
        <w:spacing w:after="0" w:line="240" w:lineRule="auto"/>
        <w:ind w:left="6120" w:hanging="1080"/>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Raseinių Šaltinio progimnazijos</w:t>
      </w:r>
    </w:p>
    <w:p w14:paraId="185FB334" w14:textId="4BA3A8B3" w:rsidR="00FF59A8" w:rsidRPr="0000276C" w:rsidRDefault="00FF59A8" w:rsidP="00FF59A8">
      <w:pPr>
        <w:spacing w:after="0" w:line="240" w:lineRule="auto"/>
        <w:ind w:left="6120" w:hanging="1080"/>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 xml:space="preserve">direktoriaus 2022 m. </w:t>
      </w:r>
      <w:r w:rsidR="00C122F9" w:rsidRPr="0000276C">
        <w:rPr>
          <w:rFonts w:ascii="Times New Roman" w:eastAsia="Times New Roman" w:hAnsi="Times New Roman" w:cs="Times New Roman"/>
          <w:sz w:val="24"/>
          <w:szCs w:val="24"/>
        </w:rPr>
        <w:t xml:space="preserve">birželio   </w:t>
      </w:r>
      <w:r w:rsidRPr="0000276C">
        <w:rPr>
          <w:rFonts w:ascii="Times New Roman" w:eastAsia="Times New Roman" w:hAnsi="Times New Roman" w:cs="Times New Roman"/>
          <w:sz w:val="24"/>
          <w:szCs w:val="24"/>
        </w:rPr>
        <w:t xml:space="preserve">    d. </w:t>
      </w:r>
    </w:p>
    <w:p w14:paraId="2A6A969A" w14:textId="77777777" w:rsidR="00FF59A8" w:rsidRPr="0000276C" w:rsidRDefault="00FF59A8" w:rsidP="00FF59A8">
      <w:pPr>
        <w:spacing w:after="0" w:line="240" w:lineRule="auto"/>
        <w:ind w:left="6120" w:hanging="1080"/>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įsakymo Nr. V1-</w:t>
      </w:r>
    </w:p>
    <w:p w14:paraId="56205B13" w14:textId="796E8DF3" w:rsidR="00FF59A8" w:rsidRPr="0000276C" w:rsidRDefault="00FF59A8" w:rsidP="00FF59A8">
      <w:pPr>
        <w:spacing w:after="0" w:line="240" w:lineRule="auto"/>
        <w:ind w:left="6120" w:hanging="1080"/>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 xml:space="preserve">17 priedas </w:t>
      </w:r>
    </w:p>
    <w:p w14:paraId="2D0D6BAB" w14:textId="77777777" w:rsidR="000116CD" w:rsidRPr="0000276C" w:rsidRDefault="000116CD" w:rsidP="000116CD">
      <w:pPr>
        <w:spacing w:after="0" w:line="240" w:lineRule="auto"/>
        <w:jc w:val="both"/>
        <w:rPr>
          <w:rFonts w:ascii="Times New Roman" w:eastAsia="Times New Roman" w:hAnsi="Times New Roman" w:cs="Times New Roman"/>
          <w:sz w:val="24"/>
          <w:szCs w:val="20"/>
        </w:rPr>
      </w:pPr>
    </w:p>
    <w:p w14:paraId="76E8464D" w14:textId="77777777" w:rsidR="000116CD" w:rsidRPr="0000276C" w:rsidRDefault="000116CD" w:rsidP="000116CD">
      <w:pPr>
        <w:keepNext/>
        <w:spacing w:after="0" w:line="360" w:lineRule="auto"/>
        <w:jc w:val="center"/>
        <w:outlineLvl w:val="2"/>
        <w:rPr>
          <w:rFonts w:ascii="Times New Roman" w:eastAsia="Times New Roman" w:hAnsi="Times New Roman" w:cs="Times New Roman"/>
          <w:b/>
          <w:sz w:val="28"/>
          <w:szCs w:val="28"/>
          <w:lang w:eastAsia="lt-LT"/>
        </w:rPr>
      </w:pPr>
      <w:r w:rsidRPr="0000276C">
        <w:rPr>
          <w:rFonts w:ascii="Times New Roman" w:eastAsia="Times New Roman" w:hAnsi="Times New Roman" w:cs="Times New Roman"/>
          <w:b/>
          <w:sz w:val="28"/>
          <w:szCs w:val="28"/>
          <w:lang w:eastAsia="lt-LT"/>
        </w:rPr>
        <w:t>RASEINIŲ ŠALTINIO PROGIMNAZIJOS</w:t>
      </w:r>
    </w:p>
    <w:p w14:paraId="47DDE73E" w14:textId="77777777" w:rsidR="000116CD" w:rsidRPr="0000276C" w:rsidRDefault="000116CD" w:rsidP="000116CD">
      <w:pPr>
        <w:keepNext/>
        <w:spacing w:after="0" w:line="360" w:lineRule="auto"/>
        <w:jc w:val="center"/>
        <w:outlineLvl w:val="2"/>
        <w:rPr>
          <w:rFonts w:ascii="Times New Roman" w:eastAsia="Times New Roman" w:hAnsi="Times New Roman" w:cs="Times New Roman"/>
          <w:b/>
          <w:sz w:val="28"/>
          <w:szCs w:val="28"/>
          <w:lang w:eastAsia="lt-LT"/>
        </w:rPr>
      </w:pPr>
      <w:r w:rsidRPr="0000276C">
        <w:rPr>
          <w:rFonts w:ascii="Times New Roman" w:eastAsia="Times New Roman" w:hAnsi="Times New Roman" w:cs="Times New Roman"/>
          <w:b/>
          <w:sz w:val="28"/>
          <w:szCs w:val="28"/>
          <w:lang w:eastAsia="lt-LT"/>
        </w:rPr>
        <w:t>ŠOKIO MOKYTOJO PAREIGYBĖS APRAŠYMAS</w:t>
      </w:r>
    </w:p>
    <w:p w14:paraId="26FD0553" w14:textId="77777777" w:rsidR="000116CD" w:rsidRPr="0000276C" w:rsidRDefault="000116CD" w:rsidP="000116CD">
      <w:pPr>
        <w:spacing w:after="0" w:line="240" w:lineRule="auto"/>
        <w:rPr>
          <w:rFonts w:ascii="Times New Roman" w:eastAsia="Times New Roman" w:hAnsi="Times New Roman" w:cs="Times New Roman"/>
          <w:sz w:val="24"/>
          <w:szCs w:val="24"/>
          <w:lang w:eastAsia="lt-LT"/>
        </w:rPr>
      </w:pPr>
    </w:p>
    <w:p w14:paraId="53C205C9" w14:textId="77777777" w:rsidR="000116CD" w:rsidRPr="0000276C" w:rsidRDefault="000116CD" w:rsidP="000116CD">
      <w:pPr>
        <w:spacing w:after="0" w:line="240" w:lineRule="auto"/>
        <w:ind w:firstLine="851"/>
        <w:rPr>
          <w:rFonts w:ascii="Times New Roman" w:eastAsia="Times New Roman" w:hAnsi="Times New Roman" w:cs="Times New Roman"/>
          <w:sz w:val="24"/>
          <w:szCs w:val="24"/>
          <w:lang w:eastAsia="lt-LT"/>
        </w:rPr>
      </w:pPr>
    </w:p>
    <w:p w14:paraId="5564D88B" w14:textId="77777777" w:rsidR="000116CD" w:rsidRPr="0000276C" w:rsidRDefault="000116CD" w:rsidP="000116CD">
      <w:pPr>
        <w:spacing w:after="0" w:line="240" w:lineRule="auto"/>
        <w:jc w:val="center"/>
        <w:rPr>
          <w:rFonts w:ascii="Times New Roman" w:eastAsia="Times New Roman" w:hAnsi="Times New Roman" w:cs="Times New Roman"/>
          <w:b/>
          <w:sz w:val="24"/>
          <w:szCs w:val="24"/>
          <w:lang w:eastAsia="lt-LT"/>
        </w:rPr>
      </w:pPr>
      <w:r w:rsidRPr="0000276C">
        <w:rPr>
          <w:rFonts w:ascii="Times New Roman" w:eastAsia="Times New Roman" w:hAnsi="Times New Roman" w:cs="Times New Roman"/>
          <w:b/>
          <w:sz w:val="24"/>
          <w:szCs w:val="24"/>
          <w:lang w:eastAsia="lt-LT"/>
        </w:rPr>
        <w:t>I SKYRIUS</w:t>
      </w:r>
    </w:p>
    <w:p w14:paraId="18D43540" w14:textId="77777777" w:rsidR="000116CD" w:rsidRPr="0000276C" w:rsidRDefault="000116CD" w:rsidP="000116CD">
      <w:pPr>
        <w:spacing w:after="0" w:line="240" w:lineRule="auto"/>
        <w:jc w:val="center"/>
        <w:rPr>
          <w:rFonts w:ascii="Times New Roman" w:eastAsia="Times New Roman" w:hAnsi="Times New Roman" w:cs="Times New Roman"/>
          <w:b/>
          <w:bCs/>
          <w:sz w:val="24"/>
          <w:szCs w:val="24"/>
          <w:lang w:eastAsia="lt-LT"/>
        </w:rPr>
      </w:pPr>
      <w:r w:rsidRPr="0000276C">
        <w:rPr>
          <w:rFonts w:ascii="Times New Roman" w:eastAsia="Times New Roman" w:hAnsi="Times New Roman" w:cs="Times New Roman"/>
          <w:b/>
          <w:bCs/>
          <w:sz w:val="24"/>
          <w:szCs w:val="24"/>
          <w:lang w:eastAsia="lt-LT"/>
        </w:rPr>
        <w:t>PAREIGYBĖ</w:t>
      </w:r>
    </w:p>
    <w:p w14:paraId="200B892E" w14:textId="77777777" w:rsidR="000116CD" w:rsidRPr="0000276C" w:rsidRDefault="000116CD" w:rsidP="000116CD">
      <w:pPr>
        <w:spacing w:after="0" w:line="240" w:lineRule="auto"/>
        <w:ind w:firstLine="851"/>
        <w:jc w:val="center"/>
        <w:rPr>
          <w:rFonts w:ascii="Times New Roman" w:eastAsia="Times New Roman" w:hAnsi="Times New Roman" w:cs="Times New Roman"/>
          <w:sz w:val="24"/>
          <w:szCs w:val="24"/>
          <w:lang w:eastAsia="lt-LT"/>
        </w:rPr>
      </w:pPr>
    </w:p>
    <w:p w14:paraId="759A74A3" w14:textId="77777777" w:rsidR="000116CD" w:rsidRPr="0000276C" w:rsidRDefault="000116CD" w:rsidP="000116CD">
      <w:pPr>
        <w:numPr>
          <w:ilvl w:val="0"/>
          <w:numId w:val="2"/>
        </w:numPr>
        <w:tabs>
          <w:tab w:val="left" w:pos="851"/>
          <w:tab w:val="left" w:pos="1134"/>
        </w:tabs>
        <w:spacing w:after="0" w:line="240" w:lineRule="auto"/>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Šokio mokytojas.</w:t>
      </w:r>
    </w:p>
    <w:p w14:paraId="417983A1"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2.  Pareigybės lygis – A2.</w:t>
      </w:r>
    </w:p>
    <w:p w14:paraId="6DBB9F69"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3.  Mokytojas pavaldus tiesiogiai progimnazijos direktoriaus pavaduotojui ugdymui.</w:t>
      </w:r>
    </w:p>
    <w:p w14:paraId="51DF7CE0" w14:textId="77777777" w:rsidR="000116CD" w:rsidRPr="0000276C" w:rsidRDefault="000116CD" w:rsidP="000116CD">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05C66F6D" w14:textId="77777777" w:rsidR="000116CD" w:rsidRPr="0000276C" w:rsidRDefault="000116CD" w:rsidP="000116CD">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28AD581B" w14:textId="77777777" w:rsidR="000116CD" w:rsidRPr="0000276C" w:rsidRDefault="000116CD" w:rsidP="000116CD">
      <w:pPr>
        <w:keepNext/>
        <w:spacing w:after="0" w:line="240" w:lineRule="auto"/>
        <w:jc w:val="center"/>
        <w:outlineLvl w:val="1"/>
        <w:rPr>
          <w:rFonts w:ascii="Times New Roman" w:eastAsia="Times New Roman" w:hAnsi="Times New Roman" w:cs="Times New Roman"/>
          <w:b/>
          <w:bCs/>
          <w:sz w:val="24"/>
          <w:szCs w:val="24"/>
          <w:lang w:eastAsia="lt-LT"/>
        </w:rPr>
      </w:pPr>
      <w:r w:rsidRPr="0000276C">
        <w:rPr>
          <w:rFonts w:ascii="Times New Roman" w:eastAsia="Times New Roman" w:hAnsi="Times New Roman" w:cs="Times New Roman"/>
          <w:b/>
          <w:bCs/>
          <w:sz w:val="24"/>
          <w:szCs w:val="24"/>
          <w:lang w:eastAsia="lt-LT"/>
        </w:rPr>
        <w:t>II SKYRIUS</w:t>
      </w:r>
    </w:p>
    <w:p w14:paraId="1D19BD6E" w14:textId="77777777" w:rsidR="000116CD" w:rsidRPr="0000276C" w:rsidRDefault="000116CD" w:rsidP="000116CD">
      <w:pPr>
        <w:keepNext/>
        <w:spacing w:after="0" w:line="240" w:lineRule="auto"/>
        <w:jc w:val="center"/>
        <w:outlineLvl w:val="1"/>
        <w:rPr>
          <w:rFonts w:ascii="Times New Roman" w:eastAsia="Times New Roman" w:hAnsi="Times New Roman" w:cs="Times New Roman"/>
          <w:b/>
          <w:bCs/>
          <w:caps/>
          <w:sz w:val="24"/>
          <w:szCs w:val="24"/>
          <w:lang w:eastAsia="lt-LT"/>
        </w:rPr>
      </w:pPr>
      <w:r w:rsidRPr="0000276C">
        <w:rPr>
          <w:rFonts w:ascii="Times New Roman" w:eastAsia="Times New Roman" w:hAnsi="Times New Roman" w:cs="Times New Roman"/>
          <w:b/>
          <w:bCs/>
          <w:sz w:val="24"/>
          <w:szCs w:val="24"/>
          <w:lang w:eastAsia="lt-LT"/>
        </w:rPr>
        <w:t>SPECIALŪS REIKALAVIMAI ŠIAS PAREIGAS EINANČIAM MOKYTOJUI</w:t>
      </w:r>
    </w:p>
    <w:p w14:paraId="7F84F295" w14:textId="77777777" w:rsidR="000116CD" w:rsidRPr="0000276C" w:rsidRDefault="000116CD" w:rsidP="000116CD">
      <w:pPr>
        <w:spacing w:after="0" w:line="240" w:lineRule="auto"/>
        <w:ind w:firstLine="851"/>
        <w:jc w:val="center"/>
        <w:rPr>
          <w:rFonts w:ascii="Times New Roman" w:eastAsia="Times New Roman" w:hAnsi="Times New Roman" w:cs="Times New Roman"/>
          <w:sz w:val="24"/>
          <w:szCs w:val="24"/>
          <w:lang w:eastAsia="lt-LT"/>
        </w:rPr>
      </w:pPr>
    </w:p>
    <w:p w14:paraId="2A5B453A" w14:textId="77777777" w:rsidR="000116CD" w:rsidRPr="0000276C" w:rsidRDefault="000116CD" w:rsidP="000116CD">
      <w:pPr>
        <w:spacing w:after="0" w:line="240" w:lineRule="auto"/>
        <w:ind w:firstLine="851"/>
        <w:jc w:val="center"/>
        <w:rPr>
          <w:rFonts w:ascii="Times New Roman" w:eastAsia="Times New Roman" w:hAnsi="Times New Roman" w:cs="Times New Roman"/>
          <w:sz w:val="24"/>
          <w:szCs w:val="24"/>
          <w:lang w:eastAsia="lt-LT"/>
        </w:rPr>
      </w:pPr>
    </w:p>
    <w:p w14:paraId="0A7B88BB" w14:textId="77777777" w:rsidR="000116CD" w:rsidRPr="0000276C" w:rsidRDefault="000116CD" w:rsidP="000116CD">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4. Mokytojas, einantis šias pareigas, turi atitikti šiuos kvalifikacinius reikalavimus:</w:t>
      </w:r>
    </w:p>
    <w:p w14:paraId="40392C6D" w14:textId="77777777" w:rsidR="000116CD" w:rsidRPr="0000276C" w:rsidRDefault="000116CD" w:rsidP="000116C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6C6A17CE" w14:textId="77777777" w:rsidR="000116CD" w:rsidRPr="0000276C" w:rsidRDefault="000116CD" w:rsidP="000116C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D201B3E" w14:textId="77777777" w:rsidR="000116CD" w:rsidRPr="0000276C" w:rsidRDefault="000116CD" w:rsidP="000116C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13C1F876" w14:textId="77777777" w:rsidR="000116CD" w:rsidRPr="0000276C" w:rsidRDefault="000116CD" w:rsidP="000116C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13657FAA" w14:textId="1EED9CBF" w:rsidR="000116CD" w:rsidRPr="0000276C" w:rsidRDefault="000116CD" w:rsidP="000116CD">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švietimo</w:t>
      </w:r>
      <w:r w:rsidR="0003413E" w:rsidRPr="0000276C">
        <w:rPr>
          <w:rFonts w:ascii="Times New Roman" w:eastAsia="Times New Roman" w:hAnsi="Times New Roman" w:cs="Times New Roman"/>
          <w:color w:val="000000"/>
          <w:sz w:val="24"/>
          <w:szCs w:val="20"/>
        </w:rPr>
        <w:t>,</w:t>
      </w:r>
      <w:r w:rsidRPr="0000276C">
        <w:rPr>
          <w:rFonts w:ascii="Times New Roman" w:eastAsia="Times New Roman" w:hAnsi="Times New Roman" w:cs="Times New Roman"/>
          <w:color w:val="000000"/>
          <w:sz w:val="24"/>
          <w:szCs w:val="20"/>
        </w:rPr>
        <w:t xml:space="preserve"> mokslo</w:t>
      </w:r>
      <w:r w:rsidR="0003413E" w:rsidRPr="0000276C">
        <w:rPr>
          <w:rFonts w:ascii="Times New Roman" w:eastAsia="Times New Roman" w:hAnsi="Times New Roman" w:cs="Times New Roman"/>
          <w:color w:val="000000"/>
          <w:sz w:val="24"/>
          <w:szCs w:val="20"/>
        </w:rPr>
        <w:t xml:space="preserve"> ir sporto</w:t>
      </w:r>
      <w:r w:rsidRPr="0000276C">
        <w:rPr>
          <w:rFonts w:ascii="Times New Roman" w:eastAsia="Times New Roman" w:hAnsi="Times New Roman" w:cs="Times New Roman"/>
          <w:color w:val="000000"/>
          <w:sz w:val="24"/>
          <w:szCs w:val="20"/>
        </w:rPr>
        <w:t xml:space="preserve"> ministro nustatyta tvarka pedagoginių ir psichologinių žinių </w:t>
      </w:r>
      <w:r w:rsidRPr="0000276C">
        <w:rPr>
          <w:rFonts w:ascii="Times New Roman" w:eastAsia="Times New Roman" w:hAnsi="Times New Roman" w:cs="Times New Roman"/>
          <w:color w:val="000000"/>
          <w:sz w:val="24"/>
          <w:szCs w:val="24"/>
        </w:rPr>
        <w:t>kursą;</w:t>
      </w:r>
    </w:p>
    <w:p w14:paraId="37DF6A76" w14:textId="77777777" w:rsidR="000116CD" w:rsidRPr="0000276C" w:rsidRDefault="000116CD" w:rsidP="000116CD">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 xml:space="preserve">turi būti baigęs </w:t>
      </w:r>
      <w:r w:rsidRPr="0000276C">
        <w:rPr>
          <w:rFonts w:ascii="Times New Roman" w:eastAsia="Times New Roman" w:hAnsi="Times New Roman" w:cs="Times New Roman"/>
          <w:color w:val="000000"/>
          <w:sz w:val="24"/>
          <w:szCs w:val="24"/>
          <w:lang w:eastAsia="lt-LT"/>
        </w:rPr>
        <w:t xml:space="preserve">choreografijos mokytojų rengimo programą ar dalyką atitinkančią choreografijos programą ir </w:t>
      </w:r>
      <w:r w:rsidRPr="0000276C">
        <w:rPr>
          <w:rFonts w:ascii="Times New Roman" w:eastAsia="Times New Roman" w:hAnsi="Times New Roman" w:cs="Times New Roman"/>
          <w:sz w:val="24"/>
          <w:szCs w:val="24"/>
          <w:lang w:eastAsia="lt-LT"/>
        </w:rPr>
        <w:t xml:space="preserve"> įgijęs pedagogo kvalifikaciją;</w:t>
      </w:r>
    </w:p>
    <w:p w14:paraId="1103F235" w14:textId="77777777" w:rsidR="000116CD" w:rsidRPr="0000276C" w:rsidRDefault="000116CD" w:rsidP="000116C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rPr>
        <w:t xml:space="preserve">pagal pradinio ugdymo programas </w:t>
      </w:r>
      <w:r w:rsidRPr="0000276C">
        <w:rPr>
          <w:rFonts w:ascii="Times New Roman" w:eastAsia="Times New Roman" w:hAnsi="Times New Roman" w:cs="Times New Roman"/>
          <w:sz w:val="24"/>
          <w:szCs w:val="24"/>
          <w:lang w:eastAsia="lt-LT"/>
        </w:rPr>
        <w:t xml:space="preserve">šokio </w:t>
      </w:r>
      <w:r w:rsidRPr="0000276C">
        <w:rPr>
          <w:rFonts w:ascii="Times New Roman" w:eastAsia="Times New Roman" w:hAnsi="Times New Roman" w:cs="Times New Roman"/>
          <w:sz w:val="24"/>
          <w:szCs w:val="24"/>
        </w:rPr>
        <w:t xml:space="preserve">gali mokyti dalyko mokytojas, išklausęs ne mažiau kaip 40 valandų (1,5 studijų kreditų) meninio ugdymo (šokio) dalyko pradinėse klasėse metodikos kursą; </w:t>
      </w:r>
    </w:p>
    <w:p w14:paraId="5F6F9DB7" w14:textId="77777777" w:rsidR="000116CD" w:rsidRPr="0000276C" w:rsidRDefault="000116CD" w:rsidP="000116C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 xml:space="preserve">atvejai, kai mokytojai gali ugdyti (mokyti) </w:t>
      </w:r>
      <w:r w:rsidRPr="0000276C">
        <w:rPr>
          <w:rFonts w:ascii="Times New Roman" w:eastAsia="Times New Roman" w:hAnsi="Times New Roman" w:cs="Times New Roman"/>
          <w:sz w:val="24"/>
          <w:szCs w:val="24"/>
        </w:rPr>
        <w:t xml:space="preserve">mokinius pagal pagrindinio ugdymo programas, neatitinkantys jų išsilavinimo ar baigtos studijų programos: </w:t>
      </w:r>
    </w:p>
    <w:p w14:paraId="580253BD" w14:textId="77777777" w:rsidR="000116CD" w:rsidRPr="0000276C" w:rsidRDefault="000116CD" w:rsidP="000116CD">
      <w:pPr>
        <w:numPr>
          <w:ilvl w:val="2"/>
          <w:numId w:val="1"/>
        </w:numPr>
        <w:tabs>
          <w:tab w:val="left" w:pos="993"/>
          <w:tab w:val="left" w:pos="1134"/>
          <w:tab w:val="left" w:pos="1418"/>
        </w:tabs>
        <w:autoSpaceDE w:val="0"/>
        <w:autoSpaceDN w:val="0"/>
        <w:adjustRightInd w:val="0"/>
        <w:spacing w:after="0" w:line="240" w:lineRule="auto"/>
        <w:ind w:left="0" w:firstLine="851"/>
        <w:jc w:val="both"/>
        <w:rPr>
          <w:rFonts w:ascii="Times New Roman" w:eastAsia="Times New Roman" w:hAnsi="Times New Roman" w:cs="Times New Roman"/>
          <w:color w:val="000000"/>
          <w:sz w:val="24"/>
          <w:szCs w:val="24"/>
        </w:rPr>
      </w:pPr>
      <w:r w:rsidRPr="0000276C">
        <w:rPr>
          <w:rFonts w:ascii="Times New Roman" w:eastAsia="Times New Roman" w:hAnsi="Times New Roman" w:cs="Times New Roman"/>
          <w:color w:val="000000"/>
          <w:sz w:val="24"/>
          <w:szCs w:val="24"/>
        </w:rPr>
        <w:t xml:space="preserve"> mokytojas turi ne mažesnį kaip 15 metų atitinkamo dalyko / ugdymo programos darbo stažą, įgytą iki 2014 m. rugpjūčio 31 d.; </w:t>
      </w:r>
    </w:p>
    <w:p w14:paraId="6C5366D4" w14:textId="77777777" w:rsidR="000116CD" w:rsidRPr="0000276C" w:rsidRDefault="000116CD" w:rsidP="000116CD">
      <w:pPr>
        <w:numPr>
          <w:ilvl w:val="2"/>
          <w:numId w:val="1"/>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eastAsia="Times New Roman" w:hAnsi="Times New Roman" w:cs="Times New Roman"/>
          <w:color w:val="000000"/>
          <w:sz w:val="24"/>
          <w:szCs w:val="24"/>
        </w:rPr>
      </w:pPr>
      <w:r w:rsidRPr="0000276C">
        <w:rPr>
          <w:rFonts w:ascii="Times New Roman" w:eastAsia="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569CC5CE" w14:textId="77777777" w:rsidR="000116CD" w:rsidRPr="0000276C" w:rsidRDefault="000116CD" w:rsidP="000116CD">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00276C">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575D542A" w14:textId="57A24342" w:rsidR="000116CD" w:rsidRPr="0000276C" w:rsidRDefault="000116CD" w:rsidP="000116CD">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00276C">
        <w:rPr>
          <w:rFonts w:ascii="Times New Roman" w:eastAsia="Times New Roman" w:hAnsi="Times New Roman" w:cs="Times New Roman"/>
          <w:color w:val="000000"/>
          <w:sz w:val="24"/>
          <w:szCs w:val="24"/>
          <w:lang w:eastAsia="lt-LT"/>
        </w:rPr>
        <w:t xml:space="preserve"> </w:t>
      </w:r>
      <w:r w:rsidR="00552244" w:rsidRPr="0000276C">
        <w:rPr>
          <w:rFonts w:ascii="Times New Roman" w:hAnsi="Times New Roman" w:cs="Times New Roman"/>
          <w:color w:val="000000"/>
          <w:sz w:val="24"/>
          <w:szCs w:val="24"/>
        </w:rPr>
        <w:t>kai turi aukštąjį išsilavinimą, ne mažesnį kaip 3 metų</w:t>
      </w:r>
      <w:r w:rsidR="00552244" w:rsidRPr="0000276C">
        <w:rPr>
          <w:rFonts w:ascii="Times New Roman" w:hAnsi="Times New Roman" w:cs="Times New Roman"/>
          <w:b/>
          <w:bCs/>
          <w:sz w:val="24"/>
          <w:szCs w:val="24"/>
          <w:lang w:eastAsia="lt-LT"/>
        </w:rPr>
        <w:t> </w:t>
      </w:r>
      <w:r w:rsidR="00552244" w:rsidRPr="0000276C">
        <w:rPr>
          <w:rFonts w:ascii="Times New Roman" w:hAnsi="Times New Roman" w:cs="Times New Roman"/>
          <w:sz w:val="24"/>
          <w:szCs w:val="24"/>
          <w:lang w:eastAsia="lt-LT"/>
        </w:rPr>
        <w:t> pedagoginio darbo stažą, išklausę ne mažiau kaip 160 valandų (6 studijų kreditų</w:t>
      </w:r>
      <w:r w:rsidR="00552244" w:rsidRPr="0000276C">
        <w:rPr>
          <w:rFonts w:ascii="Times New Roman" w:hAnsi="Times New Roman" w:cs="Times New Roman"/>
          <w:b/>
          <w:bCs/>
          <w:sz w:val="24"/>
          <w:szCs w:val="24"/>
          <w:lang w:eastAsia="lt-LT"/>
        </w:rPr>
        <w:t>) </w:t>
      </w:r>
      <w:r w:rsidR="00552244" w:rsidRPr="0000276C">
        <w:rPr>
          <w:rFonts w:ascii="Times New Roman" w:hAnsi="Times New Roman" w:cs="Times New Roman"/>
          <w:sz w:val="24"/>
          <w:szCs w:val="24"/>
          <w:lang w:eastAsia="lt-LT"/>
        </w:rPr>
        <w:t>pedagogikos, psichologijos ir dalyko didaktikos kursų;</w:t>
      </w:r>
    </w:p>
    <w:p w14:paraId="750D0765" w14:textId="4769A329" w:rsidR="000116CD" w:rsidRPr="0000276C" w:rsidRDefault="00880E33" w:rsidP="000116CD">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1" w:name="part_df54359ca444401cb89529c9538b36fa"/>
      <w:bookmarkEnd w:id="1"/>
      <w:r w:rsidRPr="0000276C">
        <w:rPr>
          <w:rFonts w:ascii="Times New Roman" w:eastAsia="Times New Roman" w:hAnsi="Times New Roman" w:cs="Times New Roman"/>
          <w:color w:val="000000"/>
          <w:sz w:val="24"/>
          <w:szCs w:val="24"/>
          <w:lang w:eastAsia="lt-LT"/>
        </w:rPr>
        <w:t xml:space="preserve"> </w:t>
      </w:r>
      <w:r w:rsidR="000116CD" w:rsidRPr="0000276C">
        <w:rPr>
          <w:rFonts w:ascii="Times New Roman" w:eastAsia="Times New Roman" w:hAnsi="Times New Roman" w:cs="Times New Roman"/>
          <w:color w:val="000000"/>
          <w:sz w:val="24"/>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0FE1B05F" w14:textId="77777777" w:rsidR="000116CD" w:rsidRPr="0000276C" w:rsidRDefault="000116CD" w:rsidP="000116CD">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Reikalavimai mokytojo kompetencijoms:</w:t>
      </w:r>
    </w:p>
    <w:p w14:paraId="6037D798" w14:textId="25B6CED2" w:rsidR="000116CD" w:rsidRPr="0000276C" w:rsidRDefault="000116CD" w:rsidP="000116C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 xml:space="preserve">privalo būti įgijęs kompetencijas, numatytas </w:t>
      </w:r>
      <w:r w:rsidR="00AC0897" w:rsidRPr="0000276C">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AC0897" w:rsidRPr="0000276C">
        <w:rPr>
          <w:rFonts w:ascii="Times New Roman" w:eastAsia="Times New Roman" w:hAnsi="Times New Roman" w:cs="Times New Roman"/>
          <w:bCs/>
          <w:sz w:val="24"/>
          <w:szCs w:val="20"/>
        </w:rPr>
        <w:t xml:space="preserve">Dėl reikalavimų </w:t>
      </w:r>
      <w:r w:rsidR="00AC0897" w:rsidRPr="0000276C">
        <w:rPr>
          <w:rFonts w:ascii="Times New Roman" w:eastAsia="Times New Roman" w:hAnsi="Times New Roman" w:cs="Times New Roman"/>
          <w:bCs/>
          <w:sz w:val="24"/>
          <w:szCs w:val="20"/>
        </w:rPr>
        <w:lastRenderedPageBreak/>
        <w:t>mokytojų</w:t>
      </w:r>
      <w:r w:rsidR="00AC0897" w:rsidRPr="0000276C">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5956CD11" w14:textId="764EBC7C" w:rsidR="000116CD" w:rsidRPr="0000276C" w:rsidRDefault="000116CD" w:rsidP="000116C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 xml:space="preserve">privalo mokėti lietuvių kalbą, jos mokėjimo lygis turi atitikti </w:t>
      </w:r>
      <w:r w:rsidRPr="0000276C">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00276C">
        <w:rPr>
          <w:rFonts w:ascii="Times New Roman" w:eastAsia="Times New Roman" w:hAnsi="Times New Roman" w:cs="Times New Roman"/>
          <w:bCs/>
          <w:color w:val="000000"/>
          <w:sz w:val="24"/>
          <w:szCs w:val="20"/>
        </w:rPr>
        <w:t>valstybinės kalbos mokėjimo kategorijų ir jų taikymo tvarkos aprašo patvirtinimo“</w:t>
      </w:r>
      <w:r w:rsidR="007C44F3" w:rsidRPr="0000276C">
        <w:rPr>
          <w:rFonts w:ascii="Times New Roman" w:hAnsi="Times New Roman" w:cs="Times New Roman"/>
          <w:sz w:val="24"/>
          <w:szCs w:val="24"/>
        </w:rPr>
        <w:t xml:space="preserve"> (Lietuvos Respublikos Vyriausybės  2021 m. spalio 27 d. nutarimo Nr. 889 redakcija)(su vėlesniais pakeitimais)</w:t>
      </w:r>
      <w:r w:rsidR="007C44F3" w:rsidRPr="0000276C">
        <w:rPr>
          <w:rFonts w:ascii="Times New Roman" w:eastAsia="Times New Roman" w:hAnsi="Times New Roman" w:cs="Times New Roman"/>
          <w:bCs/>
          <w:color w:val="000000"/>
          <w:sz w:val="24"/>
          <w:szCs w:val="20"/>
        </w:rPr>
        <w:t xml:space="preserve"> </w:t>
      </w:r>
      <w:r w:rsidRPr="0000276C">
        <w:rPr>
          <w:rFonts w:ascii="Times New Roman" w:eastAsia="Times New Roman" w:hAnsi="Times New Roman" w:cs="Times New Roman"/>
          <w:bCs/>
          <w:color w:val="000000"/>
          <w:sz w:val="24"/>
          <w:szCs w:val="20"/>
        </w:rPr>
        <w:t xml:space="preserve"> reikalavimus ir </w:t>
      </w:r>
      <w:r w:rsidRPr="0000276C">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7205DFC3" w14:textId="77777777" w:rsidR="000116CD" w:rsidRPr="0000276C" w:rsidRDefault="000116CD" w:rsidP="000116C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66662CD4" w14:textId="77777777" w:rsidR="000116CD" w:rsidRPr="0000276C" w:rsidRDefault="000116CD" w:rsidP="000116C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78D2BDEB" w14:textId="77777777" w:rsidR="000116CD" w:rsidRPr="0000276C" w:rsidRDefault="000116CD" w:rsidP="000116CD">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color w:val="000000"/>
          <w:sz w:val="24"/>
          <w:szCs w:val="24"/>
        </w:rPr>
        <w:t>Kiti reikalavimai:</w:t>
      </w:r>
    </w:p>
    <w:p w14:paraId="47CCD8B5" w14:textId="77777777" w:rsidR="000116CD" w:rsidRPr="0000276C" w:rsidRDefault="000116CD" w:rsidP="000116C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00276C">
        <w:rPr>
          <w:rFonts w:ascii="Times New Roman" w:eastAsia="Times New Roman" w:hAnsi="Times New Roman" w:cs="Times New Roman"/>
          <w:sz w:val="24"/>
          <w:szCs w:val="24"/>
        </w:rPr>
        <w:t>Pedagogų etikos kodekso;</w:t>
      </w:r>
    </w:p>
    <w:p w14:paraId="18A266CE" w14:textId="77777777" w:rsidR="000116CD" w:rsidRPr="0000276C" w:rsidRDefault="000116CD" w:rsidP="000116C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Lietuvos Respublikos švietimo, mokslo ir sporto ministro įsakymais, progimnazijos direktoriaus įsakymais, progimnazijos nuostatais, progimnazijos darbo tvarkos taisyklėmis, </w:t>
      </w:r>
      <w:r w:rsidRPr="0000276C">
        <w:rPr>
          <w:rFonts w:ascii="Times New Roman" w:eastAsia="Times New Roman" w:hAnsi="Times New Roman" w:cs="Times New Roman"/>
          <w:sz w:val="24"/>
          <w:szCs w:val="24"/>
        </w:rPr>
        <w:t>darbo ir priešgaisrinės saugos instrukcijomis,</w:t>
      </w:r>
      <w:r w:rsidRPr="0000276C">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294EB884" w14:textId="77777777" w:rsidR="000116CD" w:rsidRPr="0000276C" w:rsidRDefault="000116CD" w:rsidP="000116C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turi būti pasitikrinęs sveikatą ir turėti galiojančią Asmens medicininę knygelę;</w:t>
      </w:r>
    </w:p>
    <w:p w14:paraId="4C0964F6" w14:textId="77777777" w:rsidR="000116CD" w:rsidRPr="0000276C" w:rsidRDefault="000116CD" w:rsidP="000116C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1F73165F" w14:textId="77777777" w:rsidR="000116CD" w:rsidRPr="0000276C" w:rsidRDefault="000116CD" w:rsidP="000116C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turi būti išklausęs vaikų turizmo renginių organizavimo programos mokymus ir įgijęs  pažymėjimą;</w:t>
      </w:r>
    </w:p>
    <w:p w14:paraId="1D2E0EA9" w14:textId="77777777" w:rsidR="000116CD" w:rsidRPr="0000276C" w:rsidRDefault="000116CD" w:rsidP="000116C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 xml:space="preserve">gebėti organizuoti ir analizuoti ugdymo, mokymo(si) procesą, tirti pedagogines situacijas, </w:t>
      </w:r>
      <w:r w:rsidRPr="0000276C">
        <w:rPr>
          <w:rFonts w:ascii="Times New Roman" w:eastAsia="Times New Roman" w:hAnsi="Times New Roman" w:cs="Times New Roman"/>
          <w:sz w:val="24"/>
          <w:szCs w:val="24"/>
        </w:rPr>
        <w:t xml:space="preserve">gebėti dirbti komandoje, </w:t>
      </w:r>
      <w:r w:rsidRPr="0000276C">
        <w:rPr>
          <w:rFonts w:ascii="Times New Roman" w:eastAsia="Times New Roman" w:hAnsi="Times New Roman" w:cs="Times New Roman"/>
          <w:sz w:val="24"/>
          <w:szCs w:val="24"/>
          <w:lang w:eastAsia="lt-LT"/>
        </w:rPr>
        <w:t>rengti ugdymo projektus, skleisti gerąją pedagoginio darbo patirtį;</w:t>
      </w:r>
    </w:p>
    <w:p w14:paraId="0AF51C33" w14:textId="77777777" w:rsidR="000116CD" w:rsidRPr="0000276C" w:rsidRDefault="000116CD" w:rsidP="000116C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784789D8" w14:textId="77777777" w:rsidR="000116CD" w:rsidRPr="0000276C" w:rsidRDefault="000116CD" w:rsidP="000116C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 xml:space="preserve">gebėti bendrauti ir bendradarbiauti, </w:t>
      </w:r>
      <w:r w:rsidRPr="0000276C">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6B8021F2" w14:textId="77777777" w:rsidR="000116CD" w:rsidRPr="0000276C" w:rsidRDefault="000116CD" w:rsidP="000116C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rPr>
        <w:t>gebėti taikyti švietimo naujoves, naudotis įvairiais informaciniais ir komunikaciniais šaltiniais, reflektuoti savo veiklą;</w:t>
      </w:r>
    </w:p>
    <w:p w14:paraId="2DA33222" w14:textId="77777777" w:rsidR="000116CD" w:rsidRPr="0000276C" w:rsidRDefault="000116CD" w:rsidP="000116CD">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rPr>
        <w:t xml:space="preserve"> gebėti nuolat atnaujinti savo žinias, aktyviai dalyvauti metodinėje veikloje;</w:t>
      </w:r>
    </w:p>
    <w:p w14:paraId="68C70782" w14:textId="77777777" w:rsidR="000116CD" w:rsidRPr="0000276C" w:rsidRDefault="000116CD" w:rsidP="000116CD">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rPr>
        <w:t xml:space="preserve">gebėti kaupti, sisteminti, apibendrinti informaciją ir rengti išvadas. </w:t>
      </w:r>
    </w:p>
    <w:p w14:paraId="3677F92B"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lang w:eastAsia="lt-LT"/>
        </w:rPr>
      </w:pPr>
    </w:p>
    <w:p w14:paraId="339EB286"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lang w:eastAsia="lt-LT"/>
        </w:rPr>
      </w:pPr>
    </w:p>
    <w:p w14:paraId="6A339897" w14:textId="77777777" w:rsidR="000116CD" w:rsidRPr="0000276C" w:rsidRDefault="000116CD" w:rsidP="000116CD">
      <w:pPr>
        <w:spacing w:after="0" w:line="240" w:lineRule="auto"/>
        <w:jc w:val="center"/>
        <w:rPr>
          <w:rFonts w:ascii="Times New Roman" w:eastAsia="Times New Roman" w:hAnsi="Times New Roman" w:cs="Times New Roman"/>
          <w:b/>
          <w:sz w:val="24"/>
          <w:szCs w:val="24"/>
          <w:lang w:eastAsia="lt-LT"/>
        </w:rPr>
      </w:pPr>
      <w:r w:rsidRPr="0000276C">
        <w:rPr>
          <w:rFonts w:ascii="Times New Roman" w:eastAsia="Times New Roman" w:hAnsi="Times New Roman" w:cs="Times New Roman"/>
          <w:b/>
          <w:sz w:val="24"/>
          <w:szCs w:val="24"/>
          <w:lang w:eastAsia="lt-LT"/>
        </w:rPr>
        <w:t>III SKYRIUS</w:t>
      </w:r>
    </w:p>
    <w:p w14:paraId="5871D7DC" w14:textId="77777777" w:rsidR="000116CD" w:rsidRPr="0000276C" w:rsidRDefault="000116CD" w:rsidP="000116CD">
      <w:pPr>
        <w:keepNext/>
        <w:spacing w:after="0" w:line="240" w:lineRule="auto"/>
        <w:jc w:val="center"/>
        <w:outlineLvl w:val="1"/>
        <w:rPr>
          <w:rFonts w:ascii="Times New Roman" w:eastAsia="Times New Roman" w:hAnsi="Times New Roman" w:cs="Times New Roman"/>
          <w:b/>
          <w:bCs/>
          <w:caps/>
          <w:sz w:val="24"/>
          <w:szCs w:val="24"/>
          <w:lang w:eastAsia="lt-LT"/>
        </w:rPr>
      </w:pPr>
      <w:r w:rsidRPr="0000276C">
        <w:rPr>
          <w:rFonts w:ascii="Times New Roman" w:eastAsia="Times New Roman" w:hAnsi="Times New Roman" w:cs="Times New Roman"/>
          <w:b/>
          <w:bCs/>
          <w:sz w:val="24"/>
          <w:szCs w:val="24"/>
          <w:lang w:eastAsia="lt-LT"/>
        </w:rPr>
        <w:t>ŠIAS PAREIGAS EINANČIO MOKYTOJO FUNKCIJOS</w:t>
      </w:r>
    </w:p>
    <w:p w14:paraId="2272E831"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lang w:eastAsia="lt-LT"/>
        </w:rPr>
      </w:pPr>
    </w:p>
    <w:p w14:paraId="2D426E67"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lang w:eastAsia="lt-LT"/>
        </w:rPr>
      </w:pPr>
    </w:p>
    <w:p w14:paraId="68922DA6"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7. Šias pareigas einantis mokytojas vykdo šias funkcijas:</w:t>
      </w:r>
    </w:p>
    <w:p w14:paraId="4AEE170A"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lang w:eastAsia="lt-LT"/>
        </w:rPr>
      </w:pPr>
      <w:r w:rsidRPr="0000276C">
        <w:rPr>
          <w:rFonts w:ascii="Times New Roman" w:eastAsia="Times New Roman" w:hAnsi="Times New Roman" w:cs="Times New Roman"/>
          <w:sz w:val="24"/>
          <w:szCs w:val="24"/>
          <w:lang w:eastAsia="lt-LT"/>
        </w:rPr>
        <w:t xml:space="preserve">7.1. </w:t>
      </w:r>
      <w:r w:rsidRPr="0000276C">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00276C">
        <w:rPr>
          <w:rFonts w:ascii="Times New Roman" w:eastAsia="Times New Roman" w:hAnsi="Times New Roman" w:cs="Times New Roman"/>
          <w:sz w:val="24"/>
          <w:szCs w:val="24"/>
          <w:lang w:eastAsia="lt-LT"/>
        </w:rPr>
        <w:t xml:space="preserve">agal progimnazijos pradinio ir pagrindinio ugdymo programų ugdymo planus ir pamokų tvarkaraštį veda pamokas, neformaliojo švietimo užsiėmimus; </w:t>
      </w:r>
    </w:p>
    <w:p w14:paraId="2AF6BD64"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lastRenderedPageBreak/>
        <w:t>7.2. vykdo funkcijas, susijusias su kontaktinėmis valandomis:</w:t>
      </w:r>
    </w:p>
    <w:p w14:paraId="56CC683D" w14:textId="77777777" w:rsidR="000116CD" w:rsidRPr="0000276C" w:rsidRDefault="000116CD" w:rsidP="000116CD">
      <w:pPr>
        <w:spacing w:after="0" w:line="240" w:lineRule="auto"/>
        <w:ind w:firstLine="851"/>
        <w:jc w:val="both"/>
        <w:rPr>
          <w:rFonts w:ascii="Times New Roman" w:eastAsia="Times New Roman" w:hAnsi="Times New Roman" w:cs="Times New Roman"/>
          <w:strike/>
          <w:sz w:val="24"/>
          <w:szCs w:val="24"/>
        </w:rPr>
      </w:pPr>
      <w:r w:rsidRPr="0000276C">
        <w:rPr>
          <w:rFonts w:ascii="Times New Roman" w:eastAsia="Times New Roman" w:hAnsi="Times New Roman" w:cs="Times New Roman"/>
          <w:sz w:val="24"/>
          <w:szCs w:val="24"/>
        </w:rPr>
        <w:t>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teisėtus mokinio atstovus</w:t>
      </w:r>
      <w:r w:rsidRPr="0000276C">
        <w:rPr>
          <w:rFonts w:ascii="Times New Roman" w:eastAsia="Times New Roman" w:hAnsi="Times New Roman" w:cs="Times New Roman"/>
          <w:color w:val="000000"/>
          <w:sz w:val="24"/>
          <w:szCs w:val="20"/>
        </w:rPr>
        <w:t xml:space="preserve">, </w:t>
      </w:r>
      <w:r w:rsidRPr="0000276C">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 pritaiko jiems dalyko programą, turinį, metodus.</w:t>
      </w:r>
    </w:p>
    <w:p w14:paraId="7AC7CDDD" w14:textId="77777777" w:rsidR="000116CD" w:rsidRPr="0000276C" w:rsidRDefault="000116CD" w:rsidP="000116CD">
      <w:pPr>
        <w:spacing w:after="0" w:line="240" w:lineRule="auto"/>
        <w:ind w:firstLine="851"/>
        <w:jc w:val="both"/>
        <w:rPr>
          <w:rFonts w:ascii="Times New Roman" w:eastAsia="Times New Roman" w:hAnsi="Times New Roman" w:cs="Times New Roman"/>
          <w:strike/>
          <w:sz w:val="24"/>
          <w:szCs w:val="24"/>
        </w:rPr>
      </w:pPr>
      <w:r w:rsidRPr="0000276C">
        <w:rPr>
          <w:rFonts w:ascii="Times New Roman" w:eastAsia="Times New Roman" w:hAnsi="Times New Roman" w:cs="Times New Roman"/>
          <w:sz w:val="24"/>
          <w:szCs w:val="24"/>
        </w:rPr>
        <w:t xml:space="preserve">7.3. planuoja, organizuoja ir vykdo teisės aktais reglamentuotas ir progimnazijoje aptartas bei bendrais susitarimais suderintas privalomas ir individualiai sulygtas progimnazijos veiklas progimnazijos bendruomenei, </w:t>
      </w:r>
      <w:proofErr w:type="spellStart"/>
      <w:r w:rsidRPr="0000276C">
        <w:rPr>
          <w:rFonts w:ascii="Times New Roman" w:eastAsia="Times New Roman" w:hAnsi="Times New Roman" w:cs="Times New Roman"/>
          <w:sz w:val="24"/>
          <w:szCs w:val="24"/>
        </w:rPr>
        <w:t>profesiškai</w:t>
      </w:r>
      <w:proofErr w:type="spellEnd"/>
      <w:r w:rsidRPr="0000276C">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00276C">
        <w:rPr>
          <w:rFonts w:ascii="Times New Roman" w:eastAsia="Times New Roman" w:hAnsi="Times New Roman" w:cs="Times New Roman"/>
          <w:strike/>
          <w:sz w:val="24"/>
          <w:szCs w:val="24"/>
        </w:rPr>
        <w:t xml:space="preserve"> </w:t>
      </w:r>
    </w:p>
    <w:p w14:paraId="5E319217"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7.4. dalyvauja atvirų durų dienose;</w:t>
      </w:r>
    </w:p>
    <w:p w14:paraId="2EBE7178"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7.5. vadovauja klasei (mokytojui pageidaujant ir suderinus su progimnazijos direktoriumi).</w:t>
      </w:r>
    </w:p>
    <w:p w14:paraId="5B13DEC3"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 xml:space="preserve">8.  Gerbia mokinį kaip asmenį, nepažeisdamas jo teisių ir teisėtų interesų. </w:t>
      </w:r>
    </w:p>
    <w:p w14:paraId="2455B456"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9.  Ugdo tvirtas mokinių dorovės, pilietines, tautines ir patriotines nuostatas, pagarbą teisėtiems mokinio atstovams</w:t>
      </w:r>
      <w:r w:rsidRPr="0000276C">
        <w:rPr>
          <w:rFonts w:ascii="Times New Roman" w:eastAsia="Times New Roman" w:hAnsi="Times New Roman" w:cs="Times New Roman"/>
          <w:color w:val="000000"/>
          <w:sz w:val="24"/>
          <w:szCs w:val="20"/>
        </w:rPr>
        <w:t xml:space="preserve">, </w:t>
      </w:r>
      <w:r w:rsidRPr="0000276C">
        <w:rPr>
          <w:rFonts w:ascii="Times New Roman" w:eastAsia="Times New Roman" w:hAnsi="Times New Roman" w:cs="Times New Roman"/>
          <w:sz w:val="24"/>
          <w:szCs w:val="24"/>
        </w:rPr>
        <w:t xml:space="preserve">savo kultūriniam identitetui. </w:t>
      </w:r>
    </w:p>
    <w:p w14:paraId="06F40463"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 xml:space="preserve">10. Nedelsiant informuoja progimnazijos direktorių, švietimo pagalbos specialistus, pastebėjus ar įtarus mokinį esant apsvaigus nuo psichotropinių ar kitų psichiką veikiančių medžiagų, mokinio atžvilgiu taikomą smurtą ar  kitą įvairaus pobūdžio netinkamą elgesį. </w:t>
      </w:r>
    </w:p>
    <w:p w14:paraId="5A5905D5" w14:textId="77777777" w:rsidR="000116CD" w:rsidRPr="0000276C" w:rsidRDefault="000116CD" w:rsidP="000116CD">
      <w:pPr>
        <w:spacing w:after="0" w:line="240" w:lineRule="auto"/>
        <w:ind w:firstLine="851"/>
        <w:jc w:val="both"/>
        <w:rPr>
          <w:rFonts w:ascii="Times New Roman" w:eastAsia="Times New Roman" w:hAnsi="Times New Roman" w:cs="Times New Roman"/>
          <w:strike/>
          <w:sz w:val="24"/>
          <w:szCs w:val="24"/>
        </w:rPr>
      </w:pPr>
    </w:p>
    <w:p w14:paraId="24419B3D" w14:textId="77777777" w:rsidR="000116CD" w:rsidRPr="0000276C" w:rsidRDefault="000116CD" w:rsidP="000116CD">
      <w:pPr>
        <w:spacing w:after="0" w:line="240" w:lineRule="auto"/>
        <w:ind w:firstLine="142"/>
        <w:jc w:val="both"/>
        <w:rPr>
          <w:rFonts w:ascii="Times New Roman" w:eastAsia="Times New Roman" w:hAnsi="Times New Roman" w:cs="Times New Roman"/>
          <w:strike/>
          <w:sz w:val="24"/>
          <w:szCs w:val="24"/>
        </w:rPr>
      </w:pPr>
    </w:p>
    <w:p w14:paraId="03ED4B5B" w14:textId="77777777" w:rsidR="000116CD" w:rsidRPr="0000276C" w:rsidRDefault="000116CD" w:rsidP="000116CD">
      <w:pPr>
        <w:spacing w:after="0" w:line="240" w:lineRule="auto"/>
        <w:ind w:firstLine="142"/>
        <w:jc w:val="center"/>
        <w:rPr>
          <w:rFonts w:ascii="Times New Roman" w:eastAsia="Times New Roman" w:hAnsi="Times New Roman" w:cs="Times New Roman"/>
          <w:b/>
          <w:sz w:val="24"/>
          <w:szCs w:val="24"/>
          <w:lang w:eastAsia="lt-LT"/>
        </w:rPr>
      </w:pPr>
      <w:r w:rsidRPr="0000276C">
        <w:rPr>
          <w:rFonts w:ascii="Times New Roman" w:eastAsia="Times New Roman" w:hAnsi="Times New Roman" w:cs="Times New Roman"/>
          <w:b/>
          <w:sz w:val="24"/>
          <w:szCs w:val="24"/>
          <w:lang w:eastAsia="lt-LT"/>
        </w:rPr>
        <w:t>IV SKYRIUS</w:t>
      </w:r>
    </w:p>
    <w:p w14:paraId="41708D84" w14:textId="77777777" w:rsidR="000116CD" w:rsidRPr="0000276C" w:rsidRDefault="000116CD" w:rsidP="000116CD">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00276C">
        <w:rPr>
          <w:rFonts w:ascii="Times New Roman" w:eastAsia="Times New Roman" w:hAnsi="Times New Roman" w:cs="Times New Roman"/>
          <w:b/>
          <w:bCs/>
          <w:sz w:val="24"/>
          <w:szCs w:val="24"/>
          <w:lang w:eastAsia="lt-LT"/>
        </w:rPr>
        <w:t>MOKINIŲ SAUGUMO UŽTIKRINIMAS</w:t>
      </w:r>
    </w:p>
    <w:p w14:paraId="15F1E848" w14:textId="77777777" w:rsidR="000116CD" w:rsidRPr="0000276C" w:rsidRDefault="000116CD" w:rsidP="000116CD">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7C68D823" w14:textId="77777777" w:rsidR="000116CD" w:rsidRPr="0000276C" w:rsidRDefault="000116CD" w:rsidP="000116CD">
      <w:pPr>
        <w:spacing w:after="0" w:line="240" w:lineRule="auto"/>
        <w:ind w:firstLine="851"/>
        <w:jc w:val="both"/>
        <w:rPr>
          <w:rFonts w:ascii="Times New Roman" w:eastAsia="Times New Roman" w:hAnsi="Times New Roman" w:cs="Times New Roman"/>
          <w:strike/>
          <w:sz w:val="24"/>
          <w:szCs w:val="24"/>
        </w:rPr>
      </w:pPr>
    </w:p>
    <w:p w14:paraId="5D38A994" w14:textId="77777777" w:rsidR="000116CD" w:rsidRPr="0000276C" w:rsidRDefault="000116CD" w:rsidP="000116CD">
      <w:pPr>
        <w:spacing w:after="0" w:line="240" w:lineRule="auto"/>
        <w:ind w:firstLine="851"/>
        <w:jc w:val="both"/>
        <w:rPr>
          <w:rFonts w:ascii="Times New Roman" w:eastAsia="Times New Roman" w:hAnsi="Times New Roman" w:cs="Times New Roman"/>
          <w:color w:val="000000"/>
          <w:sz w:val="24"/>
          <w:szCs w:val="24"/>
        </w:rPr>
      </w:pPr>
      <w:r w:rsidRPr="0000276C">
        <w:rPr>
          <w:rFonts w:ascii="Times New Roman" w:eastAsia="Times New Roman" w:hAnsi="Times New Roman" w:cs="Times New Roman"/>
          <w:sz w:val="24"/>
          <w:szCs w:val="24"/>
          <w:lang w:eastAsia="lt-LT"/>
        </w:rPr>
        <w:t xml:space="preserve">11. </w:t>
      </w:r>
      <w:r w:rsidRPr="0000276C">
        <w:rPr>
          <w:rFonts w:ascii="Times New Roman" w:eastAsia="Times New Roman" w:hAnsi="Times New Roman" w:cs="Times New Roman"/>
          <w:sz w:val="24"/>
          <w:szCs w:val="24"/>
        </w:rPr>
        <w:t xml:space="preserve">Mokytojas, </w:t>
      </w:r>
      <w:r w:rsidRPr="0000276C">
        <w:rPr>
          <w:rFonts w:ascii="Times New Roman" w:eastAsia="Times New Roman" w:hAnsi="Times New Roman" w:cs="Times New Roman"/>
          <w:color w:val="000000"/>
          <w:sz w:val="24"/>
          <w:szCs w:val="24"/>
        </w:rPr>
        <w:t>įtaręs ar pastebėjęs žodines, fizines, socialines patyčias, smurtą:</w:t>
      </w:r>
    </w:p>
    <w:p w14:paraId="61CE7E23" w14:textId="77777777" w:rsidR="000116CD" w:rsidRPr="0000276C" w:rsidRDefault="000116CD" w:rsidP="000116CD">
      <w:pPr>
        <w:spacing w:after="0" w:line="240" w:lineRule="auto"/>
        <w:ind w:firstLine="851"/>
        <w:jc w:val="both"/>
        <w:rPr>
          <w:rFonts w:ascii="Times New Roman" w:eastAsia="Times New Roman" w:hAnsi="Times New Roman" w:cs="Times New Roman"/>
          <w:b/>
          <w:sz w:val="24"/>
          <w:szCs w:val="24"/>
        </w:rPr>
      </w:pPr>
      <w:r w:rsidRPr="0000276C">
        <w:rPr>
          <w:rFonts w:ascii="Times New Roman" w:eastAsia="Times New Roman" w:hAnsi="Times New Roman" w:cs="Times New Roman"/>
          <w:color w:val="000000"/>
          <w:sz w:val="24"/>
          <w:szCs w:val="24"/>
        </w:rPr>
        <w:t>11.1. nedelsdamas įsikiša ir nutraukia bet kokius tokį įtarimą keliančius veiksmus;</w:t>
      </w:r>
    </w:p>
    <w:p w14:paraId="49C9E9B8" w14:textId="77777777" w:rsidR="000116CD" w:rsidRPr="0000276C" w:rsidRDefault="000116CD" w:rsidP="000116CD">
      <w:pPr>
        <w:spacing w:after="0" w:line="240" w:lineRule="auto"/>
        <w:ind w:firstLine="851"/>
        <w:contextualSpacing/>
        <w:jc w:val="both"/>
        <w:rPr>
          <w:rFonts w:ascii="Times New Roman" w:eastAsia="Times New Roman" w:hAnsi="Times New Roman" w:cs="Times New Roman"/>
          <w:b/>
          <w:sz w:val="24"/>
          <w:szCs w:val="20"/>
        </w:rPr>
      </w:pPr>
      <w:r w:rsidRPr="0000276C">
        <w:rPr>
          <w:rFonts w:ascii="Times New Roman" w:eastAsia="Times New Roman" w:hAnsi="Times New Roman" w:cs="Times New Roman"/>
          <w:sz w:val="24"/>
          <w:szCs w:val="20"/>
        </w:rPr>
        <w:t>11.2.</w:t>
      </w:r>
      <w:r w:rsidRPr="0000276C">
        <w:rPr>
          <w:rFonts w:ascii="Times New Roman" w:eastAsia="Times New Roman" w:hAnsi="Times New Roman" w:cs="Times New Roman"/>
          <w:b/>
          <w:sz w:val="24"/>
          <w:szCs w:val="20"/>
        </w:rPr>
        <w:t xml:space="preserve"> </w:t>
      </w:r>
      <w:r w:rsidRPr="0000276C">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62180BFD" w14:textId="77777777" w:rsidR="000116CD" w:rsidRPr="0000276C" w:rsidRDefault="000116CD" w:rsidP="000116CD">
      <w:pPr>
        <w:spacing w:after="0" w:line="240" w:lineRule="auto"/>
        <w:ind w:firstLine="851"/>
        <w:contextualSpacing/>
        <w:jc w:val="both"/>
        <w:rPr>
          <w:rFonts w:ascii="Times New Roman" w:eastAsia="Times New Roman" w:hAnsi="Times New Roman" w:cs="Times New Roman"/>
          <w:b/>
          <w:sz w:val="24"/>
          <w:szCs w:val="20"/>
        </w:rPr>
      </w:pPr>
      <w:r w:rsidRPr="0000276C">
        <w:rPr>
          <w:rFonts w:ascii="Times New Roman" w:eastAsia="Times New Roman" w:hAnsi="Times New Roman" w:cs="Times New Roman"/>
          <w:color w:val="000000"/>
          <w:sz w:val="24"/>
          <w:szCs w:val="20"/>
        </w:rPr>
        <w:t>11.3. esant grėsmei mokinio sveikatai ar gyvybei, nedelsiant kreipiasi į pagalbą galinčius suteikti asmenis (</w:t>
      </w:r>
      <w:r w:rsidRPr="0000276C">
        <w:rPr>
          <w:rFonts w:ascii="Times New Roman" w:eastAsia="Times New Roman" w:hAnsi="Times New Roman" w:cs="Times New Roman"/>
          <w:sz w:val="24"/>
          <w:szCs w:val="24"/>
        </w:rPr>
        <w:t>teisėtus mokinio atstovus</w:t>
      </w:r>
      <w:r w:rsidRPr="0000276C">
        <w:rPr>
          <w:rFonts w:ascii="Times New Roman" w:eastAsia="Times New Roman" w:hAnsi="Times New Roman" w:cs="Times New Roman"/>
          <w:color w:val="000000"/>
          <w:sz w:val="24"/>
          <w:szCs w:val="20"/>
        </w:rPr>
        <w:t xml:space="preserve"> ir/ar progimnazijos darbuotojus, direktorių) ir/ar institucijas </w:t>
      </w:r>
      <w:r w:rsidRPr="0000276C">
        <w:rPr>
          <w:rFonts w:ascii="Times New Roman" w:eastAsia="Times New Roman" w:hAnsi="Times New Roman" w:cs="Times New Roman"/>
          <w:sz w:val="24"/>
          <w:szCs w:val="20"/>
        </w:rPr>
        <w:t>(pvz.: policiją, greitąją pagalbą ir kt.).</w:t>
      </w:r>
    </w:p>
    <w:p w14:paraId="4F90C213" w14:textId="77777777" w:rsidR="000116CD" w:rsidRPr="0000276C" w:rsidRDefault="000116CD" w:rsidP="000116CD">
      <w:pPr>
        <w:spacing w:after="0" w:line="240" w:lineRule="auto"/>
        <w:ind w:firstLine="851"/>
        <w:contextualSpacing/>
        <w:jc w:val="both"/>
        <w:rPr>
          <w:rFonts w:ascii="Times New Roman" w:eastAsia="Times New Roman" w:hAnsi="Times New Roman" w:cs="Times New Roman"/>
          <w:b/>
          <w:sz w:val="24"/>
          <w:szCs w:val="20"/>
        </w:rPr>
      </w:pPr>
      <w:r w:rsidRPr="0000276C">
        <w:rPr>
          <w:rFonts w:ascii="Times New Roman" w:eastAsia="Times New Roman" w:hAnsi="Times New Roman" w:cs="Times New Roman"/>
          <w:sz w:val="24"/>
          <w:szCs w:val="20"/>
        </w:rPr>
        <w:t>12.</w:t>
      </w:r>
      <w:r w:rsidRPr="0000276C">
        <w:rPr>
          <w:rFonts w:ascii="Times New Roman" w:eastAsia="Times New Roman" w:hAnsi="Times New Roman" w:cs="Times New Roman"/>
          <w:b/>
          <w:sz w:val="24"/>
          <w:szCs w:val="20"/>
        </w:rPr>
        <w:t xml:space="preserve"> </w:t>
      </w:r>
      <w:r w:rsidRPr="0000276C">
        <w:rPr>
          <w:rFonts w:ascii="Times New Roman" w:eastAsia="Times New Roman" w:hAnsi="Times New Roman" w:cs="Times New Roman"/>
          <w:sz w:val="24"/>
          <w:szCs w:val="20"/>
        </w:rPr>
        <w:t xml:space="preserve">Mokytojas, </w:t>
      </w:r>
      <w:r w:rsidRPr="0000276C">
        <w:rPr>
          <w:rFonts w:ascii="Times New Roman" w:eastAsia="Times New Roman" w:hAnsi="Times New Roman" w:cs="Times New Roman"/>
          <w:color w:val="000000"/>
          <w:sz w:val="24"/>
          <w:szCs w:val="20"/>
        </w:rPr>
        <w:t>įtaręs ar pastebėjęs patyčias kibernetinėje erdvėje arba gavęs apie jas pranešimą:</w:t>
      </w:r>
    </w:p>
    <w:p w14:paraId="7F723295" w14:textId="77777777" w:rsidR="000116CD" w:rsidRPr="0000276C" w:rsidRDefault="000116CD" w:rsidP="000116CD">
      <w:pPr>
        <w:spacing w:after="0" w:line="240" w:lineRule="auto"/>
        <w:ind w:firstLine="851"/>
        <w:contextualSpacing/>
        <w:jc w:val="both"/>
        <w:rPr>
          <w:rFonts w:ascii="Times New Roman" w:eastAsia="Times New Roman" w:hAnsi="Times New Roman" w:cs="Times New Roman"/>
          <w:b/>
          <w:sz w:val="24"/>
          <w:szCs w:val="20"/>
        </w:rPr>
      </w:pPr>
      <w:r w:rsidRPr="0000276C">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5B0B7C9B" w14:textId="18D7F0FB" w:rsidR="000116CD" w:rsidRPr="0000276C" w:rsidRDefault="000116CD" w:rsidP="000116CD">
      <w:pPr>
        <w:spacing w:after="0" w:line="240" w:lineRule="auto"/>
        <w:ind w:firstLine="851"/>
        <w:contextualSpacing/>
        <w:jc w:val="both"/>
        <w:rPr>
          <w:rFonts w:ascii="Times New Roman" w:eastAsia="Times New Roman" w:hAnsi="Times New Roman" w:cs="Times New Roman"/>
          <w:b/>
          <w:sz w:val="24"/>
          <w:szCs w:val="20"/>
        </w:rPr>
      </w:pPr>
      <w:r w:rsidRPr="0000276C">
        <w:rPr>
          <w:rFonts w:ascii="Times New Roman" w:eastAsia="Times New Roman" w:hAnsi="Times New Roman" w:cs="Times New Roman"/>
          <w:color w:val="000000"/>
          <w:sz w:val="24"/>
          <w:szCs w:val="20"/>
        </w:rPr>
        <w:t>12.2. įvertina grėsmę mokiniui ir esant poreikiui kreipiasi į pagalbą galinčius suteikti asmenis</w:t>
      </w:r>
      <w:r w:rsidRPr="0000276C">
        <w:rPr>
          <w:rFonts w:ascii="Times New Roman" w:eastAsia="Times New Roman" w:hAnsi="Times New Roman" w:cs="Times New Roman"/>
          <w:sz w:val="24"/>
          <w:szCs w:val="24"/>
        </w:rPr>
        <w:t xml:space="preserve"> (teisėtus mokinio atstovus</w:t>
      </w:r>
      <w:r w:rsidRPr="0000276C">
        <w:rPr>
          <w:rFonts w:ascii="Times New Roman" w:eastAsia="Times New Roman" w:hAnsi="Times New Roman" w:cs="Times New Roman"/>
          <w:color w:val="000000"/>
          <w:sz w:val="24"/>
          <w:szCs w:val="20"/>
        </w:rPr>
        <w:t xml:space="preserve"> ir/ar progimnazijos darbuotojus, direktorių) ar institucijas (policiją);</w:t>
      </w:r>
    </w:p>
    <w:p w14:paraId="62B83786" w14:textId="77777777" w:rsidR="000116CD" w:rsidRPr="0000276C" w:rsidRDefault="000116CD" w:rsidP="000116CD">
      <w:pPr>
        <w:spacing w:after="0" w:line="240" w:lineRule="auto"/>
        <w:ind w:firstLine="851"/>
        <w:contextualSpacing/>
        <w:jc w:val="both"/>
        <w:rPr>
          <w:rFonts w:ascii="Times New Roman" w:eastAsia="Times New Roman" w:hAnsi="Times New Roman" w:cs="Times New Roman"/>
          <w:b/>
          <w:sz w:val="24"/>
          <w:szCs w:val="20"/>
        </w:rPr>
      </w:pPr>
      <w:r w:rsidRPr="0000276C">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5036FB20" w14:textId="77777777" w:rsidR="000116CD" w:rsidRPr="0000276C" w:rsidRDefault="000116CD" w:rsidP="000116CD">
      <w:pPr>
        <w:spacing w:after="0" w:line="240" w:lineRule="auto"/>
        <w:ind w:firstLine="851"/>
        <w:contextualSpacing/>
        <w:jc w:val="both"/>
        <w:rPr>
          <w:rFonts w:ascii="Times New Roman" w:eastAsia="Times New Roman" w:hAnsi="Times New Roman" w:cs="Times New Roman"/>
          <w:sz w:val="24"/>
          <w:szCs w:val="20"/>
        </w:rPr>
      </w:pPr>
      <w:r w:rsidRPr="0000276C">
        <w:rPr>
          <w:rFonts w:ascii="Times New Roman" w:eastAsia="Times New Roman" w:hAnsi="Times New Roman" w:cs="Times New Roman"/>
          <w:color w:val="000000"/>
          <w:sz w:val="24"/>
          <w:szCs w:val="20"/>
        </w:rPr>
        <w:t xml:space="preserve">12.4. turi teisę apie patyčias kibernetinėje erdvėje pranešti </w:t>
      </w:r>
      <w:r w:rsidRPr="0000276C">
        <w:rPr>
          <w:rFonts w:ascii="Times New Roman" w:eastAsia="Times New Roman" w:hAnsi="Times New Roman" w:cs="Times New Roman"/>
          <w:sz w:val="24"/>
          <w:szCs w:val="20"/>
        </w:rPr>
        <w:t xml:space="preserve">Lietuvos Respublikos ryšių reguliavimo tarnybai pateikdamas pranešimą interneto svetainėje adresu </w:t>
      </w:r>
      <w:hyperlink r:id="rId7" w:history="1">
        <w:r w:rsidRPr="0000276C">
          <w:rPr>
            <w:rFonts w:ascii="Times New Roman" w:eastAsia="Times New Roman" w:hAnsi="Times New Roman" w:cs="Times New Roman"/>
            <w:color w:val="0000FF"/>
            <w:sz w:val="24"/>
            <w:szCs w:val="20"/>
            <w:u w:val="single"/>
          </w:rPr>
          <w:t>www.draugiskasinternetas.lt</w:t>
        </w:r>
      </w:hyperlink>
      <w:r w:rsidRPr="0000276C">
        <w:rPr>
          <w:rFonts w:ascii="Times New Roman" w:eastAsia="Times New Roman" w:hAnsi="Times New Roman" w:cs="Times New Roman"/>
          <w:sz w:val="24"/>
          <w:szCs w:val="20"/>
        </w:rPr>
        <w:t xml:space="preserve">. </w:t>
      </w:r>
    </w:p>
    <w:p w14:paraId="1897624C" w14:textId="77777777" w:rsidR="00C122F9" w:rsidRPr="0000276C" w:rsidRDefault="00C122F9" w:rsidP="000116CD">
      <w:pPr>
        <w:spacing w:after="0" w:line="240" w:lineRule="auto"/>
        <w:jc w:val="center"/>
        <w:rPr>
          <w:rFonts w:ascii="Times New Roman" w:eastAsia="Times New Roman" w:hAnsi="Times New Roman" w:cs="Times New Roman"/>
          <w:b/>
          <w:sz w:val="24"/>
          <w:szCs w:val="24"/>
          <w:lang w:eastAsia="lt-LT"/>
        </w:rPr>
      </w:pPr>
    </w:p>
    <w:p w14:paraId="3AF9B66B" w14:textId="77777777" w:rsidR="00C122F9" w:rsidRPr="0000276C" w:rsidRDefault="00C122F9" w:rsidP="000116CD">
      <w:pPr>
        <w:spacing w:after="0" w:line="240" w:lineRule="auto"/>
        <w:jc w:val="center"/>
        <w:rPr>
          <w:rFonts w:ascii="Times New Roman" w:eastAsia="Times New Roman" w:hAnsi="Times New Roman" w:cs="Times New Roman"/>
          <w:b/>
          <w:sz w:val="24"/>
          <w:szCs w:val="24"/>
          <w:lang w:eastAsia="lt-LT"/>
        </w:rPr>
      </w:pPr>
    </w:p>
    <w:p w14:paraId="684CE698" w14:textId="02A2CF5C" w:rsidR="000116CD" w:rsidRPr="0000276C" w:rsidRDefault="000116CD" w:rsidP="000116CD">
      <w:pPr>
        <w:spacing w:after="0" w:line="240" w:lineRule="auto"/>
        <w:jc w:val="center"/>
        <w:rPr>
          <w:rFonts w:ascii="Times New Roman" w:eastAsia="Times New Roman" w:hAnsi="Times New Roman" w:cs="Times New Roman"/>
          <w:b/>
          <w:sz w:val="24"/>
          <w:szCs w:val="24"/>
          <w:lang w:eastAsia="lt-LT"/>
        </w:rPr>
      </w:pPr>
      <w:r w:rsidRPr="0000276C">
        <w:rPr>
          <w:rFonts w:ascii="Times New Roman" w:eastAsia="Times New Roman" w:hAnsi="Times New Roman" w:cs="Times New Roman"/>
          <w:b/>
          <w:sz w:val="24"/>
          <w:szCs w:val="24"/>
          <w:lang w:eastAsia="lt-LT"/>
        </w:rPr>
        <w:lastRenderedPageBreak/>
        <w:t>V SKYRIUS</w:t>
      </w:r>
    </w:p>
    <w:p w14:paraId="69374B9A" w14:textId="77777777" w:rsidR="000116CD" w:rsidRPr="0000276C" w:rsidRDefault="000116CD" w:rsidP="000116CD">
      <w:pPr>
        <w:keepNext/>
        <w:spacing w:after="0" w:line="240" w:lineRule="auto"/>
        <w:jc w:val="center"/>
        <w:outlineLvl w:val="1"/>
        <w:rPr>
          <w:rFonts w:ascii="Times New Roman" w:eastAsia="Times New Roman" w:hAnsi="Times New Roman" w:cs="Times New Roman"/>
          <w:b/>
          <w:bCs/>
          <w:sz w:val="24"/>
          <w:szCs w:val="24"/>
          <w:lang w:eastAsia="lt-LT"/>
        </w:rPr>
      </w:pPr>
      <w:r w:rsidRPr="0000276C">
        <w:rPr>
          <w:rFonts w:ascii="Times New Roman" w:eastAsia="Times New Roman" w:hAnsi="Times New Roman" w:cs="Times New Roman"/>
          <w:b/>
          <w:bCs/>
          <w:sz w:val="24"/>
          <w:szCs w:val="24"/>
          <w:lang w:eastAsia="lt-LT"/>
        </w:rPr>
        <w:t xml:space="preserve">ATSAKOMYBĖ </w:t>
      </w:r>
    </w:p>
    <w:p w14:paraId="095C52DA" w14:textId="77777777" w:rsidR="000116CD" w:rsidRPr="0000276C" w:rsidRDefault="000116CD" w:rsidP="000116CD">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35E32AFF" w14:textId="77777777" w:rsidR="000116CD" w:rsidRPr="0000276C" w:rsidRDefault="000116CD" w:rsidP="000116CD">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00276C">
        <w:rPr>
          <w:rFonts w:ascii="Times New Roman" w:eastAsia="Times New Roman" w:hAnsi="Times New Roman" w:cs="Times New Roman"/>
          <w:color w:val="000000"/>
          <w:sz w:val="24"/>
          <w:szCs w:val="24"/>
        </w:rPr>
        <w:t xml:space="preserve">13. Mokytojas </w:t>
      </w:r>
      <w:r w:rsidRPr="0000276C">
        <w:rPr>
          <w:rFonts w:ascii="Times New Roman" w:eastAsia="Times New Roman" w:hAnsi="Times New Roman" w:cs="Times New Roman"/>
          <w:color w:val="000000"/>
          <w:spacing w:val="-1"/>
          <w:sz w:val="24"/>
          <w:szCs w:val="24"/>
        </w:rPr>
        <w:t>a</w:t>
      </w:r>
      <w:r w:rsidRPr="0000276C">
        <w:rPr>
          <w:rFonts w:ascii="Times New Roman" w:eastAsia="Times New Roman" w:hAnsi="Times New Roman" w:cs="Times New Roman"/>
          <w:color w:val="000000"/>
          <w:sz w:val="24"/>
          <w:szCs w:val="24"/>
        </w:rPr>
        <w:t>tsako už:</w:t>
      </w:r>
    </w:p>
    <w:p w14:paraId="66F53C25"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 xml:space="preserve">13.1. Lietuvos Respublikos įstatymų, kitų teisės aktų, progimnazijos nuostatų, darbo tvarkos taisyklių, Pedagogo etikos kodekso reikalavimų laikymąsi; </w:t>
      </w:r>
    </w:p>
    <w:p w14:paraId="69114A87"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57651D3F"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rPr>
      </w:pPr>
      <w:r w:rsidRPr="0000276C">
        <w:rPr>
          <w:rFonts w:ascii="Times New Roman" w:eastAsia="Times New Roman" w:hAnsi="Times New Roman" w:cs="Times New Roman"/>
          <w:sz w:val="24"/>
          <w:szCs w:val="24"/>
        </w:rPr>
        <w:t>13.3. asmens duomenų apsaugą teisės aktų nustatyta tvarka</w:t>
      </w:r>
      <w:r w:rsidRPr="0000276C">
        <w:rPr>
          <w:rFonts w:ascii="Times New Roman" w:eastAsia="Times New Roman" w:hAnsi="Times New Roman" w:cs="Times New Roman"/>
          <w:color w:val="000000"/>
          <w:sz w:val="24"/>
          <w:szCs w:val="24"/>
        </w:rPr>
        <w:t>.</w:t>
      </w:r>
    </w:p>
    <w:p w14:paraId="5D1FCB8F" w14:textId="77777777" w:rsidR="000116CD" w:rsidRPr="0000276C" w:rsidRDefault="000116CD" w:rsidP="000116CD">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00276C">
        <w:rPr>
          <w:rFonts w:ascii="Times New Roman" w:eastAsia="Times New Roman" w:hAnsi="Times New Roman" w:cs="Times New Roman"/>
          <w:color w:val="000000"/>
          <w:sz w:val="24"/>
          <w:szCs w:val="24"/>
        </w:rPr>
        <w:t>14.</w:t>
      </w:r>
      <w:r w:rsidRPr="0000276C">
        <w:rPr>
          <w:rFonts w:ascii="Times New Roman" w:eastAsia="Times New Roman" w:hAnsi="Times New Roman" w:cs="Times New Roman"/>
          <w:color w:val="000000"/>
          <w:spacing w:val="67"/>
          <w:sz w:val="24"/>
          <w:szCs w:val="24"/>
        </w:rPr>
        <w:t xml:space="preserve"> </w:t>
      </w:r>
      <w:r w:rsidRPr="0000276C">
        <w:rPr>
          <w:rFonts w:ascii="Times New Roman" w:eastAsia="Times New Roman" w:hAnsi="Times New Roman" w:cs="Times New Roman"/>
          <w:color w:val="000000"/>
          <w:sz w:val="24"/>
          <w:szCs w:val="24"/>
        </w:rPr>
        <w:t>Mokytojas už</w:t>
      </w:r>
      <w:r w:rsidRPr="0000276C">
        <w:rPr>
          <w:rFonts w:ascii="Times New Roman" w:eastAsia="Times New Roman" w:hAnsi="Times New Roman" w:cs="Times New Roman"/>
          <w:color w:val="000000"/>
          <w:spacing w:val="39"/>
          <w:sz w:val="24"/>
          <w:szCs w:val="24"/>
        </w:rPr>
        <w:t xml:space="preserve"> </w:t>
      </w:r>
      <w:r w:rsidRPr="0000276C">
        <w:rPr>
          <w:rFonts w:ascii="Times New Roman" w:eastAsia="Times New Roman" w:hAnsi="Times New Roman" w:cs="Times New Roman"/>
          <w:color w:val="000000"/>
          <w:sz w:val="24"/>
          <w:szCs w:val="24"/>
        </w:rPr>
        <w:t>savo</w:t>
      </w:r>
      <w:r w:rsidRPr="0000276C">
        <w:rPr>
          <w:rFonts w:ascii="Times New Roman" w:eastAsia="Times New Roman" w:hAnsi="Times New Roman" w:cs="Times New Roman"/>
          <w:color w:val="000000"/>
          <w:spacing w:val="38"/>
          <w:sz w:val="24"/>
          <w:szCs w:val="24"/>
        </w:rPr>
        <w:t xml:space="preserve"> </w:t>
      </w:r>
      <w:r w:rsidRPr="0000276C">
        <w:rPr>
          <w:rFonts w:ascii="Times New Roman" w:eastAsia="Times New Roman" w:hAnsi="Times New Roman" w:cs="Times New Roman"/>
          <w:color w:val="000000"/>
          <w:sz w:val="24"/>
          <w:szCs w:val="24"/>
        </w:rPr>
        <w:t>p</w:t>
      </w:r>
      <w:r w:rsidRPr="0000276C">
        <w:rPr>
          <w:rFonts w:ascii="Times New Roman" w:eastAsia="Times New Roman" w:hAnsi="Times New Roman" w:cs="Times New Roman"/>
          <w:color w:val="000000"/>
          <w:spacing w:val="1"/>
          <w:sz w:val="24"/>
          <w:szCs w:val="24"/>
        </w:rPr>
        <w:t>a</w:t>
      </w:r>
      <w:r w:rsidRPr="0000276C">
        <w:rPr>
          <w:rFonts w:ascii="Times New Roman" w:eastAsia="Times New Roman" w:hAnsi="Times New Roman" w:cs="Times New Roman"/>
          <w:color w:val="000000"/>
          <w:sz w:val="24"/>
          <w:szCs w:val="24"/>
        </w:rPr>
        <w:t>r</w:t>
      </w:r>
      <w:r w:rsidRPr="0000276C">
        <w:rPr>
          <w:rFonts w:ascii="Times New Roman" w:eastAsia="Times New Roman" w:hAnsi="Times New Roman" w:cs="Times New Roman"/>
          <w:color w:val="000000"/>
          <w:spacing w:val="-1"/>
          <w:sz w:val="24"/>
          <w:szCs w:val="24"/>
        </w:rPr>
        <w:t>e</w:t>
      </w:r>
      <w:r w:rsidRPr="0000276C">
        <w:rPr>
          <w:rFonts w:ascii="Times New Roman" w:eastAsia="Times New Roman" w:hAnsi="Times New Roman" w:cs="Times New Roman"/>
          <w:color w:val="000000"/>
          <w:spacing w:val="2"/>
          <w:sz w:val="24"/>
          <w:szCs w:val="24"/>
        </w:rPr>
        <w:t>i</w:t>
      </w:r>
      <w:r w:rsidRPr="0000276C">
        <w:rPr>
          <w:rFonts w:ascii="Times New Roman" w:eastAsia="Times New Roman" w:hAnsi="Times New Roman" w:cs="Times New Roman"/>
          <w:color w:val="000000"/>
          <w:spacing w:val="-1"/>
          <w:sz w:val="24"/>
          <w:szCs w:val="24"/>
        </w:rPr>
        <w:t>g</w:t>
      </w:r>
      <w:r w:rsidRPr="0000276C">
        <w:rPr>
          <w:rFonts w:ascii="Times New Roman" w:eastAsia="Times New Roman" w:hAnsi="Times New Roman" w:cs="Times New Roman"/>
          <w:color w:val="000000"/>
          <w:sz w:val="24"/>
          <w:szCs w:val="24"/>
        </w:rPr>
        <w:t>ų</w:t>
      </w:r>
      <w:r w:rsidRPr="0000276C">
        <w:rPr>
          <w:rFonts w:ascii="Times New Roman" w:eastAsia="Times New Roman" w:hAnsi="Times New Roman" w:cs="Times New Roman"/>
          <w:color w:val="000000"/>
          <w:spacing w:val="37"/>
          <w:sz w:val="24"/>
          <w:szCs w:val="24"/>
        </w:rPr>
        <w:t xml:space="preserve"> </w:t>
      </w:r>
      <w:r w:rsidRPr="0000276C">
        <w:rPr>
          <w:rFonts w:ascii="Times New Roman" w:eastAsia="Times New Roman" w:hAnsi="Times New Roman" w:cs="Times New Roman"/>
          <w:color w:val="000000"/>
          <w:sz w:val="24"/>
          <w:szCs w:val="24"/>
        </w:rPr>
        <w:t>net</w:t>
      </w:r>
      <w:r w:rsidRPr="0000276C">
        <w:rPr>
          <w:rFonts w:ascii="Times New Roman" w:eastAsia="Times New Roman" w:hAnsi="Times New Roman" w:cs="Times New Roman"/>
          <w:color w:val="000000"/>
          <w:spacing w:val="2"/>
          <w:sz w:val="24"/>
          <w:szCs w:val="24"/>
        </w:rPr>
        <w:t>i</w:t>
      </w:r>
      <w:r w:rsidRPr="0000276C">
        <w:rPr>
          <w:rFonts w:ascii="Times New Roman" w:eastAsia="Times New Roman" w:hAnsi="Times New Roman" w:cs="Times New Roman"/>
          <w:color w:val="000000"/>
          <w:sz w:val="24"/>
          <w:szCs w:val="24"/>
        </w:rPr>
        <w:t>nkamą</w:t>
      </w:r>
      <w:r w:rsidRPr="0000276C">
        <w:rPr>
          <w:rFonts w:ascii="Times New Roman" w:eastAsia="Times New Roman" w:hAnsi="Times New Roman" w:cs="Times New Roman"/>
          <w:color w:val="000000"/>
          <w:spacing w:val="37"/>
          <w:sz w:val="24"/>
          <w:szCs w:val="24"/>
        </w:rPr>
        <w:t xml:space="preserve"> </w:t>
      </w:r>
      <w:r w:rsidRPr="0000276C">
        <w:rPr>
          <w:rFonts w:ascii="Times New Roman" w:eastAsia="Times New Roman" w:hAnsi="Times New Roman" w:cs="Times New Roman"/>
          <w:color w:val="000000"/>
          <w:spacing w:val="4"/>
          <w:sz w:val="24"/>
          <w:szCs w:val="24"/>
        </w:rPr>
        <w:t>v</w:t>
      </w:r>
      <w:r w:rsidRPr="0000276C">
        <w:rPr>
          <w:rFonts w:ascii="Times New Roman" w:eastAsia="Times New Roman" w:hAnsi="Times New Roman" w:cs="Times New Roman"/>
          <w:color w:val="000000"/>
          <w:spacing w:val="-4"/>
          <w:sz w:val="24"/>
          <w:szCs w:val="24"/>
        </w:rPr>
        <w:t>y</w:t>
      </w:r>
      <w:r w:rsidRPr="0000276C">
        <w:rPr>
          <w:rFonts w:ascii="Times New Roman" w:eastAsia="Times New Roman" w:hAnsi="Times New Roman" w:cs="Times New Roman"/>
          <w:color w:val="000000"/>
          <w:sz w:val="24"/>
          <w:szCs w:val="24"/>
        </w:rPr>
        <w:t>k</w:t>
      </w:r>
      <w:r w:rsidRPr="0000276C">
        <w:rPr>
          <w:rFonts w:ascii="Times New Roman" w:eastAsia="Times New Roman" w:hAnsi="Times New Roman" w:cs="Times New Roman"/>
          <w:color w:val="000000"/>
          <w:spacing w:val="4"/>
          <w:sz w:val="24"/>
          <w:szCs w:val="24"/>
        </w:rPr>
        <w:t>d</w:t>
      </w:r>
      <w:r w:rsidRPr="0000276C">
        <w:rPr>
          <w:rFonts w:ascii="Times New Roman" w:eastAsia="Times New Roman" w:hAnsi="Times New Roman" w:cs="Times New Roman"/>
          <w:color w:val="000000"/>
          <w:spacing w:val="-4"/>
          <w:sz w:val="24"/>
          <w:szCs w:val="24"/>
        </w:rPr>
        <w:t>y</w:t>
      </w:r>
      <w:r w:rsidRPr="0000276C">
        <w:rPr>
          <w:rFonts w:ascii="Times New Roman" w:eastAsia="Times New Roman" w:hAnsi="Times New Roman" w:cs="Times New Roman"/>
          <w:color w:val="000000"/>
          <w:sz w:val="24"/>
          <w:szCs w:val="24"/>
        </w:rPr>
        <w:t>mą</w:t>
      </w:r>
      <w:r w:rsidRPr="0000276C">
        <w:rPr>
          <w:rFonts w:ascii="Times New Roman" w:eastAsia="Times New Roman" w:hAnsi="Times New Roman" w:cs="Times New Roman"/>
          <w:color w:val="000000"/>
          <w:spacing w:val="39"/>
          <w:sz w:val="24"/>
          <w:szCs w:val="24"/>
        </w:rPr>
        <w:t xml:space="preserve"> </w:t>
      </w:r>
      <w:r w:rsidRPr="0000276C">
        <w:rPr>
          <w:rFonts w:ascii="Times New Roman" w:eastAsia="Times New Roman" w:hAnsi="Times New Roman" w:cs="Times New Roman"/>
          <w:color w:val="000000"/>
          <w:sz w:val="24"/>
          <w:szCs w:val="24"/>
        </w:rPr>
        <w:t>atsako</w:t>
      </w:r>
      <w:r w:rsidRPr="0000276C">
        <w:rPr>
          <w:rFonts w:ascii="Times New Roman" w:eastAsia="Times New Roman" w:hAnsi="Times New Roman" w:cs="Times New Roman"/>
          <w:color w:val="000000"/>
          <w:spacing w:val="40"/>
          <w:sz w:val="24"/>
          <w:szCs w:val="24"/>
        </w:rPr>
        <w:t xml:space="preserve"> </w:t>
      </w:r>
      <w:r w:rsidRPr="0000276C">
        <w:rPr>
          <w:rFonts w:ascii="Times New Roman" w:eastAsia="Times New Roman" w:hAnsi="Times New Roman" w:cs="Times New Roman"/>
          <w:color w:val="000000"/>
          <w:sz w:val="24"/>
          <w:szCs w:val="24"/>
        </w:rPr>
        <w:t>darbo tvarkos t</w:t>
      </w:r>
      <w:r w:rsidRPr="0000276C">
        <w:rPr>
          <w:rFonts w:ascii="Times New Roman" w:eastAsia="Times New Roman" w:hAnsi="Times New Roman" w:cs="Times New Roman"/>
          <w:color w:val="000000"/>
          <w:spacing w:val="-1"/>
          <w:sz w:val="24"/>
          <w:szCs w:val="24"/>
        </w:rPr>
        <w:t>a</w:t>
      </w:r>
      <w:r w:rsidRPr="0000276C">
        <w:rPr>
          <w:rFonts w:ascii="Times New Roman" w:eastAsia="Times New Roman" w:hAnsi="Times New Roman" w:cs="Times New Roman"/>
          <w:color w:val="000000"/>
          <w:sz w:val="24"/>
          <w:szCs w:val="24"/>
        </w:rPr>
        <w:t>i</w:t>
      </w:r>
      <w:r w:rsidRPr="0000276C">
        <w:rPr>
          <w:rFonts w:ascii="Times New Roman" w:eastAsia="Times New Roman" w:hAnsi="Times New Roman" w:cs="Times New Roman"/>
          <w:color w:val="000000"/>
          <w:spacing w:val="2"/>
          <w:sz w:val="24"/>
          <w:szCs w:val="24"/>
        </w:rPr>
        <w:t>s</w:t>
      </w:r>
      <w:r w:rsidRPr="0000276C">
        <w:rPr>
          <w:rFonts w:ascii="Times New Roman" w:eastAsia="Times New Roman" w:hAnsi="Times New Roman" w:cs="Times New Roman"/>
          <w:color w:val="000000"/>
          <w:spacing w:val="-4"/>
          <w:sz w:val="24"/>
          <w:szCs w:val="24"/>
        </w:rPr>
        <w:t>y</w:t>
      </w:r>
      <w:r w:rsidRPr="0000276C">
        <w:rPr>
          <w:rFonts w:ascii="Times New Roman" w:eastAsia="Times New Roman" w:hAnsi="Times New Roman" w:cs="Times New Roman"/>
          <w:color w:val="000000"/>
          <w:sz w:val="24"/>
          <w:szCs w:val="24"/>
        </w:rPr>
        <w:t>klių</w:t>
      </w:r>
      <w:r w:rsidRPr="0000276C">
        <w:rPr>
          <w:rFonts w:ascii="Times New Roman" w:eastAsia="Times New Roman" w:hAnsi="Times New Roman" w:cs="Times New Roman"/>
          <w:color w:val="000000"/>
          <w:spacing w:val="-6"/>
          <w:sz w:val="24"/>
          <w:szCs w:val="24"/>
        </w:rPr>
        <w:t xml:space="preserve"> </w:t>
      </w:r>
      <w:r w:rsidRPr="0000276C">
        <w:rPr>
          <w:rFonts w:ascii="Times New Roman" w:eastAsia="Times New Roman" w:hAnsi="Times New Roman" w:cs="Times New Roman"/>
          <w:color w:val="000000"/>
          <w:sz w:val="24"/>
          <w:szCs w:val="24"/>
        </w:rPr>
        <w:t>ir</w:t>
      </w:r>
      <w:r w:rsidRPr="0000276C">
        <w:rPr>
          <w:rFonts w:ascii="Times New Roman" w:eastAsia="Times New Roman" w:hAnsi="Times New Roman" w:cs="Times New Roman"/>
          <w:color w:val="000000"/>
          <w:spacing w:val="-5"/>
          <w:sz w:val="24"/>
          <w:szCs w:val="24"/>
        </w:rPr>
        <w:t xml:space="preserve"> L</w:t>
      </w:r>
      <w:r w:rsidRPr="0000276C">
        <w:rPr>
          <w:rFonts w:ascii="Times New Roman" w:eastAsia="Times New Roman" w:hAnsi="Times New Roman" w:cs="Times New Roman"/>
          <w:color w:val="000000"/>
          <w:spacing w:val="2"/>
          <w:sz w:val="24"/>
          <w:szCs w:val="24"/>
        </w:rPr>
        <w:t>i</w:t>
      </w:r>
      <w:r w:rsidRPr="0000276C">
        <w:rPr>
          <w:rFonts w:ascii="Times New Roman" w:eastAsia="Times New Roman" w:hAnsi="Times New Roman" w:cs="Times New Roman"/>
          <w:color w:val="000000"/>
          <w:sz w:val="24"/>
          <w:szCs w:val="24"/>
        </w:rPr>
        <w:t>etuvos</w:t>
      </w:r>
      <w:r w:rsidRPr="0000276C">
        <w:rPr>
          <w:rFonts w:ascii="Times New Roman" w:eastAsia="Times New Roman" w:hAnsi="Times New Roman" w:cs="Times New Roman"/>
          <w:color w:val="000000"/>
          <w:spacing w:val="-6"/>
          <w:sz w:val="24"/>
          <w:szCs w:val="24"/>
        </w:rPr>
        <w:t xml:space="preserve"> </w:t>
      </w:r>
      <w:r w:rsidRPr="0000276C">
        <w:rPr>
          <w:rFonts w:ascii="Times New Roman" w:eastAsia="Times New Roman" w:hAnsi="Times New Roman" w:cs="Times New Roman"/>
          <w:color w:val="000000"/>
          <w:sz w:val="24"/>
          <w:szCs w:val="24"/>
        </w:rPr>
        <w:t>R</w:t>
      </w:r>
      <w:r w:rsidRPr="0000276C">
        <w:rPr>
          <w:rFonts w:ascii="Times New Roman" w:eastAsia="Times New Roman" w:hAnsi="Times New Roman" w:cs="Times New Roman"/>
          <w:color w:val="000000"/>
          <w:spacing w:val="-1"/>
          <w:sz w:val="24"/>
          <w:szCs w:val="24"/>
        </w:rPr>
        <w:t>e</w:t>
      </w:r>
      <w:r w:rsidRPr="0000276C">
        <w:rPr>
          <w:rFonts w:ascii="Times New Roman" w:eastAsia="Times New Roman" w:hAnsi="Times New Roman" w:cs="Times New Roman"/>
          <w:color w:val="000000"/>
          <w:sz w:val="24"/>
          <w:szCs w:val="24"/>
        </w:rPr>
        <w:t>spublikos</w:t>
      </w:r>
      <w:r w:rsidRPr="0000276C">
        <w:rPr>
          <w:rFonts w:ascii="Times New Roman" w:eastAsia="Times New Roman" w:hAnsi="Times New Roman" w:cs="Times New Roman"/>
          <w:color w:val="000000"/>
          <w:spacing w:val="-7"/>
          <w:sz w:val="24"/>
          <w:szCs w:val="24"/>
        </w:rPr>
        <w:t xml:space="preserve"> </w:t>
      </w:r>
      <w:r w:rsidRPr="0000276C">
        <w:rPr>
          <w:rFonts w:ascii="Times New Roman" w:eastAsia="Times New Roman" w:hAnsi="Times New Roman" w:cs="Times New Roman"/>
          <w:color w:val="000000"/>
          <w:sz w:val="24"/>
          <w:szCs w:val="24"/>
        </w:rPr>
        <w:t>įsta</w:t>
      </w:r>
      <w:r w:rsidRPr="0000276C">
        <w:rPr>
          <w:rFonts w:ascii="Times New Roman" w:eastAsia="Times New Roman" w:hAnsi="Times New Roman" w:cs="Times New Roman"/>
          <w:color w:val="000000"/>
          <w:spacing w:val="1"/>
          <w:sz w:val="24"/>
          <w:szCs w:val="24"/>
        </w:rPr>
        <w:t>t</w:t>
      </w:r>
      <w:r w:rsidRPr="0000276C">
        <w:rPr>
          <w:rFonts w:ascii="Times New Roman" w:eastAsia="Times New Roman" w:hAnsi="Times New Roman" w:cs="Times New Roman"/>
          <w:color w:val="000000"/>
          <w:spacing w:val="-3"/>
          <w:sz w:val="24"/>
          <w:szCs w:val="24"/>
        </w:rPr>
        <w:t>y</w:t>
      </w:r>
      <w:r w:rsidRPr="0000276C">
        <w:rPr>
          <w:rFonts w:ascii="Times New Roman" w:eastAsia="Times New Roman" w:hAnsi="Times New Roman" w:cs="Times New Roman"/>
          <w:color w:val="000000"/>
          <w:sz w:val="24"/>
          <w:szCs w:val="24"/>
        </w:rPr>
        <w:t>mų</w:t>
      </w:r>
      <w:r w:rsidRPr="0000276C">
        <w:rPr>
          <w:rFonts w:ascii="Times New Roman" w:eastAsia="Times New Roman" w:hAnsi="Times New Roman" w:cs="Times New Roman"/>
          <w:color w:val="000000"/>
          <w:spacing w:val="-7"/>
          <w:sz w:val="24"/>
          <w:szCs w:val="24"/>
        </w:rPr>
        <w:t xml:space="preserve"> </w:t>
      </w:r>
      <w:r w:rsidRPr="0000276C">
        <w:rPr>
          <w:rFonts w:ascii="Times New Roman" w:eastAsia="Times New Roman" w:hAnsi="Times New Roman" w:cs="Times New Roman"/>
          <w:color w:val="000000"/>
          <w:sz w:val="24"/>
          <w:szCs w:val="24"/>
        </w:rPr>
        <w:t>nusta</w:t>
      </w:r>
      <w:r w:rsidRPr="0000276C">
        <w:rPr>
          <w:rFonts w:ascii="Times New Roman" w:eastAsia="Times New Roman" w:hAnsi="Times New Roman" w:cs="Times New Roman"/>
          <w:color w:val="000000"/>
          <w:spacing w:val="2"/>
          <w:sz w:val="24"/>
          <w:szCs w:val="24"/>
        </w:rPr>
        <w:t>t</w:t>
      </w:r>
      <w:r w:rsidRPr="0000276C">
        <w:rPr>
          <w:rFonts w:ascii="Times New Roman" w:eastAsia="Times New Roman" w:hAnsi="Times New Roman" w:cs="Times New Roman"/>
          <w:color w:val="000000"/>
          <w:spacing w:val="-4"/>
          <w:sz w:val="24"/>
          <w:szCs w:val="24"/>
        </w:rPr>
        <w:t>y</w:t>
      </w:r>
      <w:r w:rsidRPr="0000276C">
        <w:rPr>
          <w:rFonts w:ascii="Times New Roman" w:eastAsia="Times New Roman" w:hAnsi="Times New Roman" w:cs="Times New Roman"/>
          <w:color w:val="000000"/>
          <w:sz w:val="24"/>
          <w:szCs w:val="24"/>
        </w:rPr>
        <w:t>ta</w:t>
      </w:r>
      <w:r w:rsidRPr="0000276C">
        <w:rPr>
          <w:rFonts w:ascii="Times New Roman" w:eastAsia="Times New Roman" w:hAnsi="Times New Roman" w:cs="Times New Roman"/>
          <w:color w:val="000000"/>
          <w:spacing w:val="-10"/>
          <w:sz w:val="24"/>
          <w:szCs w:val="24"/>
        </w:rPr>
        <w:t xml:space="preserve"> </w:t>
      </w:r>
      <w:r w:rsidRPr="0000276C">
        <w:rPr>
          <w:rFonts w:ascii="Times New Roman" w:eastAsia="Times New Roman" w:hAnsi="Times New Roman" w:cs="Times New Roman"/>
          <w:color w:val="000000"/>
          <w:sz w:val="24"/>
          <w:szCs w:val="24"/>
        </w:rPr>
        <w:t>t</w:t>
      </w:r>
      <w:r w:rsidRPr="0000276C">
        <w:rPr>
          <w:rFonts w:ascii="Times New Roman" w:eastAsia="Times New Roman" w:hAnsi="Times New Roman" w:cs="Times New Roman"/>
          <w:color w:val="000000"/>
          <w:spacing w:val="2"/>
          <w:sz w:val="24"/>
          <w:szCs w:val="24"/>
        </w:rPr>
        <w:t>v</w:t>
      </w:r>
      <w:r w:rsidRPr="0000276C">
        <w:rPr>
          <w:rFonts w:ascii="Times New Roman" w:eastAsia="Times New Roman" w:hAnsi="Times New Roman" w:cs="Times New Roman"/>
          <w:color w:val="000000"/>
          <w:sz w:val="24"/>
          <w:szCs w:val="24"/>
        </w:rPr>
        <w:t>ark</w:t>
      </w:r>
      <w:r w:rsidRPr="0000276C">
        <w:rPr>
          <w:rFonts w:ascii="Times New Roman" w:eastAsia="Times New Roman" w:hAnsi="Times New Roman" w:cs="Times New Roman"/>
          <w:color w:val="000000"/>
          <w:spacing w:val="-2"/>
          <w:sz w:val="24"/>
          <w:szCs w:val="24"/>
        </w:rPr>
        <w:t>a</w:t>
      </w:r>
      <w:r w:rsidRPr="0000276C">
        <w:rPr>
          <w:rFonts w:ascii="Times New Roman" w:eastAsia="Times New Roman" w:hAnsi="Times New Roman" w:cs="Times New Roman"/>
          <w:color w:val="000000"/>
          <w:sz w:val="24"/>
          <w:szCs w:val="24"/>
        </w:rPr>
        <w:t>.</w:t>
      </w:r>
    </w:p>
    <w:p w14:paraId="27D10657" w14:textId="77777777" w:rsidR="000116CD" w:rsidRPr="0000276C" w:rsidRDefault="000116CD" w:rsidP="000116CD">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00276C">
        <w:rPr>
          <w:rFonts w:ascii="Times New Roman" w:eastAsia="Times New Roman" w:hAnsi="Times New Roman" w:cs="Times New Roman"/>
          <w:color w:val="000000"/>
          <w:sz w:val="24"/>
          <w:szCs w:val="24"/>
        </w:rPr>
        <w:t>15.</w:t>
      </w:r>
      <w:r w:rsidRPr="0000276C">
        <w:rPr>
          <w:rFonts w:ascii="Times New Roman" w:eastAsia="Times New Roman" w:hAnsi="Times New Roman" w:cs="Times New Roman"/>
          <w:color w:val="000000"/>
          <w:spacing w:val="67"/>
          <w:sz w:val="24"/>
          <w:szCs w:val="24"/>
        </w:rPr>
        <w:t xml:space="preserve"> </w:t>
      </w:r>
      <w:r w:rsidRPr="0000276C">
        <w:rPr>
          <w:rFonts w:ascii="Times New Roman" w:eastAsia="Times New Roman" w:hAnsi="Times New Roman" w:cs="Times New Roman"/>
          <w:color w:val="000000"/>
          <w:sz w:val="24"/>
          <w:szCs w:val="24"/>
        </w:rPr>
        <w:t>Mokytojas už</w:t>
      </w:r>
      <w:r w:rsidRPr="0000276C">
        <w:rPr>
          <w:rFonts w:ascii="Times New Roman" w:eastAsia="Times New Roman" w:hAnsi="Times New Roman" w:cs="Times New Roman"/>
          <w:color w:val="000000"/>
          <w:spacing w:val="18"/>
          <w:sz w:val="24"/>
          <w:szCs w:val="24"/>
        </w:rPr>
        <w:t xml:space="preserve"> </w:t>
      </w:r>
      <w:r w:rsidRPr="0000276C">
        <w:rPr>
          <w:rFonts w:ascii="Times New Roman" w:eastAsia="Times New Roman" w:hAnsi="Times New Roman" w:cs="Times New Roman"/>
          <w:color w:val="000000"/>
          <w:sz w:val="24"/>
          <w:szCs w:val="24"/>
        </w:rPr>
        <w:t>darbo</w:t>
      </w:r>
      <w:r w:rsidRPr="0000276C">
        <w:rPr>
          <w:rFonts w:ascii="Times New Roman" w:eastAsia="Times New Roman" w:hAnsi="Times New Roman" w:cs="Times New Roman"/>
          <w:color w:val="000000"/>
          <w:spacing w:val="15"/>
          <w:sz w:val="24"/>
          <w:szCs w:val="24"/>
        </w:rPr>
        <w:t xml:space="preserve"> </w:t>
      </w:r>
      <w:r w:rsidRPr="0000276C">
        <w:rPr>
          <w:rFonts w:ascii="Times New Roman" w:eastAsia="Times New Roman" w:hAnsi="Times New Roman" w:cs="Times New Roman"/>
          <w:color w:val="000000"/>
          <w:sz w:val="24"/>
          <w:szCs w:val="24"/>
        </w:rPr>
        <w:t>d</w:t>
      </w:r>
      <w:r w:rsidRPr="0000276C">
        <w:rPr>
          <w:rFonts w:ascii="Times New Roman" w:eastAsia="Times New Roman" w:hAnsi="Times New Roman" w:cs="Times New Roman"/>
          <w:color w:val="000000"/>
          <w:spacing w:val="1"/>
          <w:sz w:val="24"/>
          <w:szCs w:val="24"/>
        </w:rPr>
        <w:t>r</w:t>
      </w:r>
      <w:r w:rsidRPr="0000276C">
        <w:rPr>
          <w:rFonts w:ascii="Times New Roman" w:eastAsia="Times New Roman" w:hAnsi="Times New Roman" w:cs="Times New Roman"/>
          <w:color w:val="000000"/>
          <w:sz w:val="24"/>
          <w:szCs w:val="24"/>
        </w:rPr>
        <w:t>ausmės</w:t>
      </w:r>
      <w:r w:rsidRPr="0000276C">
        <w:rPr>
          <w:rFonts w:ascii="Times New Roman" w:eastAsia="Times New Roman" w:hAnsi="Times New Roman" w:cs="Times New Roman"/>
          <w:color w:val="000000"/>
          <w:spacing w:val="16"/>
          <w:sz w:val="24"/>
          <w:szCs w:val="24"/>
        </w:rPr>
        <w:t xml:space="preserve"> </w:t>
      </w:r>
      <w:r w:rsidRPr="0000276C">
        <w:rPr>
          <w:rFonts w:ascii="Times New Roman" w:eastAsia="Times New Roman" w:hAnsi="Times New Roman" w:cs="Times New Roman"/>
          <w:color w:val="000000"/>
          <w:spacing w:val="2"/>
          <w:sz w:val="24"/>
          <w:szCs w:val="24"/>
        </w:rPr>
        <w:t>p</w:t>
      </w:r>
      <w:r w:rsidRPr="0000276C">
        <w:rPr>
          <w:rFonts w:ascii="Times New Roman" w:eastAsia="Times New Roman" w:hAnsi="Times New Roman" w:cs="Times New Roman"/>
          <w:color w:val="000000"/>
          <w:sz w:val="24"/>
          <w:szCs w:val="24"/>
        </w:rPr>
        <w:t>ažeidimus</w:t>
      </w:r>
      <w:r w:rsidRPr="0000276C">
        <w:rPr>
          <w:rFonts w:ascii="Times New Roman" w:eastAsia="Times New Roman" w:hAnsi="Times New Roman" w:cs="Times New Roman"/>
          <w:color w:val="000000"/>
          <w:spacing w:val="17"/>
          <w:sz w:val="24"/>
          <w:szCs w:val="24"/>
        </w:rPr>
        <w:t xml:space="preserve"> </w:t>
      </w:r>
      <w:r w:rsidRPr="0000276C">
        <w:rPr>
          <w:rFonts w:ascii="Times New Roman" w:eastAsia="Times New Roman" w:hAnsi="Times New Roman" w:cs="Times New Roman"/>
          <w:color w:val="000000"/>
          <w:spacing w:val="-1"/>
          <w:sz w:val="24"/>
          <w:szCs w:val="24"/>
        </w:rPr>
        <w:t>ga</w:t>
      </w:r>
      <w:r w:rsidRPr="0000276C">
        <w:rPr>
          <w:rFonts w:ascii="Times New Roman" w:eastAsia="Times New Roman" w:hAnsi="Times New Roman" w:cs="Times New Roman"/>
          <w:color w:val="000000"/>
          <w:sz w:val="24"/>
          <w:szCs w:val="24"/>
        </w:rPr>
        <w:t>li</w:t>
      </w:r>
      <w:r w:rsidRPr="0000276C">
        <w:rPr>
          <w:rFonts w:ascii="Times New Roman" w:eastAsia="Times New Roman" w:hAnsi="Times New Roman" w:cs="Times New Roman"/>
          <w:color w:val="000000"/>
          <w:spacing w:val="16"/>
          <w:sz w:val="24"/>
          <w:szCs w:val="24"/>
        </w:rPr>
        <w:t xml:space="preserve"> </w:t>
      </w:r>
      <w:r w:rsidRPr="0000276C">
        <w:rPr>
          <w:rFonts w:ascii="Times New Roman" w:eastAsia="Times New Roman" w:hAnsi="Times New Roman" w:cs="Times New Roman"/>
          <w:color w:val="000000"/>
          <w:sz w:val="24"/>
          <w:szCs w:val="24"/>
        </w:rPr>
        <w:t>būti</w:t>
      </w:r>
      <w:r w:rsidRPr="0000276C">
        <w:rPr>
          <w:rFonts w:ascii="Times New Roman" w:eastAsia="Times New Roman" w:hAnsi="Times New Roman" w:cs="Times New Roman"/>
          <w:color w:val="000000"/>
          <w:spacing w:val="17"/>
          <w:sz w:val="24"/>
          <w:szCs w:val="24"/>
        </w:rPr>
        <w:t xml:space="preserve"> </w:t>
      </w:r>
      <w:r w:rsidRPr="0000276C">
        <w:rPr>
          <w:rFonts w:ascii="Times New Roman" w:eastAsia="Times New Roman" w:hAnsi="Times New Roman" w:cs="Times New Roman"/>
          <w:color w:val="000000"/>
          <w:sz w:val="24"/>
          <w:szCs w:val="24"/>
        </w:rPr>
        <w:t>trau</w:t>
      </w:r>
      <w:r w:rsidRPr="0000276C">
        <w:rPr>
          <w:rFonts w:ascii="Times New Roman" w:eastAsia="Times New Roman" w:hAnsi="Times New Roman" w:cs="Times New Roman"/>
          <w:color w:val="000000"/>
          <w:spacing w:val="1"/>
          <w:sz w:val="24"/>
          <w:szCs w:val="24"/>
        </w:rPr>
        <w:t>k</w:t>
      </w:r>
      <w:r w:rsidRPr="0000276C">
        <w:rPr>
          <w:rFonts w:ascii="Times New Roman" w:eastAsia="Times New Roman" w:hAnsi="Times New Roman" w:cs="Times New Roman"/>
          <w:color w:val="000000"/>
          <w:sz w:val="24"/>
          <w:szCs w:val="24"/>
        </w:rPr>
        <w:t>iamas dr</w:t>
      </w:r>
      <w:r w:rsidRPr="0000276C">
        <w:rPr>
          <w:rFonts w:ascii="Times New Roman" w:eastAsia="Times New Roman" w:hAnsi="Times New Roman" w:cs="Times New Roman"/>
          <w:color w:val="000000"/>
          <w:spacing w:val="-1"/>
          <w:sz w:val="24"/>
          <w:szCs w:val="24"/>
        </w:rPr>
        <w:t>a</w:t>
      </w:r>
      <w:r w:rsidRPr="0000276C">
        <w:rPr>
          <w:rFonts w:ascii="Times New Roman" w:eastAsia="Times New Roman" w:hAnsi="Times New Roman" w:cs="Times New Roman"/>
          <w:color w:val="000000"/>
          <w:sz w:val="24"/>
          <w:szCs w:val="24"/>
        </w:rPr>
        <w:t xml:space="preserve">usminėn </w:t>
      </w:r>
      <w:r w:rsidRPr="0000276C">
        <w:rPr>
          <w:rFonts w:ascii="Times New Roman" w:eastAsia="Times New Roman" w:hAnsi="Times New Roman" w:cs="Times New Roman"/>
          <w:color w:val="000000"/>
          <w:spacing w:val="-1"/>
          <w:sz w:val="24"/>
          <w:szCs w:val="24"/>
        </w:rPr>
        <w:t>a</w:t>
      </w:r>
      <w:r w:rsidRPr="0000276C">
        <w:rPr>
          <w:rFonts w:ascii="Times New Roman" w:eastAsia="Times New Roman" w:hAnsi="Times New Roman" w:cs="Times New Roman"/>
          <w:color w:val="000000"/>
          <w:sz w:val="24"/>
          <w:szCs w:val="24"/>
        </w:rPr>
        <w:t>tsako</w:t>
      </w:r>
      <w:r w:rsidRPr="0000276C">
        <w:rPr>
          <w:rFonts w:ascii="Times New Roman" w:eastAsia="Times New Roman" w:hAnsi="Times New Roman" w:cs="Times New Roman"/>
          <w:color w:val="000000"/>
          <w:spacing w:val="4"/>
          <w:sz w:val="24"/>
          <w:szCs w:val="24"/>
        </w:rPr>
        <w:t>m</w:t>
      </w:r>
      <w:r w:rsidRPr="0000276C">
        <w:rPr>
          <w:rFonts w:ascii="Times New Roman" w:eastAsia="Times New Roman" w:hAnsi="Times New Roman" w:cs="Times New Roman"/>
          <w:color w:val="000000"/>
          <w:spacing w:val="-4"/>
          <w:sz w:val="24"/>
          <w:szCs w:val="24"/>
        </w:rPr>
        <w:t>y</w:t>
      </w:r>
      <w:r w:rsidRPr="0000276C">
        <w:rPr>
          <w:rFonts w:ascii="Times New Roman" w:eastAsia="Times New Roman" w:hAnsi="Times New Roman" w:cs="Times New Roman"/>
          <w:color w:val="000000"/>
          <w:sz w:val="24"/>
          <w:szCs w:val="24"/>
        </w:rPr>
        <w:t>b</w:t>
      </w:r>
      <w:r w:rsidRPr="0000276C">
        <w:rPr>
          <w:rFonts w:ascii="Times New Roman" w:eastAsia="Times New Roman" w:hAnsi="Times New Roman" w:cs="Times New Roman"/>
          <w:color w:val="000000"/>
          <w:spacing w:val="-1"/>
          <w:sz w:val="24"/>
          <w:szCs w:val="24"/>
        </w:rPr>
        <w:t>ė</w:t>
      </w:r>
      <w:r w:rsidRPr="0000276C">
        <w:rPr>
          <w:rFonts w:ascii="Times New Roman" w:eastAsia="Times New Roman" w:hAnsi="Times New Roman" w:cs="Times New Roman"/>
          <w:color w:val="000000"/>
          <w:spacing w:val="1"/>
          <w:sz w:val="24"/>
          <w:szCs w:val="24"/>
        </w:rPr>
        <w:t>n</w:t>
      </w:r>
      <w:r w:rsidRPr="0000276C">
        <w:rPr>
          <w:rFonts w:ascii="Times New Roman" w:eastAsia="Times New Roman" w:hAnsi="Times New Roman" w:cs="Times New Roman"/>
          <w:color w:val="000000"/>
          <w:sz w:val="24"/>
          <w:szCs w:val="24"/>
        </w:rPr>
        <w:t>. Dr</w:t>
      </w:r>
      <w:r w:rsidRPr="0000276C">
        <w:rPr>
          <w:rFonts w:ascii="Times New Roman" w:eastAsia="Times New Roman" w:hAnsi="Times New Roman" w:cs="Times New Roman"/>
          <w:color w:val="000000"/>
          <w:spacing w:val="-1"/>
          <w:sz w:val="24"/>
          <w:szCs w:val="24"/>
        </w:rPr>
        <w:t>a</w:t>
      </w:r>
      <w:r w:rsidRPr="0000276C">
        <w:rPr>
          <w:rFonts w:ascii="Times New Roman" w:eastAsia="Times New Roman" w:hAnsi="Times New Roman" w:cs="Times New Roman"/>
          <w:color w:val="000000"/>
          <w:sz w:val="24"/>
          <w:szCs w:val="24"/>
        </w:rPr>
        <w:t>usminę nuob</w:t>
      </w:r>
      <w:r w:rsidRPr="0000276C">
        <w:rPr>
          <w:rFonts w:ascii="Times New Roman" w:eastAsia="Times New Roman" w:hAnsi="Times New Roman" w:cs="Times New Roman"/>
          <w:color w:val="000000"/>
          <w:spacing w:val="-1"/>
          <w:sz w:val="24"/>
          <w:szCs w:val="24"/>
        </w:rPr>
        <w:t>a</w:t>
      </w:r>
      <w:r w:rsidRPr="0000276C">
        <w:rPr>
          <w:rFonts w:ascii="Times New Roman" w:eastAsia="Times New Roman" w:hAnsi="Times New Roman" w:cs="Times New Roman"/>
          <w:color w:val="000000"/>
          <w:sz w:val="24"/>
          <w:szCs w:val="24"/>
        </w:rPr>
        <w:t>u</w:t>
      </w:r>
      <w:r w:rsidRPr="0000276C">
        <w:rPr>
          <w:rFonts w:ascii="Times New Roman" w:eastAsia="Times New Roman" w:hAnsi="Times New Roman" w:cs="Times New Roman"/>
          <w:color w:val="000000"/>
          <w:spacing w:val="1"/>
          <w:sz w:val="24"/>
          <w:szCs w:val="24"/>
        </w:rPr>
        <w:t>d</w:t>
      </w:r>
      <w:r w:rsidRPr="0000276C">
        <w:rPr>
          <w:rFonts w:ascii="Times New Roman" w:eastAsia="Times New Roman" w:hAnsi="Times New Roman" w:cs="Times New Roman"/>
          <w:color w:val="000000"/>
          <w:sz w:val="24"/>
          <w:szCs w:val="24"/>
        </w:rPr>
        <w:t>ą</w:t>
      </w:r>
      <w:r w:rsidRPr="0000276C">
        <w:rPr>
          <w:rFonts w:ascii="Times New Roman" w:eastAsia="Times New Roman" w:hAnsi="Times New Roman" w:cs="Times New Roman"/>
          <w:color w:val="000000"/>
          <w:spacing w:val="1"/>
          <w:sz w:val="24"/>
          <w:szCs w:val="24"/>
        </w:rPr>
        <w:t xml:space="preserve"> </w:t>
      </w:r>
      <w:r w:rsidRPr="0000276C">
        <w:rPr>
          <w:rFonts w:ascii="Times New Roman" w:eastAsia="Times New Roman" w:hAnsi="Times New Roman" w:cs="Times New Roman"/>
          <w:color w:val="000000"/>
          <w:sz w:val="24"/>
          <w:szCs w:val="24"/>
        </w:rPr>
        <w:t>s</w:t>
      </w:r>
      <w:r w:rsidRPr="0000276C">
        <w:rPr>
          <w:rFonts w:ascii="Times New Roman" w:eastAsia="Times New Roman" w:hAnsi="Times New Roman" w:cs="Times New Roman"/>
          <w:color w:val="000000"/>
          <w:spacing w:val="3"/>
          <w:sz w:val="24"/>
          <w:szCs w:val="24"/>
        </w:rPr>
        <w:t>k</w:t>
      </w:r>
      <w:r w:rsidRPr="0000276C">
        <w:rPr>
          <w:rFonts w:ascii="Times New Roman" w:eastAsia="Times New Roman" w:hAnsi="Times New Roman" w:cs="Times New Roman"/>
          <w:color w:val="000000"/>
          <w:sz w:val="24"/>
          <w:szCs w:val="24"/>
        </w:rPr>
        <w:t>iria progimnazijos direktorius.</w:t>
      </w:r>
    </w:p>
    <w:p w14:paraId="18ED05D5" w14:textId="77777777" w:rsidR="000116CD" w:rsidRPr="0000276C" w:rsidRDefault="000116CD" w:rsidP="000116CD">
      <w:pPr>
        <w:spacing w:after="0" w:line="240" w:lineRule="auto"/>
        <w:ind w:firstLine="851"/>
        <w:jc w:val="center"/>
        <w:rPr>
          <w:rFonts w:ascii="Times New Roman" w:eastAsia="Times New Roman" w:hAnsi="Times New Roman" w:cs="Times New Roman"/>
          <w:b/>
          <w:sz w:val="24"/>
          <w:szCs w:val="24"/>
          <w:lang w:eastAsia="lt-LT"/>
        </w:rPr>
      </w:pPr>
    </w:p>
    <w:p w14:paraId="58058821" w14:textId="77777777" w:rsidR="000116CD" w:rsidRPr="0000276C" w:rsidRDefault="000116CD" w:rsidP="000116CD">
      <w:pPr>
        <w:spacing w:after="0" w:line="240" w:lineRule="auto"/>
        <w:ind w:firstLine="851"/>
        <w:jc w:val="center"/>
        <w:rPr>
          <w:rFonts w:ascii="Times New Roman" w:eastAsia="Times New Roman" w:hAnsi="Times New Roman" w:cs="Times New Roman"/>
          <w:b/>
          <w:sz w:val="24"/>
          <w:szCs w:val="24"/>
          <w:lang w:eastAsia="lt-LT"/>
        </w:rPr>
      </w:pPr>
    </w:p>
    <w:p w14:paraId="67444C54" w14:textId="77777777" w:rsidR="000116CD" w:rsidRPr="0000276C" w:rsidRDefault="000116CD" w:rsidP="000116CD">
      <w:pPr>
        <w:spacing w:after="0" w:line="240" w:lineRule="auto"/>
        <w:jc w:val="center"/>
        <w:rPr>
          <w:rFonts w:ascii="Times New Roman" w:eastAsia="Times New Roman" w:hAnsi="Times New Roman" w:cs="Times New Roman"/>
          <w:b/>
          <w:sz w:val="24"/>
          <w:szCs w:val="24"/>
          <w:lang w:eastAsia="lt-LT"/>
        </w:rPr>
      </w:pPr>
      <w:r w:rsidRPr="0000276C">
        <w:rPr>
          <w:rFonts w:ascii="Times New Roman" w:eastAsia="Times New Roman" w:hAnsi="Times New Roman" w:cs="Times New Roman"/>
          <w:b/>
          <w:sz w:val="24"/>
          <w:szCs w:val="24"/>
          <w:lang w:eastAsia="lt-LT"/>
        </w:rPr>
        <w:t>VI SKYRIUS</w:t>
      </w:r>
    </w:p>
    <w:p w14:paraId="42311366" w14:textId="77777777" w:rsidR="000116CD" w:rsidRPr="0000276C" w:rsidRDefault="000116CD" w:rsidP="000116CD">
      <w:pPr>
        <w:keepNext/>
        <w:spacing w:after="0" w:line="240" w:lineRule="auto"/>
        <w:jc w:val="center"/>
        <w:outlineLvl w:val="1"/>
        <w:rPr>
          <w:rFonts w:ascii="Times New Roman" w:eastAsia="Times New Roman" w:hAnsi="Times New Roman" w:cs="Times New Roman"/>
          <w:b/>
          <w:bCs/>
          <w:caps/>
          <w:sz w:val="24"/>
          <w:szCs w:val="24"/>
          <w:lang w:eastAsia="lt-LT"/>
        </w:rPr>
      </w:pPr>
      <w:r w:rsidRPr="0000276C">
        <w:rPr>
          <w:rFonts w:ascii="Times New Roman" w:eastAsia="Times New Roman" w:hAnsi="Times New Roman" w:cs="Times New Roman"/>
          <w:b/>
          <w:bCs/>
          <w:sz w:val="24"/>
          <w:szCs w:val="24"/>
          <w:lang w:eastAsia="lt-LT"/>
        </w:rPr>
        <w:t>BAIGIAMOSIOS NUOSTATOS</w:t>
      </w:r>
    </w:p>
    <w:p w14:paraId="6FC20492" w14:textId="77777777" w:rsidR="000116CD" w:rsidRPr="0000276C" w:rsidRDefault="000116CD" w:rsidP="000116CD">
      <w:pPr>
        <w:spacing w:after="0" w:line="240" w:lineRule="auto"/>
        <w:ind w:firstLine="851"/>
        <w:rPr>
          <w:rFonts w:ascii="Times New Roman" w:eastAsia="Times New Roman" w:hAnsi="Times New Roman" w:cs="Times New Roman"/>
          <w:sz w:val="24"/>
          <w:szCs w:val="24"/>
        </w:rPr>
      </w:pPr>
    </w:p>
    <w:p w14:paraId="0136510D" w14:textId="77777777" w:rsidR="000116CD" w:rsidRPr="0000276C" w:rsidRDefault="000116CD" w:rsidP="000116CD">
      <w:pPr>
        <w:spacing w:after="0" w:line="240" w:lineRule="auto"/>
        <w:ind w:firstLine="851"/>
        <w:rPr>
          <w:rFonts w:ascii="Times New Roman" w:eastAsia="Times New Roman" w:hAnsi="Times New Roman" w:cs="Times New Roman"/>
          <w:sz w:val="24"/>
          <w:szCs w:val="24"/>
        </w:rPr>
      </w:pPr>
    </w:p>
    <w:p w14:paraId="1BD00484"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shd w:val="clear" w:color="auto" w:fill="FFFFFF"/>
        </w:rPr>
      </w:pPr>
      <w:r w:rsidRPr="0000276C">
        <w:rPr>
          <w:rFonts w:ascii="Times New Roman" w:eastAsia="Times New Roman" w:hAnsi="Times New Roman" w:cs="Times New Roman"/>
          <w:sz w:val="24"/>
          <w:szCs w:val="24"/>
        </w:rPr>
        <w:t xml:space="preserve">16. </w:t>
      </w:r>
      <w:r w:rsidRPr="0000276C">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00276C">
        <w:rPr>
          <w:rFonts w:ascii="Times New Roman" w:eastAsia="Times New Roman" w:hAnsi="Times New Roman" w:cs="Times New Roman"/>
          <w:i/>
          <w:sz w:val="24"/>
          <w:szCs w:val="24"/>
          <w:shd w:val="clear" w:color="auto" w:fill="FFFFFF"/>
        </w:rPr>
        <w:t>pareigybės aprašo priedas</w:t>
      </w:r>
      <w:r w:rsidRPr="0000276C">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1649F68D"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shd w:val="clear" w:color="auto" w:fill="FFFFFF"/>
        </w:rPr>
      </w:pPr>
      <w:r w:rsidRPr="0000276C">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2E843FDA"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shd w:val="clear" w:color="auto" w:fill="FFFFFF"/>
        </w:rPr>
      </w:pPr>
      <w:r w:rsidRPr="0000276C">
        <w:rPr>
          <w:rFonts w:ascii="Times New Roman" w:eastAsia="Times New Roman" w:hAnsi="Times New Roman" w:cs="Times New Roman"/>
          <w:sz w:val="24"/>
          <w:szCs w:val="24"/>
          <w:shd w:val="clear" w:color="auto" w:fill="FFFFFF"/>
        </w:rPr>
        <w:t xml:space="preserve">18. Jei nuo mokytojo nepriklausančių aplinkybių nevykdoma 7.3 punkte numatyta ir pareigybės aprašymo priede numatyta ir su mokytoju suderinta veikla, mokytojas atlieka kitas su progimnazijos direktoriumi suderintas funkcijas. </w:t>
      </w:r>
    </w:p>
    <w:p w14:paraId="22924801"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shd w:val="clear" w:color="auto" w:fill="FFFFFF"/>
        </w:rPr>
      </w:pPr>
    </w:p>
    <w:p w14:paraId="60E11A3A" w14:textId="77777777" w:rsidR="000116CD" w:rsidRPr="0000276C" w:rsidRDefault="000116CD" w:rsidP="000116CD">
      <w:pPr>
        <w:spacing w:after="0" w:line="240" w:lineRule="auto"/>
        <w:ind w:firstLine="851"/>
        <w:jc w:val="both"/>
        <w:rPr>
          <w:rFonts w:ascii="Times New Roman" w:eastAsia="Times New Roman" w:hAnsi="Times New Roman" w:cs="Times New Roman"/>
          <w:sz w:val="24"/>
          <w:szCs w:val="24"/>
        </w:rPr>
      </w:pPr>
    </w:p>
    <w:p w14:paraId="36B80CAF" w14:textId="77777777" w:rsidR="000116CD" w:rsidRPr="0000276C" w:rsidRDefault="000116CD" w:rsidP="000116CD">
      <w:pPr>
        <w:spacing w:after="0" w:line="240" w:lineRule="auto"/>
        <w:ind w:firstLine="851"/>
        <w:jc w:val="center"/>
        <w:rPr>
          <w:rFonts w:ascii="Times New Roman" w:eastAsia="Times New Roman" w:hAnsi="Times New Roman" w:cs="Times New Roman"/>
          <w:sz w:val="24"/>
          <w:szCs w:val="24"/>
        </w:rPr>
      </w:pPr>
      <w:r w:rsidRPr="0000276C">
        <w:rPr>
          <w:rFonts w:ascii="Times New Roman" w:eastAsia="Times New Roman" w:hAnsi="Times New Roman" w:cs="Times New Roman"/>
          <w:sz w:val="24"/>
          <w:szCs w:val="20"/>
        </w:rPr>
        <w:t>________________</w:t>
      </w:r>
    </w:p>
    <w:p w14:paraId="4DCB5D0E" w14:textId="77777777" w:rsidR="000116CD" w:rsidRPr="0000276C" w:rsidRDefault="000116CD" w:rsidP="000116CD">
      <w:pPr>
        <w:tabs>
          <w:tab w:val="left" w:pos="5650"/>
        </w:tabs>
        <w:spacing w:after="0" w:line="240" w:lineRule="auto"/>
        <w:ind w:firstLine="851"/>
        <w:rPr>
          <w:rFonts w:ascii="Times New Roman" w:eastAsia="Times New Roman" w:hAnsi="Times New Roman" w:cs="Times New Roman"/>
          <w:sz w:val="24"/>
          <w:szCs w:val="24"/>
        </w:rPr>
      </w:pPr>
    </w:p>
    <w:p w14:paraId="0DBDC6DE" w14:textId="77777777" w:rsidR="000116CD" w:rsidRPr="0000276C" w:rsidRDefault="000116CD" w:rsidP="000116CD">
      <w:pPr>
        <w:spacing w:after="0" w:line="240" w:lineRule="auto"/>
        <w:ind w:firstLine="851"/>
        <w:rPr>
          <w:rFonts w:ascii="Times New Roman" w:eastAsia="Times New Roman" w:hAnsi="Times New Roman" w:cs="Times New Roman"/>
          <w:sz w:val="24"/>
          <w:szCs w:val="20"/>
        </w:rPr>
      </w:pPr>
    </w:p>
    <w:p w14:paraId="4482F1E3" w14:textId="77777777" w:rsidR="000116CD" w:rsidRPr="0000276C" w:rsidRDefault="000116CD" w:rsidP="000116CD">
      <w:pPr>
        <w:spacing w:after="0" w:line="240" w:lineRule="auto"/>
        <w:ind w:firstLine="851"/>
        <w:rPr>
          <w:rFonts w:ascii="Times New Roman" w:eastAsia="Times New Roman" w:hAnsi="Times New Roman" w:cs="Times New Roman"/>
          <w:sz w:val="24"/>
          <w:szCs w:val="20"/>
        </w:rPr>
      </w:pPr>
    </w:p>
    <w:p w14:paraId="6E8676FD" w14:textId="77777777" w:rsidR="000116CD" w:rsidRPr="0000276C" w:rsidRDefault="000116CD" w:rsidP="000116CD">
      <w:pPr>
        <w:spacing w:after="0" w:line="240" w:lineRule="auto"/>
        <w:ind w:firstLine="851"/>
        <w:rPr>
          <w:rFonts w:ascii="Times New Roman" w:eastAsia="Times New Roman" w:hAnsi="Times New Roman" w:cs="Times New Roman"/>
          <w:sz w:val="24"/>
          <w:szCs w:val="20"/>
        </w:rPr>
      </w:pPr>
    </w:p>
    <w:p w14:paraId="378FCCD5" w14:textId="77777777" w:rsidR="000116CD" w:rsidRPr="0000276C" w:rsidRDefault="000116CD" w:rsidP="000116CD">
      <w:pPr>
        <w:spacing w:after="0" w:line="240" w:lineRule="auto"/>
        <w:jc w:val="both"/>
        <w:rPr>
          <w:rFonts w:ascii="Times New Roman" w:eastAsia="Times New Roman" w:hAnsi="Times New Roman" w:cs="Times New Roman"/>
          <w:sz w:val="24"/>
          <w:szCs w:val="20"/>
        </w:rPr>
      </w:pPr>
    </w:p>
    <w:p w14:paraId="22B1EA36" w14:textId="77777777" w:rsidR="00FF0DC7" w:rsidRPr="0000276C" w:rsidRDefault="00FF0DC7"/>
    <w:sectPr w:rsidR="00FF0DC7" w:rsidRPr="0000276C"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EBFE3" w14:textId="77777777" w:rsidR="00DE300A" w:rsidRDefault="00DE300A">
      <w:pPr>
        <w:spacing w:after="0" w:line="240" w:lineRule="auto"/>
      </w:pPr>
      <w:r>
        <w:separator/>
      </w:r>
    </w:p>
  </w:endnote>
  <w:endnote w:type="continuationSeparator" w:id="0">
    <w:p w14:paraId="7CBC4682" w14:textId="77777777" w:rsidR="00DE300A" w:rsidRDefault="00DE3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5D67" w14:textId="77777777" w:rsidR="00640A79" w:rsidRDefault="00DE300A">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1717C" w14:textId="77777777" w:rsidR="00640A79" w:rsidRDefault="00DE300A">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A1B5" w14:textId="77777777" w:rsidR="00640A79" w:rsidRDefault="00DE300A">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A3AB1" w14:textId="77777777" w:rsidR="00DE300A" w:rsidRDefault="00DE300A">
      <w:pPr>
        <w:spacing w:after="0" w:line="240" w:lineRule="auto"/>
      </w:pPr>
      <w:r>
        <w:separator/>
      </w:r>
    </w:p>
  </w:footnote>
  <w:footnote w:type="continuationSeparator" w:id="0">
    <w:p w14:paraId="15F084C3" w14:textId="77777777" w:rsidR="00DE300A" w:rsidRDefault="00DE3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6612" w14:textId="77777777" w:rsidR="00640A79" w:rsidRDefault="000116CD">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11B28B8C" w14:textId="77777777" w:rsidR="00640A79" w:rsidRDefault="00DE300A">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5FF279AE" w14:textId="77777777" w:rsidR="002B455B" w:rsidRDefault="000116CD">
        <w:pPr>
          <w:pStyle w:val="Antrats"/>
          <w:jc w:val="center"/>
        </w:pPr>
        <w:r>
          <w:fldChar w:fldCharType="begin"/>
        </w:r>
        <w:r>
          <w:instrText>PAGE   \* MERGEFORMAT</w:instrText>
        </w:r>
        <w:r>
          <w:fldChar w:fldCharType="separate"/>
        </w:r>
        <w:r>
          <w:rPr>
            <w:noProof/>
          </w:rPr>
          <w:t>3</w:t>
        </w:r>
        <w:r>
          <w:fldChar w:fldCharType="end"/>
        </w:r>
      </w:p>
    </w:sdtContent>
  </w:sdt>
  <w:p w14:paraId="7432FF58" w14:textId="77777777" w:rsidR="002B455B" w:rsidRDefault="00DE300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FF47" w14:textId="77777777" w:rsidR="00640A79" w:rsidRDefault="00DE300A">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82545480">
    <w:abstractNumId w:val="0"/>
  </w:num>
  <w:num w:numId="2" w16cid:durableId="393822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6CD"/>
    <w:rsid w:val="0000276C"/>
    <w:rsid w:val="000116CD"/>
    <w:rsid w:val="0003413E"/>
    <w:rsid w:val="002B4978"/>
    <w:rsid w:val="00552244"/>
    <w:rsid w:val="007C44F3"/>
    <w:rsid w:val="007E183C"/>
    <w:rsid w:val="008077D4"/>
    <w:rsid w:val="00880E33"/>
    <w:rsid w:val="00930984"/>
    <w:rsid w:val="00994699"/>
    <w:rsid w:val="00AC0897"/>
    <w:rsid w:val="00C122F9"/>
    <w:rsid w:val="00DE300A"/>
    <w:rsid w:val="00FF0DC7"/>
    <w:rsid w:val="00FF59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94A0"/>
  <w15:chartTrackingRefBased/>
  <w15:docId w15:val="{9C82DD8E-06DD-46DA-BE31-BF8EC5B3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116CD"/>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0116CD"/>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0116C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116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0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7148</Words>
  <Characters>4075</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10</cp:revision>
  <cp:lastPrinted>2019-09-04T14:45:00Z</cp:lastPrinted>
  <dcterms:created xsi:type="dcterms:W3CDTF">2019-09-04T14:40:00Z</dcterms:created>
  <dcterms:modified xsi:type="dcterms:W3CDTF">2022-06-01T10:09:00Z</dcterms:modified>
</cp:coreProperties>
</file>