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23C6C" w14:textId="53B7CC7A" w:rsidR="00AF10D3" w:rsidRDefault="00AF10D3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14:paraId="3AF23C6D" w14:textId="77777777" w:rsidR="00AF10D3" w:rsidRDefault="00402597">
      <w:pPr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3AF23CAC" wp14:editId="3AF23CAD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23C6E" w14:textId="77777777" w:rsidR="00AF10D3" w:rsidRDefault="00AF10D3">
      <w:pPr>
        <w:rPr>
          <w:sz w:val="2"/>
          <w:szCs w:val="2"/>
        </w:rPr>
      </w:pPr>
    </w:p>
    <w:p w14:paraId="3AF23C6F" w14:textId="77777777" w:rsidR="00AF10D3" w:rsidRDefault="00AF10D3">
      <w:pPr>
        <w:ind w:firstLine="29"/>
        <w:jc w:val="center"/>
        <w:rPr>
          <w:b/>
          <w:bCs/>
          <w:szCs w:val="24"/>
        </w:rPr>
      </w:pPr>
    </w:p>
    <w:p w14:paraId="3AF23C70" w14:textId="77777777" w:rsidR="00AF10D3" w:rsidRDefault="00AF10D3">
      <w:pPr>
        <w:rPr>
          <w:sz w:val="2"/>
          <w:szCs w:val="2"/>
        </w:rPr>
      </w:pPr>
    </w:p>
    <w:p w14:paraId="3AF23C71" w14:textId="77777777" w:rsidR="00AF10D3" w:rsidRDefault="00402597">
      <w:pPr>
        <w:jc w:val="center"/>
        <w:rPr>
          <w:sz w:val="28"/>
          <w:szCs w:val="24"/>
        </w:rPr>
      </w:pPr>
      <w:r>
        <w:rPr>
          <w:b/>
          <w:bCs/>
          <w:sz w:val="28"/>
          <w:szCs w:val="24"/>
        </w:rPr>
        <w:t>LIETUVOS RESPUBLIKOS ŠVIETIMO, MOKSLO IR SPORTO MINISTRAS</w:t>
      </w:r>
    </w:p>
    <w:p w14:paraId="3AF23C72" w14:textId="77777777" w:rsidR="00AF10D3" w:rsidRDefault="00AF10D3">
      <w:pPr>
        <w:rPr>
          <w:sz w:val="2"/>
          <w:szCs w:val="2"/>
        </w:rPr>
      </w:pPr>
    </w:p>
    <w:p w14:paraId="3AF23C73" w14:textId="77777777" w:rsidR="00AF10D3" w:rsidRDefault="00AF10D3">
      <w:pPr>
        <w:overflowPunct w:val="0"/>
        <w:jc w:val="center"/>
        <w:textAlignment w:val="baseline"/>
      </w:pPr>
    </w:p>
    <w:p w14:paraId="3AF23C74" w14:textId="77777777" w:rsidR="00AF10D3" w:rsidRDefault="00AF10D3">
      <w:pPr>
        <w:rPr>
          <w:sz w:val="2"/>
          <w:szCs w:val="2"/>
        </w:rPr>
      </w:pPr>
    </w:p>
    <w:p w14:paraId="3AF23C75" w14:textId="77777777" w:rsidR="00AF10D3" w:rsidRDefault="00402597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>ĮSAKYMAS</w:t>
      </w:r>
    </w:p>
    <w:p w14:paraId="3AF23C76" w14:textId="77777777" w:rsidR="00AF10D3" w:rsidRDefault="00AF10D3">
      <w:pPr>
        <w:rPr>
          <w:sz w:val="2"/>
          <w:szCs w:val="2"/>
        </w:rPr>
      </w:pPr>
    </w:p>
    <w:p w14:paraId="134DDF68" w14:textId="77777777" w:rsidR="00402597" w:rsidRDefault="00402597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szCs w:val="24"/>
          <w:shd w:val="clear" w:color="auto" w:fill="FFFFFF"/>
        </w:rPr>
        <w:t xml:space="preserve">DĖL </w:t>
      </w:r>
      <w:r>
        <w:rPr>
          <w:b/>
          <w:color w:val="000000"/>
          <w:szCs w:val="24"/>
          <w:shd w:val="clear" w:color="auto" w:fill="FFFFFF"/>
        </w:rPr>
        <w:t>ŠVIETIMO, MOKSLO IR SPORTO MINISTRO 2019 M. BALANDŽIO 15 D. ĮSAKYMO NR. V-413</w:t>
      </w:r>
      <w:r>
        <w:rPr>
          <w:b/>
          <w:szCs w:val="24"/>
          <w:shd w:val="clear" w:color="auto" w:fill="FFFFFF"/>
        </w:rPr>
        <w:t xml:space="preserve"> „DĖL 2019–2020 IR 2020–2021 MOKSLO METŲ PRADINIO UGDYMO PROGRAMOS BENDROJO UGDYMO PLANO PATVIRTINIMO“ PAKEITIMO </w:t>
      </w:r>
    </w:p>
    <w:p w14:paraId="3AF23C79" w14:textId="77777777" w:rsidR="00AF10D3" w:rsidRDefault="00AF10D3">
      <w:pPr>
        <w:overflowPunct w:val="0"/>
        <w:jc w:val="center"/>
        <w:textAlignment w:val="baseline"/>
      </w:pPr>
    </w:p>
    <w:p w14:paraId="3AF23C7A" w14:textId="77777777" w:rsidR="00AF10D3" w:rsidRDefault="00AF10D3">
      <w:pPr>
        <w:rPr>
          <w:sz w:val="2"/>
          <w:szCs w:val="2"/>
        </w:rPr>
      </w:pPr>
    </w:p>
    <w:p w14:paraId="32F08A8E" w14:textId="2D601796" w:rsidR="00402597" w:rsidRDefault="00D549F9" w:rsidP="00D549F9">
      <w:pPr>
        <w:keepNext/>
        <w:tabs>
          <w:tab w:val="left" w:pos="4927"/>
        </w:tabs>
        <w:overflowPunct w:val="0"/>
        <w:jc w:val="center"/>
        <w:textAlignment w:val="baseline"/>
        <w:outlineLvl w:val="2"/>
      </w:pPr>
      <w:r>
        <w:t xml:space="preserve">2020 m. gruodžio </w:t>
      </w:r>
      <w:r w:rsidR="00402597">
        <w:t xml:space="preserve"> </w:t>
      </w:r>
      <w:r>
        <w:t xml:space="preserve">   d. Nr. V-</w:t>
      </w:r>
    </w:p>
    <w:p w14:paraId="51003483" w14:textId="77777777" w:rsidR="00402597" w:rsidRDefault="00402597" w:rsidP="00402597">
      <w:pPr>
        <w:overflowPunct w:val="0"/>
        <w:jc w:val="center"/>
        <w:textAlignment w:val="baseline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14:paraId="3AF23C80" w14:textId="77777777" w:rsidR="00AF10D3" w:rsidRDefault="00AF10D3">
      <w:pPr>
        <w:overflowPunct w:val="0"/>
        <w:jc w:val="both"/>
        <w:textAlignment w:val="baseline"/>
      </w:pPr>
    </w:p>
    <w:p w14:paraId="6985B987" w14:textId="77777777" w:rsidR="00402597" w:rsidRDefault="00402597">
      <w:pPr>
        <w:overflowPunct w:val="0"/>
        <w:jc w:val="both"/>
        <w:textAlignment w:val="baseline"/>
      </w:pPr>
    </w:p>
    <w:p w14:paraId="3AF23C81" w14:textId="62307B29" w:rsidR="00AF10D3" w:rsidRDefault="00AF10D3">
      <w:pPr>
        <w:rPr>
          <w:sz w:val="2"/>
          <w:szCs w:val="2"/>
        </w:rPr>
      </w:pPr>
    </w:p>
    <w:p w14:paraId="3AF23C82" w14:textId="6B9763CD" w:rsidR="00AF10D3" w:rsidRDefault="00402597" w:rsidP="00D549F9">
      <w:pPr>
        <w:tabs>
          <w:tab w:val="left" w:pos="567"/>
        </w:tabs>
        <w:overflowPunct w:val="0"/>
        <w:ind w:firstLine="567"/>
        <w:jc w:val="both"/>
        <w:textAlignment w:val="baseline"/>
      </w:pPr>
      <w:r>
        <w:t xml:space="preserve">P a k e i č i u </w:t>
      </w:r>
      <w:bookmarkStart w:id="0" w:name="_GoBack"/>
      <w:bookmarkEnd w:id="0"/>
      <w:r>
        <w:t>2019–2020 ir 2020–2021 mokslo metų pradinio ugdymo programos bendrojo ugdymo plan</w:t>
      </w:r>
      <w:r w:rsidR="00D5445C">
        <w:t>ą</w:t>
      </w:r>
      <w:r>
        <w:t>, patvirtint</w:t>
      </w:r>
      <w:r w:rsidR="00D5445C">
        <w:t>ą</w:t>
      </w:r>
      <w:r>
        <w:t xml:space="preserve"> Lietuvos Respublikos švietimo, mokslo ir sporto ministro 2019 m. balandžio 15 d. įsakymu Nr. V-413 „Dėl 2019–2020 ir 2020–2021 mokslo metų pradinio ugdymo programos bendrojo ugdymo plano patvirtinimo“, </w:t>
      </w:r>
      <w:r w:rsidR="00D5445C">
        <w:t xml:space="preserve">ir </w:t>
      </w:r>
      <w:r>
        <w:t>1</w:t>
      </w:r>
      <w:r w:rsidR="00D549F9">
        <w:t>6</w:t>
      </w:r>
      <w:r>
        <w:t xml:space="preserve"> punktą išdėstau taip:</w:t>
      </w:r>
    </w:p>
    <w:p w14:paraId="3AF23C83" w14:textId="504E06A4" w:rsidR="00AF10D3" w:rsidRDefault="00AF10D3" w:rsidP="00402597">
      <w:pPr>
        <w:tabs>
          <w:tab w:val="left" w:pos="567"/>
        </w:tabs>
        <w:overflowPunct w:val="0"/>
        <w:ind w:firstLine="567"/>
        <w:jc w:val="both"/>
        <w:textAlignment w:val="baseline"/>
        <w:rPr>
          <w:sz w:val="2"/>
          <w:szCs w:val="2"/>
        </w:rPr>
      </w:pPr>
    </w:p>
    <w:p w14:paraId="3AF23C84" w14:textId="310C5CCC" w:rsidR="00AF10D3" w:rsidRDefault="00D549F9" w:rsidP="00402597">
      <w:pPr>
        <w:overflowPunct w:val="0"/>
        <w:ind w:firstLine="567"/>
        <w:textAlignment w:val="baseline"/>
      </w:pPr>
      <w:r>
        <w:t>„16</w:t>
      </w:r>
      <w:r w:rsidR="00402597">
        <w:t>. Moki</w:t>
      </w:r>
      <w:r>
        <w:t>nių atostogos 2020–2021</w:t>
      </w:r>
      <w:r w:rsidR="00402597">
        <w:t xml:space="preserve"> mokslo metais:</w:t>
      </w:r>
    </w:p>
    <w:p w14:paraId="3AF23C86" w14:textId="77777777" w:rsidR="00AF10D3" w:rsidRDefault="00AF10D3">
      <w:pPr>
        <w:rPr>
          <w:sz w:val="2"/>
          <w:szCs w:val="2"/>
        </w:rPr>
      </w:pPr>
    </w:p>
    <w:p w14:paraId="3AF23C88" w14:textId="77777777" w:rsidR="00AF10D3" w:rsidRDefault="00AF10D3">
      <w:pPr>
        <w:tabs>
          <w:tab w:val="left" w:pos="567"/>
        </w:tabs>
        <w:overflowPunct w:val="0"/>
        <w:ind w:firstLine="1440"/>
        <w:jc w:val="both"/>
        <w:textAlignment w:val="baseline"/>
        <w:rPr>
          <w:szCs w:val="24"/>
        </w:rPr>
      </w:pPr>
    </w:p>
    <w:p w14:paraId="3AF23C89" w14:textId="77777777" w:rsidR="00AF10D3" w:rsidRDefault="00AF10D3">
      <w:pPr>
        <w:rPr>
          <w:sz w:val="2"/>
          <w:szCs w:val="2"/>
        </w:rPr>
      </w:pP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4441"/>
      </w:tblGrid>
      <w:tr w:rsidR="00AF10D3" w14:paraId="3AF23C8D" w14:textId="77777777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3C8A" w14:textId="77777777" w:rsidR="00AF10D3" w:rsidRDefault="00402597">
            <w:pPr>
              <w:overflowPunct w:val="0"/>
              <w:textAlignment w:val="baseline"/>
            </w:pPr>
            <w:r>
              <w:t>Rudens atostogos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3C8B" w14:textId="77777777" w:rsidR="00AF10D3" w:rsidRDefault="00AF10D3">
            <w:pPr>
              <w:rPr>
                <w:sz w:val="8"/>
                <w:szCs w:val="8"/>
              </w:rPr>
            </w:pPr>
          </w:p>
          <w:p w14:paraId="3AF23C8C" w14:textId="18B43AAF" w:rsidR="00AF10D3" w:rsidRDefault="00D549F9" w:rsidP="00D549F9">
            <w:pPr>
              <w:overflowPunct w:val="0"/>
              <w:textAlignment w:val="baseline"/>
            </w:pPr>
            <w:r>
              <w:t>2020-10-26–2020</w:t>
            </w:r>
            <w:r w:rsidR="00402597">
              <w:t>-10-3</w:t>
            </w:r>
            <w:r>
              <w:t>0</w:t>
            </w:r>
            <w:r w:rsidR="00402597">
              <w:t xml:space="preserve"> </w:t>
            </w:r>
          </w:p>
        </w:tc>
      </w:tr>
      <w:tr w:rsidR="00AF10D3" w14:paraId="3AF23C91" w14:textId="77777777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3C8E" w14:textId="77777777" w:rsidR="00AF10D3" w:rsidRDefault="00402597">
            <w:pPr>
              <w:overflowPunct w:val="0"/>
              <w:textAlignment w:val="baseline"/>
            </w:pPr>
            <w:r>
              <w:t>Žiemos (Kalėdų) atostogos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3C8F" w14:textId="77777777" w:rsidR="00AF10D3" w:rsidRDefault="00AF10D3">
            <w:pPr>
              <w:rPr>
                <w:sz w:val="8"/>
                <w:szCs w:val="8"/>
              </w:rPr>
            </w:pPr>
          </w:p>
          <w:p w14:paraId="3AF23C90" w14:textId="17BE8A44" w:rsidR="00AF10D3" w:rsidRDefault="00402597" w:rsidP="00D549F9">
            <w:pPr>
              <w:overflowPunct w:val="0"/>
              <w:textAlignment w:val="baseline"/>
            </w:pPr>
            <w:r>
              <w:t>20</w:t>
            </w:r>
            <w:r w:rsidR="00D549F9">
              <w:t>20</w:t>
            </w:r>
            <w:r>
              <w:t>-12-</w:t>
            </w:r>
            <w:r w:rsidR="00D549F9">
              <w:t>14–2021-01-0</w:t>
            </w:r>
            <w:r w:rsidR="00310A12">
              <w:t>3</w:t>
            </w:r>
          </w:p>
        </w:tc>
      </w:tr>
      <w:tr w:rsidR="00AF10D3" w14:paraId="3AF23C95" w14:textId="77777777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3C92" w14:textId="77777777" w:rsidR="00AF10D3" w:rsidRDefault="00402597">
            <w:pPr>
              <w:overflowPunct w:val="0"/>
              <w:textAlignment w:val="baseline"/>
            </w:pPr>
            <w:r>
              <w:t>Žiemos atostogos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3C93" w14:textId="77777777" w:rsidR="00AF10D3" w:rsidRDefault="00AF10D3">
            <w:pPr>
              <w:rPr>
                <w:sz w:val="8"/>
                <w:szCs w:val="8"/>
              </w:rPr>
            </w:pPr>
          </w:p>
          <w:p w14:paraId="3AF23C94" w14:textId="07B2EBEA" w:rsidR="00AF10D3" w:rsidRDefault="00D549F9" w:rsidP="00D549F9">
            <w:pPr>
              <w:overflowPunct w:val="0"/>
              <w:textAlignment w:val="baseline"/>
            </w:pPr>
            <w:r>
              <w:t>2021-02-15–2021</w:t>
            </w:r>
            <w:r w:rsidR="00402597">
              <w:t>-02-</w:t>
            </w:r>
            <w:r>
              <w:t>19</w:t>
            </w:r>
          </w:p>
        </w:tc>
      </w:tr>
      <w:tr w:rsidR="00AF10D3" w14:paraId="3AF23C99" w14:textId="77777777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3C96" w14:textId="77777777" w:rsidR="00AF10D3" w:rsidRDefault="00402597">
            <w:pPr>
              <w:overflowPunct w:val="0"/>
              <w:ind w:left="-108" w:firstLine="108"/>
              <w:textAlignment w:val="baseline"/>
            </w:pPr>
            <w:r>
              <w:t>Pavasario (Velykų) atostogos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3C97" w14:textId="77777777" w:rsidR="00AF10D3" w:rsidRDefault="00AF10D3">
            <w:pPr>
              <w:rPr>
                <w:sz w:val="8"/>
                <w:szCs w:val="8"/>
              </w:rPr>
            </w:pPr>
          </w:p>
          <w:p w14:paraId="3AF23C98" w14:textId="4E770F8E" w:rsidR="00AF10D3" w:rsidRDefault="00D549F9">
            <w:pPr>
              <w:overflowPunct w:val="0"/>
              <w:textAlignment w:val="baseline"/>
            </w:pPr>
            <w:r>
              <w:t>2021-04-06–2021-04-09</w:t>
            </w:r>
            <w:r w:rsidR="00402597">
              <w:t>“</w:t>
            </w:r>
          </w:p>
        </w:tc>
      </w:tr>
    </w:tbl>
    <w:p w14:paraId="3AF23CA3" w14:textId="77777777" w:rsidR="00AF10D3" w:rsidRDefault="00AF10D3">
      <w:pPr>
        <w:overflowPunct w:val="0"/>
        <w:jc w:val="both"/>
        <w:textAlignment w:val="baseline"/>
      </w:pPr>
    </w:p>
    <w:p w14:paraId="3AF23CA4" w14:textId="77777777" w:rsidR="00AF10D3" w:rsidRDefault="00AF10D3">
      <w:pPr>
        <w:rPr>
          <w:sz w:val="2"/>
          <w:szCs w:val="2"/>
        </w:rPr>
      </w:pPr>
    </w:p>
    <w:p w14:paraId="3AF23CA5" w14:textId="77777777" w:rsidR="00AF10D3" w:rsidRDefault="00AF10D3">
      <w:pPr>
        <w:overflowPunct w:val="0"/>
        <w:jc w:val="both"/>
        <w:textAlignment w:val="baseline"/>
        <w:sectPr w:rsidR="00AF10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138" w:right="425" w:bottom="1238" w:left="1699" w:header="288" w:footer="720" w:gutter="0"/>
          <w:cols w:space="720"/>
          <w:formProt w:val="0"/>
          <w:noEndnote/>
          <w:titlePg/>
        </w:sectPr>
      </w:pPr>
    </w:p>
    <w:p w14:paraId="3AF23CA6" w14:textId="400CE8B6" w:rsidR="00AF10D3" w:rsidRDefault="00AF10D3">
      <w:pPr>
        <w:rPr>
          <w:sz w:val="2"/>
          <w:szCs w:val="2"/>
        </w:rPr>
      </w:pPr>
    </w:p>
    <w:p w14:paraId="6BDE58AD" w14:textId="5666E080" w:rsidR="00402597" w:rsidRPr="00402597" w:rsidRDefault="00402597">
      <w:pPr>
        <w:tabs>
          <w:tab w:val="center" w:pos="4819"/>
          <w:tab w:val="right" w:pos="9071"/>
        </w:tabs>
        <w:overflowPunct w:val="0"/>
        <w:textAlignment w:val="baseline"/>
        <w:rPr>
          <w:szCs w:val="24"/>
          <w:lang w:val="en-GB"/>
        </w:rPr>
      </w:pPr>
    </w:p>
    <w:p w14:paraId="3ADB8FB9" w14:textId="77777777" w:rsidR="00402597" w:rsidRPr="00402597" w:rsidRDefault="00402597">
      <w:pPr>
        <w:tabs>
          <w:tab w:val="center" w:pos="4819"/>
          <w:tab w:val="right" w:pos="9071"/>
        </w:tabs>
        <w:overflowPunct w:val="0"/>
        <w:textAlignment w:val="baseline"/>
        <w:rPr>
          <w:szCs w:val="24"/>
          <w:lang w:val="en-GB"/>
        </w:rPr>
      </w:pPr>
    </w:p>
    <w:p w14:paraId="14257065" w14:textId="77777777" w:rsidR="00402597" w:rsidRPr="00402597" w:rsidRDefault="00402597">
      <w:pPr>
        <w:tabs>
          <w:tab w:val="center" w:pos="4819"/>
          <w:tab w:val="right" w:pos="9071"/>
        </w:tabs>
        <w:overflowPunct w:val="0"/>
        <w:textAlignment w:val="baseline"/>
        <w:rPr>
          <w:szCs w:val="24"/>
          <w:lang w:val="en-GB"/>
        </w:rPr>
      </w:pPr>
    </w:p>
    <w:p w14:paraId="3AF23CAB" w14:textId="4BE1C586" w:rsidR="00AF10D3" w:rsidRDefault="00D549F9" w:rsidP="00D549F9">
      <w:pPr>
        <w:tabs>
          <w:tab w:val="left" w:pos="7371"/>
        </w:tabs>
        <w:overflowPunct w:val="0"/>
        <w:textAlignment w:val="baseline"/>
        <w:rPr>
          <w:rFonts w:ascii="HelveticaLT" w:hAnsi="HelveticaLT"/>
        </w:rPr>
      </w:pPr>
      <w:r>
        <w:t>Laikinai einantis š</w:t>
      </w:r>
      <w:r w:rsidR="00402597">
        <w:t>vie</w:t>
      </w:r>
      <w:r>
        <w:t>timo, mokslo ir sporto ministro pareigas</w:t>
      </w:r>
      <w:r w:rsidR="00402597">
        <w:tab/>
        <w:t>Algirdas Monkevičius</w:t>
      </w:r>
    </w:p>
    <w:sectPr w:rsidR="00AF10D3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D04A" w14:textId="77777777" w:rsidR="00C52634" w:rsidRDefault="00C5263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0519FD44" w14:textId="77777777" w:rsidR="00C52634" w:rsidRDefault="00C5263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3CB4" w14:textId="77777777" w:rsidR="00AF10D3" w:rsidRDefault="00402597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3AF23CB5" w14:textId="77777777" w:rsidR="00AF10D3" w:rsidRDefault="00AF10D3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3CB6" w14:textId="77777777" w:rsidR="00AF10D3" w:rsidRDefault="00AF10D3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3CB8" w14:textId="77777777" w:rsidR="00AF10D3" w:rsidRDefault="00AF10D3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0A739" w14:textId="77777777" w:rsidR="00C52634" w:rsidRDefault="00C5263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20883C7C" w14:textId="77777777" w:rsidR="00C52634" w:rsidRDefault="00C5263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3CB2" w14:textId="77777777" w:rsidR="00AF10D3" w:rsidRDefault="00AF10D3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3CB3" w14:textId="77777777" w:rsidR="00AF10D3" w:rsidRDefault="00AF10D3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3CB7" w14:textId="77777777" w:rsidR="00AF10D3" w:rsidRDefault="00AF10D3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96"/>
    <w:rsid w:val="000A3A1B"/>
    <w:rsid w:val="000C1091"/>
    <w:rsid w:val="0024738D"/>
    <w:rsid w:val="002E3C96"/>
    <w:rsid w:val="00310A12"/>
    <w:rsid w:val="00402597"/>
    <w:rsid w:val="00447DC9"/>
    <w:rsid w:val="00617ED2"/>
    <w:rsid w:val="006934ED"/>
    <w:rsid w:val="00A0495D"/>
    <w:rsid w:val="00AF10D3"/>
    <w:rsid w:val="00C10DE9"/>
    <w:rsid w:val="00C52634"/>
    <w:rsid w:val="00D5445C"/>
    <w:rsid w:val="00D549F9"/>
    <w:rsid w:val="00DA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4:docId w14:val="3AF23C6C"/>
  <w15:docId w15:val="{BD4E365A-E29D-4321-ADE2-8A40BF60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02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9E37E411EAABA478EE6BED044582643" ma:contentTypeVersion="6" ma:contentTypeDescription="Kurkite naują dokumentą." ma:contentTypeScope="" ma:versionID="c2bd09900b8df9896ff3af9981e428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e7956d5136f6a33f8aadc59d0934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F669-55AB-4C8E-A874-4512A64CB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A32BB2-30E8-4DA3-B4DF-CA5DCC094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B82FC-B0F4-40A2-B34D-CC90289D3BCB}"/>
</file>

<file path=customXml/itemProps4.xml><?xml version="1.0" encoding="utf-8"?>
<ds:datastoreItem xmlns:ds="http://schemas.openxmlformats.org/officeDocument/2006/customXml" ds:itemID="{CEA877E6-6550-4848-8CCB-28B69B73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87f6f55c-e6e2-47db-91b8-e09d9242e72f</vt:lpstr>
      <vt:lpstr> </vt:lpstr>
    </vt:vector>
  </TitlesOfParts>
  <Company>VKS</Company>
  <LinksUpToDate>false</LinksUpToDate>
  <CharactersWithSpaces>987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ŠVIETIMO, MOKSLO IR SPORTO MINISTRO 2019 M. BALANDŽIO 15 D. ĮSAKYMO NR. V-413 „DĖL 2019–2020 IR 2020–2021 MOKSLO METŲ PRADINIO UGDYMO PROGRAMOS BENDROJO UGDYMO PLANO PATVIRTINIMO“ PAKEITIMO </dc:title>
  <dc:creator>Šuminienė Audronė</dc:creator>
  <cp:lastModifiedBy>Vartotojas</cp:lastModifiedBy>
  <cp:revision>2</cp:revision>
  <cp:lastPrinted>2020-03-12T09:17:00Z</cp:lastPrinted>
  <dcterms:created xsi:type="dcterms:W3CDTF">2020-12-08T12:46:00Z</dcterms:created>
  <dcterms:modified xsi:type="dcterms:W3CDTF">2020-12-08T12:46:00Z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0x010100D9E37E411EAABA478EE6BED044582643</vt:lpwstr>
  </property>
  <property fmtid="{D5CDD505-2E9C-101B-9397-08002B2CF9AE}" pid="4" name="Komentarai">
    <vt:lpwstr>Pridėta registravimo metu</vt:lpwstr>
  </property>
</Properties>
</file>