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8F4AF" w14:textId="4A8DD8A2" w:rsidR="00703449" w:rsidRPr="00853054" w:rsidRDefault="00540944" w:rsidP="00540944">
      <w:pPr>
        <w:widowControl w:val="0"/>
        <w:autoSpaceDE w:val="0"/>
        <w:autoSpaceDN w:val="0"/>
        <w:adjustRightInd w:val="0"/>
        <w:spacing w:after="0" w:line="240" w:lineRule="auto"/>
        <w:ind w:left="1049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703449" w:rsidRPr="00853054">
        <w:rPr>
          <w:rFonts w:ascii="Times New Roman" w:hAnsi="Times New Roman" w:cs="Times New Roman"/>
          <w:sz w:val="24"/>
          <w:szCs w:val="24"/>
          <w:lang w:val="lt-LT"/>
        </w:rPr>
        <w:t>PATVIRTINTA</w:t>
      </w:r>
    </w:p>
    <w:p w14:paraId="3B3F96F8" w14:textId="77777777" w:rsidR="00703449" w:rsidRPr="00853054" w:rsidRDefault="00703449" w:rsidP="00540944">
      <w:pPr>
        <w:widowControl w:val="0"/>
        <w:autoSpaceDE w:val="0"/>
        <w:autoSpaceDN w:val="0"/>
        <w:adjustRightInd w:val="0"/>
        <w:spacing w:after="0" w:line="26" w:lineRule="exact"/>
        <w:ind w:left="10490"/>
        <w:rPr>
          <w:rFonts w:ascii="Times New Roman" w:hAnsi="Times New Roman" w:cs="Times New Roman"/>
          <w:sz w:val="24"/>
          <w:szCs w:val="24"/>
          <w:lang w:val="lt-LT"/>
        </w:rPr>
      </w:pPr>
    </w:p>
    <w:p w14:paraId="5D2613C8" w14:textId="77777777" w:rsidR="006A36DF" w:rsidRDefault="00703449" w:rsidP="00540944">
      <w:pPr>
        <w:widowControl w:val="0"/>
        <w:overflowPunct w:val="0"/>
        <w:autoSpaceDE w:val="0"/>
        <w:autoSpaceDN w:val="0"/>
        <w:adjustRightInd w:val="0"/>
        <w:spacing w:after="0" w:line="261" w:lineRule="auto"/>
        <w:ind w:left="10490"/>
        <w:rPr>
          <w:rFonts w:ascii="Times New Roman" w:hAnsi="Times New Roman" w:cs="Times New Roman"/>
          <w:sz w:val="24"/>
          <w:szCs w:val="24"/>
          <w:lang w:val="lt-LT"/>
        </w:rPr>
      </w:pPr>
      <w:r w:rsidRPr="00853054">
        <w:rPr>
          <w:rFonts w:ascii="Times New Roman" w:hAnsi="Times New Roman" w:cs="Times New Roman"/>
          <w:sz w:val="24"/>
          <w:szCs w:val="24"/>
          <w:lang w:val="lt-LT"/>
        </w:rPr>
        <w:t>Raseinių Šaltinio</w:t>
      </w:r>
      <w:r w:rsidR="006A36DF">
        <w:rPr>
          <w:rFonts w:ascii="Times New Roman" w:hAnsi="Times New Roman" w:cs="Times New Roman"/>
          <w:sz w:val="24"/>
          <w:szCs w:val="24"/>
          <w:lang w:val="lt-LT"/>
        </w:rPr>
        <w:t xml:space="preserve"> </w:t>
      </w:r>
      <w:r w:rsidRPr="00853054">
        <w:rPr>
          <w:rFonts w:ascii="Times New Roman" w:hAnsi="Times New Roman" w:cs="Times New Roman"/>
          <w:sz w:val="24"/>
          <w:szCs w:val="24"/>
          <w:lang w:val="lt-LT"/>
        </w:rPr>
        <w:t>progimnazijos</w:t>
      </w:r>
    </w:p>
    <w:p w14:paraId="7E586B75" w14:textId="0A5EC50C" w:rsidR="00703449" w:rsidRPr="00853054" w:rsidRDefault="006A36DF" w:rsidP="00540944">
      <w:pPr>
        <w:widowControl w:val="0"/>
        <w:overflowPunct w:val="0"/>
        <w:autoSpaceDE w:val="0"/>
        <w:autoSpaceDN w:val="0"/>
        <w:adjustRightInd w:val="0"/>
        <w:spacing w:after="0" w:line="261" w:lineRule="auto"/>
        <w:ind w:left="10490"/>
        <w:rPr>
          <w:rFonts w:ascii="Times New Roman" w:hAnsi="Times New Roman" w:cs="Times New Roman"/>
          <w:sz w:val="24"/>
          <w:szCs w:val="24"/>
          <w:lang w:val="lt-LT"/>
        </w:rPr>
      </w:pPr>
      <w:r>
        <w:rPr>
          <w:rFonts w:ascii="Times New Roman" w:hAnsi="Times New Roman" w:cs="Times New Roman"/>
          <w:sz w:val="24"/>
          <w:szCs w:val="24"/>
          <w:lang w:val="lt-LT"/>
        </w:rPr>
        <w:t>d</w:t>
      </w:r>
      <w:r w:rsidR="00703449" w:rsidRPr="00853054">
        <w:rPr>
          <w:rFonts w:ascii="Times New Roman" w:hAnsi="Times New Roman" w:cs="Times New Roman"/>
          <w:sz w:val="24"/>
          <w:szCs w:val="24"/>
          <w:lang w:val="lt-LT"/>
        </w:rPr>
        <w:t>irektoriaus</w:t>
      </w:r>
      <w:r>
        <w:rPr>
          <w:rFonts w:ascii="Times New Roman" w:hAnsi="Times New Roman" w:cs="Times New Roman"/>
          <w:sz w:val="24"/>
          <w:szCs w:val="24"/>
          <w:lang w:val="lt-LT"/>
        </w:rPr>
        <w:t xml:space="preserve"> </w:t>
      </w:r>
      <w:r w:rsidR="00540944">
        <w:rPr>
          <w:rFonts w:ascii="Times New Roman" w:hAnsi="Times New Roman" w:cs="Times New Roman"/>
          <w:sz w:val="24"/>
          <w:szCs w:val="24"/>
          <w:lang w:val="lt-LT"/>
        </w:rPr>
        <w:t xml:space="preserve">2021 m. balandžio 14 </w:t>
      </w:r>
      <w:r w:rsidR="00703449" w:rsidRPr="00853054">
        <w:rPr>
          <w:rFonts w:ascii="Times New Roman" w:hAnsi="Times New Roman" w:cs="Times New Roman"/>
          <w:sz w:val="24"/>
          <w:szCs w:val="24"/>
          <w:lang w:val="lt-LT"/>
        </w:rPr>
        <w:t>d.</w:t>
      </w:r>
    </w:p>
    <w:p w14:paraId="211F6FA7" w14:textId="7B879F8B" w:rsidR="00703449" w:rsidRPr="00853054" w:rsidRDefault="00703449" w:rsidP="00540944">
      <w:pPr>
        <w:widowControl w:val="0"/>
        <w:autoSpaceDE w:val="0"/>
        <w:autoSpaceDN w:val="0"/>
        <w:adjustRightInd w:val="0"/>
        <w:spacing w:after="0" w:line="240" w:lineRule="auto"/>
        <w:ind w:left="10490"/>
        <w:rPr>
          <w:rFonts w:ascii="Times New Roman" w:hAnsi="Times New Roman" w:cs="Times New Roman"/>
          <w:sz w:val="24"/>
          <w:szCs w:val="24"/>
          <w:lang w:val="lt-LT"/>
        </w:rPr>
      </w:pPr>
      <w:r w:rsidRPr="00853054">
        <w:rPr>
          <w:rFonts w:ascii="Times New Roman" w:hAnsi="Times New Roman" w:cs="Times New Roman"/>
          <w:sz w:val="24"/>
          <w:szCs w:val="24"/>
          <w:lang w:val="lt-LT"/>
        </w:rPr>
        <w:t>įsakymu Nr. V1-</w:t>
      </w:r>
      <w:r w:rsidR="00540944">
        <w:rPr>
          <w:rFonts w:ascii="Times New Roman" w:hAnsi="Times New Roman" w:cs="Times New Roman"/>
          <w:sz w:val="24"/>
          <w:szCs w:val="24"/>
          <w:lang w:val="lt-LT"/>
        </w:rPr>
        <w:t xml:space="preserve">70 </w:t>
      </w:r>
    </w:p>
    <w:p w14:paraId="4E0B0ECB" w14:textId="77777777" w:rsidR="00703449" w:rsidRPr="00853054" w:rsidRDefault="00703449" w:rsidP="00540944">
      <w:pPr>
        <w:widowControl w:val="0"/>
        <w:autoSpaceDE w:val="0"/>
        <w:autoSpaceDN w:val="0"/>
        <w:adjustRightInd w:val="0"/>
        <w:spacing w:after="0" w:line="240" w:lineRule="auto"/>
        <w:ind w:left="10490"/>
        <w:rPr>
          <w:rFonts w:ascii="Times New Roman" w:hAnsi="Times New Roman" w:cs="Times New Roman"/>
          <w:sz w:val="24"/>
          <w:szCs w:val="24"/>
          <w:lang w:val="lt-LT"/>
        </w:rPr>
      </w:pPr>
    </w:p>
    <w:p w14:paraId="19435345" w14:textId="77777777" w:rsidR="00703449" w:rsidRPr="00853054" w:rsidRDefault="00703449" w:rsidP="00540944">
      <w:pPr>
        <w:tabs>
          <w:tab w:val="left" w:pos="510"/>
        </w:tabs>
        <w:spacing w:after="0" w:line="240" w:lineRule="auto"/>
        <w:ind w:left="10490"/>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PRITARTA</w:t>
      </w:r>
    </w:p>
    <w:p w14:paraId="6BC4B144" w14:textId="77777777" w:rsidR="006A36DF" w:rsidRDefault="00703449" w:rsidP="00540944">
      <w:pPr>
        <w:tabs>
          <w:tab w:val="left" w:pos="510"/>
        </w:tabs>
        <w:spacing w:after="0" w:line="240" w:lineRule="auto"/>
        <w:ind w:left="10490"/>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Raseinių Šaltinio</w:t>
      </w:r>
      <w:r w:rsidR="006A36DF">
        <w:rPr>
          <w:rFonts w:ascii="Times New Roman" w:hAnsi="Times New Roman" w:cs="Times New Roman"/>
          <w:sz w:val="24"/>
          <w:szCs w:val="24"/>
          <w:lang w:val="lt-LT"/>
        </w:rPr>
        <w:t xml:space="preserve"> </w:t>
      </w:r>
      <w:r w:rsidRPr="00853054">
        <w:rPr>
          <w:rFonts w:ascii="Times New Roman" w:hAnsi="Times New Roman" w:cs="Times New Roman"/>
          <w:sz w:val="24"/>
          <w:szCs w:val="24"/>
          <w:lang w:val="lt-LT"/>
        </w:rPr>
        <w:t xml:space="preserve">progimnazijos </w:t>
      </w:r>
    </w:p>
    <w:p w14:paraId="0A966F07" w14:textId="08CF9AE6" w:rsidR="00703449" w:rsidRPr="00853054" w:rsidRDefault="00703449" w:rsidP="00540944">
      <w:pPr>
        <w:tabs>
          <w:tab w:val="left" w:pos="510"/>
        </w:tabs>
        <w:spacing w:after="0" w:line="240" w:lineRule="auto"/>
        <w:ind w:left="10490"/>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tarybos 20</w:t>
      </w:r>
      <w:r w:rsidR="007F29F5" w:rsidRPr="00853054">
        <w:rPr>
          <w:rFonts w:ascii="Times New Roman" w:hAnsi="Times New Roman" w:cs="Times New Roman"/>
          <w:sz w:val="24"/>
          <w:szCs w:val="24"/>
          <w:lang w:val="lt-LT"/>
        </w:rPr>
        <w:t>21</w:t>
      </w:r>
      <w:r w:rsidRPr="00853054">
        <w:rPr>
          <w:rFonts w:ascii="Times New Roman" w:hAnsi="Times New Roman" w:cs="Times New Roman"/>
          <w:sz w:val="24"/>
          <w:szCs w:val="24"/>
          <w:lang w:val="lt-LT"/>
        </w:rPr>
        <w:t xml:space="preserve"> m. </w:t>
      </w:r>
      <w:r w:rsidR="1FF62D83" w:rsidRPr="00853054">
        <w:rPr>
          <w:rFonts w:ascii="Times New Roman" w:hAnsi="Times New Roman" w:cs="Times New Roman"/>
          <w:sz w:val="24"/>
          <w:szCs w:val="24"/>
          <w:lang w:val="lt-LT"/>
        </w:rPr>
        <w:t>balandžio 6</w:t>
      </w:r>
      <w:r w:rsidRPr="00853054">
        <w:rPr>
          <w:rFonts w:ascii="Times New Roman" w:hAnsi="Times New Roman" w:cs="Times New Roman"/>
          <w:sz w:val="24"/>
          <w:szCs w:val="24"/>
          <w:lang w:val="lt-LT"/>
        </w:rPr>
        <w:t xml:space="preserve"> d. </w:t>
      </w:r>
    </w:p>
    <w:p w14:paraId="482E0C33" w14:textId="498ABDB9" w:rsidR="00703449" w:rsidRPr="00853054" w:rsidRDefault="00C70F61" w:rsidP="00540944">
      <w:pPr>
        <w:tabs>
          <w:tab w:val="left" w:pos="510"/>
        </w:tabs>
        <w:spacing w:after="0" w:line="240" w:lineRule="auto"/>
        <w:ind w:left="10490"/>
        <w:jc w:val="both"/>
        <w:rPr>
          <w:rFonts w:ascii="Times New Roman" w:hAnsi="Times New Roman" w:cs="Times New Roman"/>
          <w:sz w:val="24"/>
          <w:szCs w:val="24"/>
          <w:lang w:val="lt-LT"/>
        </w:rPr>
      </w:pPr>
      <w:r>
        <w:rPr>
          <w:rFonts w:ascii="Times New Roman" w:hAnsi="Times New Roman" w:cs="Times New Roman"/>
          <w:sz w:val="24"/>
          <w:szCs w:val="24"/>
          <w:lang w:val="lt-LT"/>
        </w:rPr>
        <w:t>nutarimu (protokolo Nr. V10</w:t>
      </w:r>
      <w:r w:rsidR="004479C4">
        <w:rPr>
          <w:rFonts w:ascii="Times New Roman" w:hAnsi="Times New Roman" w:cs="Times New Roman"/>
          <w:sz w:val="24"/>
          <w:szCs w:val="24"/>
          <w:lang w:val="lt-LT"/>
        </w:rPr>
        <w:t>-3</w:t>
      </w:r>
      <w:r w:rsidR="00703449" w:rsidRPr="00853054">
        <w:rPr>
          <w:rFonts w:ascii="Times New Roman" w:hAnsi="Times New Roman" w:cs="Times New Roman"/>
          <w:sz w:val="24"/>
          <w:szCs w:val="24"/>
          <w:lang w:val="lt-LT"/>
        </w:rPr>
        <w:t>)</w:t>
      </w:r>
    </w:p>
    <w:p w14:paraId="2996E442" w14:textId="77777777" w:rsidR="00703449" w:rsidRPr="00853054" w:rsidRDefault="00703449" w:rsidP="00540944">
      <w:pPr>
        <w:tabs>
          <w:tab w:val="left" w:pos="510"/>
        </w:tabs>
        <w:spacing w:after="0" w:line="240" w:lineRule="auto"/>
        <w:ind w:left="10490"/>
        <w:jc w:val="both"/>
        <w:rPr>
          <w:rFonts w:ascii="Times New Roman" w:hAnsi="Times New Roman" w:cs="Times New Roman"/>
          <w:sz w:val="24"/>
          <w:szCs w:val="24"/>
          <w:lang w:val="lt-LT"/>
        </w:rPr>
      </w:pPr>
    </w:p>
    <w:p w14:paraId="1CBF88C0" w14:textId="77777777" w:rsidR="00703449" w:rsidRPr="00853054" w:rsidRDefault="00703449" w:rsidP="00540944">
      <w:pPr>
        <w:tabs>
          <w:tab w:val="left" w:pos="510"/>
        </w:tabs>
        <w:spacing w:after="0" w:line="240" w:lineRule="auto"/>
        <w:ind w:left="10490"/>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PRITARTA</w:t>
      </w:r>
    </w:p>
    <w:p w14:paraId="7AEE003E" w14:textId="77777777" w:rsidR="00703449" w:rsidRPr="00853054" w:rsidRDefault="00703449" w:rsidP="00540944">
      <w:pPr>
        <w:tabs>
          <w:tab w:val="left" w:pos="510"/>
        </w:tabs>
        <w:spacing w:after="0" w:line="240" w:lineRule="auto"/>
        <w:ind w:left="10490"/>
        <w:jc w:val="both"/>
        <w:rPr>
          <w:rFonts w:ascii="Times New Roman" w:hAnsi="Times New Roman" w:cs="Times New Roman"/>
          <w:color w:val="000000"/>
          <w:sz w:val="24"/>
          <w:szCs w:val="24"/>
          <w:lang w:val="lt-LT"/>
        </w:rPr>
      </w:pPr>
      <w:r w:rsidRPr="00853054">
        <w:rPr>
          <w:rFonts w:ascii="Times New Roman" w:hAnsi="Times New Roman" w:cs="Times New Roman"/>
          <w:color w:val="000000"/>
          <w:sz w:val="24"/>
          <w:szCs w:val="24"/>
          <w:lang w:val="lt-LT"/>
        </w:rPr>
        <w:t>Raseinių rajono savivaldybės</w:t>
      </w:r>
    </w:p>
    <w:p w14:paraId="10DA325E" w14:textId="611A984F" w:rsidR="006A36DF" w:rsidRDefault="006A36DF" w:rsidP="00540944">
      <w:pPr>
        <w:tabs>
          <w:tab w:val="left" w:pos="510"/>
        </w:tabs>
        <w:spacing w:after="0" w:line="240" w:lineRule="auto"/>
        <w:ind w:left="1049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a</w:t>
      </w:r>
      <w:r w:rsidR="00703449" w:rsidRPr="00853054">
        <w:rPr>
          <w:rFonts w:ascii="Times New Roman" w:hAnsi="Times New Roman" w:cs="Times New Roman"/>
          <w:color w:val="000000"/>
          <w:sz w:val="24"/>
          <w:szCs w:val="24"/>
          <w:lang w:val="lt-LT"/>
        </w:rPr>
        <w:t>dministracijos</w:t>
      </w:r>
    </w:p>
    <w:p w14:paraId="7C077425" w14:textId="16FA6129" w:rsidR="00703449" w:rsidRPr="006A36DF" w:rsidRDefault="00703449" w:rsidP="00540944">
      <w:pPr>
        <w:tabs>
          <w:tab w:val="left" w:pos="510"/>
        </w:tabs>
        <w:spacing w:after="0" w:line="240" w:lineRule="auto"/>
        <w:ind w:left="10490"/>
        <w:jc w:val="both"/>
        <w:rPr>
          <w:rFonts w:ascii="Times New Roman" w:hAnsi="Times New Roman" w:cs="Times New Roman"/>
          <w:color w:val="000000"/>
          <w:sz w:val="24"/>
          <w:szCs w:val="24"/>
          <w:lang w:val="lt-LT"/>
        </w:rPr>
      </w:pPr>
      <w:r w:rsidRPr="00853054">
        <w:rPr>
          <w:rFonts w:ascii="Times New Roman" w:hAnsi="Times New Roman" w:cs="Times New Roman"/>
          <w:color w:val="000000"/>
          <w:sz w:val="24"/>
          <w:szCs w:val="24"/>
          <w:lang w:val="lt-LT"/>
        </w:rPr>
        <w:t xml:space="preserve">direktoriaus  </w:t>
      </w:r>
      <w:r w:rsidRPr="00853054">
        <w:rPr>
          <w:rFonts w:ascii="Times New Roman" w:hAnsi="Times New Roman" w:cs="Times New Roman"/>
          <w:sz w:val="24"/>
          <w:szCs w:val="24"/>
          <w:lang w:val="lt-LT"/>
        </w:rPr>
        <w:t>20</w:t>
      </w:r>
      <w:r w:rsidR="007F29F5" w:rsidRPr="00853054">
        <w:rPr>
          <w:rFonts w:ascii="Times New Roman" w:hAnsi="Times New Roman" w:cs="Times New Roman"/>
          <w:sz w:val="24"/>
          <w:szCs w:val="24"/>
          <w:lang w:val="lt-LT"/>
        </w:rPr>
        <w:t xml:space="preserve">21 </w:t>
      </w:r>
      <w:r w:rsidRPr="00853054">
        <w:rPr>
          <w:rFonts w:ascii="Times New Roman" w:hAnsi="Times New Roman" w:cs="Times New Roman"/>
          <w:sz w:val="24"/>
          <w:szCs w:val="24"/>
          <w:lang w:val="lt-LT"/>
        </w:rPr>
        <w:t xml:space="preserve">m. </w:t>
      </w:r>
      <w:r w:rsidR="00540944">
        <w:rPr>
          <w:rFonts w:ascii="Times New Roman" w:hAnsi="Times New Roman" w:cs="Times New Roman"/>
          <w:sz w:val="24"/>
          <w:szCs w:val="24"/>
          <w:lang w:val="lt-LT"/>
        </w:rPr>
        <w:t xml:space="preserve">balandžio 13 </w:t>
      </w:r>
      <w:r w:rsidR="03102FE8" w:rsidRPr="00853054">
        <w:rPr>
          <w:rFonts w:ascii="Times New Roman" w:hAnsi="Times New Roman" w:cs="Times New Roman"/>
          <w:sz w:val="24"/>
          <w:szCs w:val="24"/>
          <w:lang w:val="lt-LT"/>
        </w:rPr>
        <w:t xml:space="preserve"> </w:t>
      </w:r>
      <w:r w:rsidRPr="00853054">
        <w:rPr>
          <w:rFonts w:ascii="Times New Roman" w:hAnsi="Times New Roman" w:cs="Times New Roman"/>
          <w:sz w:val="24"/>
          <w:szCs w:val="24"/>
          <w:lang w:val="lt-LT"/>
        </w:rPr>
        <w:t>d.</w:t>
      </w:r>
    </w:p>
    <w:p w14:paraId="44FFA5AE" w14:textId="26C5428F" w:rsidR="00703449" w:rsidRPr="00853054" w:rsidRDefault="00703449" w:rsidP="00540944">
      <w:pPr>
        <w:tabs>
          <w:tab w:val="left" w:pos="510"/>
        </w:tabs>
        <w:spacing w:after="0" w:line="240" w:lineRule="auto"/>
        <w:ind w:left="10490"/>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įsakymu Nr. A</w:t>
      </w:r>
      <w:r w:rsidRPr="00853054">
        <w:rPr>
          <w:rFonts w:ascii="Times New Roman" w:hAnsi="Times New Roman" w:cs="Times New Roman"/>
          <w:sz w:val="24"/>
          <w:szCs w:val="24"/>
          <w:vertAlign w:val="subscript"/>
          <w:lang w:val="lt-LT"/>
        </w:rPr>
        <w:t>1</w:t>
      </w:r>
      <w:r w:rsidR="00540944">
        <w:rPr>
          <w:rFonts w:ascii="Times New Roman" w:hAnsi="Times New Roman" w:cs="Times New Roman"/>
          <w:sz w:val="24"/>
          <w:szCs w:val="24"/>
          <w:vertAlign w:val="subscript"/>
          <w:lang w:val="lt-LT"/>
        </w:rPr>
        <w:t xml:space="preserve"> </w:t>
      </w:r>
      <w:r w:rsidR="00540944" w:rsidRPr="00540944">
        <w:rPr>
          <w:rFonts w:ascii="Times New Roman" w:hAnsi="Times New Roman" w:cs="Times New Roman"/>
          <w:sz w:val="24"/>
          <w:szCs w:val="24"/>
          <w:lang w:val="lt-LT"/>
        </w:rPr>
        <w:t>-346</w:t>
      </w:r>
    </w:p>
    <w:p w14:paraId="1E83CFF7" w14:textId="77777777" w:rsidR="00703449" w:rsidRPr="00853054" w:rsidRDefault="00703449" w:rsidP="00703449">
      <w:pPr>
        <w:widowControl w:val="0"/>
        <w:tabs>
          <w:tab w:val="left" w:pos="1701"/>
        </w:tabs>
        <w:autoSpaceDE w:val="0"/>
        <w:autoSpaceDN w:val="0"/>
        <w:adjustRightInd w:val="0"/>
        <w:spacing w:after="0" w:line="360" w:lineRule="auto"/>
        <w:ind w:firstLine="815"/>
        <w:jc w:val="both"/>
        <w:rPr>
          <w:rFonts w:ascii="Times New Roman" w:hAnsi="Times New Roman" w:cs="Times New Roman"/>
          <w:b/>
          <w:bCs/>
          <w:sz w:val="24"/>
          <w:szCs w:val="24"/>
          <w:lang w:val="lt-LT"/>
        </w:rPr>
      </w:pPr>
    </w:p>
    <w:p w14:paraId="174ABAA4" w14:textId="61B5333F" w:rsidR="00703449" w:rsidRPr="00853054" w:rsidRDefault="00EB4850" w:rsidP="00B469F7">
      <w:pPr>
        <w:widowControl w:val="0"/>
        <w:tabs>
          <w:tab w:val="left" w:pos="1701"/>
        </w:tabs>
        <w:autoSpaceDE w:val="0"/>
        <w:autoSpaceDN w:val="0"/>
        <w:adjustRightInd w:val="0"/>
        <w:spacing w:after="0" w:line="360" w:lineRule="auto"/>
        <w:ind w:firstLine="815"/>
        <w:jc w:val="both"/>
        <w:rPr>
          <w:rFonts w:ascii="Times New Roman" w:hAnsi="Times New Roman" w:cs="Times New Roman"/>
          <w:b/>
          <w:bCs/>
          <w:sz w:val="24"/>
          <w:szCs w:val="24"/>
          <w:lang w:val="lt-LT"/>
        </w:rPr>
      </w:pPr>
      <w:r w:rsidRPr="00853054">
        <w:rPr>
          <w:rFonts w:ascii="Times New Roman" w:hAnsi="Times New Roman" w:cs="Times New Roman"/>
          <w:b/>
          <w:bCs/>
          <w:sz w:val="24"/>
          <w:szCs w:val="24"/>
          <w:lang w:val="lt-LT"/>
        </w:rPr>
        <w:t>FILOSOFI</w:t>
      </w:r>
      <w:r w:rsidR="642654E1" w:rsidRPr="00853054">
        <w:rPr>
          <w:rFonts w:ascii="Times New Roman" w:hAnsi="Times New Roman" w:cs="Times New Roman"/>
          <w:b/>
          <w:bCs/>
          <w:sz w:val="24"/>
          <w:szCs w:val="24"/>
          <w:lang w:val="lt-LT"/>
        </w:rPr>
        <w:t>J</w:t>
      </w:r>
      <w:r w:rsidRPr="00853054">
        <w:rPr>
          <w:rFonts w:ascii="Times New Roman" w:hAnsi="Times New Roman" w:cs="Times New Roman"/>
          <w:b/>
          <w:bCs/>
          <w:sz w:val="24"/>
          <w:szCs w:val="24"/>
          <w:lang w:val="lt-LT"/>
        </w:rPr>
        <w:t>A</w:t>
      </w:r>
    </w:p>
    <w:p w14:paraId="28E6D3BC" w14:textId="77777777" w:rsidR="00703449" w:rsidRPr="00853054" w:rsidRDefault="00703449" w:rsidP="006A36DF">
      <w:pPr>
        <w:spacing w:after="0" w:line="276" w:lineRule="auto"/>
        <w:ind w:firstLine="815"/>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 xml:space="preserve">„Mokykla nėra pasirengimas gyvenimui, o pats gyvenimas.“ J. </w:t>
      </w:r>
      <w:proofErr w:type="spellStart"/>
      <w:r w:rsidRPr="00853054">
        <w:rPr>
          <w:rFonts w:ascii="Times New Roman" w:hAnsi="Times New Roman" w:cs="Times New Roman"/>
          <w:sz w:val="24"/>
          <w:szCs w:val="24"/>
          <w:lang w:val="lt-LT"/>
        </w:rPr>
        <w:t>Dewey</w:t>
      </w:r>
      <w:proofErr w:type="spellEnd"/>
      <w:r w:rsidRPr="00853054">
        <w:rPr>
          <w:rFonts w:ascii="Times New Roman" w:hAnsi="Times New Roman" w:cs="Times New Roman"/>
          <w:sz w:val="24"/>
          <w:szCs w:val="24"/>
          <w:lang w:val="lt-LT"/>
        </w:rPr>
        <w:t>.</w:t>
      </w:r>
    </w:p>
    <w:p w14:paraId="3A55A8F1" w14:textId="322B8344" w:rsidR="00703449" w:rsidRPr="00853054" w:rsidRDefault="00703449" w:rsidP="006A36DF">
      <w:pPr>
        <w:spacing w:after="0" w:line="276" w:lineRule="auto"/>
        <w:ind w:firstLine="815"/>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Tačiau gyvenimas mokykloje - žymiai intensyvesnis ir sudėtingesnis bendravimo, kūrybos, augimo ir auginimo prasme.</w:t>
      </w:r>
    </w:p>
    <w:p w14:paraId="033EF0A2" w14:textId="77777777" w:rsidR="00703449" w:rsidRPr="00853054" w:rsidRDefault="00703449" w:rsidP="006A36DF">
      <w:pPr>
        <w:spacing w:after="0" w:line="276" w:lineRule="auto"/>
        <w:ind w:firstLine="815"/>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 xml:space="preserve">Kad jaunas žmogus laimingai gyventų augindamas ir kurdamas save, labai svarbu, kad jis būtų sveikas, saugus savo šeimoje. </w:t>
      </w:r>
    </w:p>
    <w:p w14:paraId="20A22A7B" w14:textId="77777777" w:rsidR="00703449" w:rsidRPr="00853054" w:rsidRDefault="00703449" w:rsidP="006A36DF">
      <w:pPr>
        <w:spacing w:after="0" w:line="276" w:lineRule="auto"/>
        <w:ind w:firstLine="815"/>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 xml:space="preserve">Padėti augti ir kurtis jaunai asmenybei gali tik žmogus sąžiningas, harmoningas savo vidumi, įžvelgiantis ir padedantis prasmingai panaudoti kartais giliai po pralaimėjimo griuvėsiais pasislėpusius gabumus. </w:t>
      </w:r>
    </w:p>
    <w:p w14:paraId="0EA31E0B" w14:textId="03565FC8" w:rsidR="00E642BD" w:rsidRPr="00853054" w:rsidRDefault="00E642BD" w:rsidP="00B469F7">
      <w:pPr>
        <w:widowControl w:val="0"/>
        <w:tabs>
          <w:tab w:val="left" w:pos="1701"/>
        </w:tabs>
        <w:autoSpaceDE w:val="0"/>
        <w:autoSpaceDN w:val="0"/>
        <w:adjustRightInd w:val="0"/>
        <w:spacing w:after="0" w:line="360" w:lineRule="auto"/>
        <w:jc w:val="both"/>
        <w:rPr>
          <w:rFonts w:ascii="Times New Roman" w:hAnsi="Times New Roman" w:cs="Times New Roman"/>
          <w:b/>
          <w:bCs/>
          <w:sz w:val="24"/>
          <w:szCs w:val="24"/>
          <w:lang w:val="lt-LT"/>
        </w:rPr>
      </w:pPr>
    </w:p>
    <w:p w14:paraId="28CE669E" w14:textId="4467EB28" w:rsidR="00E642BD" w:rsidRPr="00B469F7" w:rsidRDefault="00E642BD" w:rsidP="00B469F7">
      <w:pPr>
        <w:widowControl w:val="0"/>
        <w:tabs>
          <w:tab w:val="left" w:pos="1701"/>
        </w:tabs>
        <w:autoSpaceDE w:val="0"/>
        <w:autoSpaceDN w:val="0"/>
        <w:adjustRightInd w:val="0"/>
        <w:spacing w:after="0" w:line="360" w:lineRule="auto"/>
        <w:ind w:firstLine="815"/>
        <w:jc w:val="both"/>
        <w:rPr>
          <w:rFonts w:ascii="Times New Roman" w:hAnsi="Times New Roman" w:cs="Times New Roman"/>
          <w:b/>
          <w:bCs/>
          <w:sz w:val="24"/>
          <w:szCs w:val="24"/>
          <w:lang w:val="lt-LT"/>
        </w:rPr>
      </w:pPr>
      <w:r w:rsidRPr="00853054">
        <w:rPr>
          <w:rFonts w:ascii="Times New Roman" w:hAnsi="Times New Roman" w:cs="Times New Roman"/>
          <w:b/>
          <w:bCs/>
          <w:sz w:val="24"/>
          <w:szCs w:val="24"/>
          <w:lang w:val="lt-LT"/>
        </w:rPr>
        <w:t>VIZIJA</w:t>
      </w:r>
    </w:p>
    <w:p w14:paraId="5A688A10" w14:textId="7F7BF04B" w:rsidR="00853054" w:rsidRDefault="00E642BD" w:rsidP="00B469F7">
      <w:pPr>
        <w:widowControl w:val="0"/>
        <w:tabs>
          <w:tab w:val="left" w:pos="1701"/>
        </w:tabs>
        <w:autoSpaceDE w:val="0"/>
        <w:autoSpaceDN w:val="0"/>
        <w:adjustRightInd w:val="0"/>
        <w:spacing w:after="0" w:line="276" w:lineRule="auto"/>
        <w:ind w:firstLine="815"/>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Raseinių Šaltinio progimnazija – mokykla, siekianti užtikrinti įvairių poreikių ir individualių galimybių mokinių efektyvų ugdymąsi, kurianti ir įgyvendinant įtraukiojo ugdymo nuostatas. Skirtybės progimnazijoje toleruojamos ir vertinamos kaip ištekliai, tikima, kad kiekvienas gali mokytis ir išmokti.</w:t>
      </w:r>
    </w:p>
    <w:p w14:paraId="50BE697A" w14:textId="33E14D74" w:rsidR="00B469F7" w:rsidRDefault="00B469F7" w:rsidP="00B469F7">
      <w:pPr>
        <w:widowControl w:val="0"/>
        <w:tabs>
          <w:tab w:val="left" w:pos="1701"/>
        </w:tabs>
        <w:autoSpaceDE w:val="0"/>
        <w:autoSpaceDN w:val="0"/>
        <w:adjustRightInd w:val="0"/>
        <w:spacing w:after="0" w:line="276" w:lineRule="auto"/>
        <w:ind w:firstLine="815"/>
        <w:jc w:val="both"/>
        <w:rPr>
          <w:rFonts w:ascii="Times New Roman" w:hAnsi="Times New Roman" w:cs="Times New Roman"/>
          <w:sz w:val="24"/>
          <w:szCs w:val="24"/>
          <w:lang w:val="lt-LT"/>
        </w:rPr>
      </w:pPr>
    </w:p>
    <w:p w14:paraId="656536B3" w14:textId="76F06FE1" w:rsidR="00B469F7" w:rsidRDefault="00B469F7" w:rsidP="00B469F7">
      <w:pPr>
        <w:widowControl w:val="0"/>
        <w:tabs>
          <w:tab w:val="left" w:pos="1701"/>
        </w:tabs>
        <w:autoSpaceDE w:val="0"/>
        <w:autoSpaceDN w:val="0"/>
        <w:adjustRightInd w:val="0"/>
        <w:spacing w:after="0" w:line="276" w:lineRule="auto"/>
        <w:ind w:firstLine="815"/>
        <w:jc w:val="both"/>
        <w:rPr>
          <w:rFonts w:ascii="Times New Roman" w:hAnsi="Times New Roman" w:cs="Times New Roman"/>
          <w:sz w:val="24"/>
          <w:szCs w:val="24"/>
          <w:lang w:val="lt-LT"/>
        </w:rPr>
      </w:pPr>
    </w:p>
    <w:p w14:paraId="0100F870" w14:textId="77777777" w:rsidR="00B469F7" w:rsidRPr="00853054" w:rsidRDefault="00B469F7" w:rsidP="00B469F7">
      <w:pPr>
        <w:widowControl w:val="0"/>
        <w:tabs>
          <w:tab w:val="left" w:pos="1701"/>
        </w:tabs>
        <w:autoSpaceDE w:val="0"/>
        <w:autoSpaceDN w:val="0"/>
        <w:adjustRightInd w:val="0"/>
        <w:spacing w:after="0" w:line="276" w:lineRule="auto"/>
        <w:ind w:firstLine="815"/>
        <w:jc w:val="both"/>
        <w:rPr>
          <w:rFonts w:ascii="Times New Roman" w:hAnsi="Times New Roman" w:cs="Times New Roman"/>
          <w:sz w:val="24"/>
          <w:szCs w:val="24"/>
          <w:lang w:val="lt-LT"/>
        </w:rPr>
      </w:pPr>
    </w:p>
    <w:p w14:paraId="180650FD" w14:textId="182451EF" w:rsidR="6271212E" w:rsidRPr="00B469F7" w:rsidRDefault="7A7E2584" w:rsidP="00B469F7">
      <w:pPr>
        <w:tabs>
          <w:tab w:val="left" w:pos="1701"/>
        </w:tabs>
        <w:spacing w:after="0" w:line="360" w:lineRule="auto"/>
        <w:ind w:firstLine="815"/>
        <w:jc w:val="both"/>
        <w:rPr>
          <w:rFonts w:ascii="Times New Roman" w:hAnsi="Times New Roman" w:cs="Times New Roman"/>
          <w:sz w:val="24"/>
          <w:szCs w:val="24"/>
          <w:lang w:val="lt-LT"/>
        </w:rPr>
      </w:pPr>
      <w:r w:rsidRPr="00853054">
        <w:rPr>
          <w:rFonts w:ascii="Times New Roman" w:hAnsi="Times New Roman" w:cs="Times New Roman"/>
          <w:b/>
          <w:bCs/>
          <w:sz w:val="24"/>
          <w:szCs w:val="24"/>
          <w:lang w:val="lt-LT"/>
        </w:rPr>
        <w:t>MOKYKLOS MISIJA</w:t>
      </w:r>
    </w:p>
    <w:p w14:paraId="64DDD39C" w14:textId="6224E3E7" w:rsidR="7A7E2584" w:rsidRPr="00853054" w:rsidRDefault="7A7E2584" w:rsidP="00B469F7">
      <w:pPr>
        <w:tabs>
          <w:tab w:val="left" w:pos="1701"/>
        </w:tabs>
        <w:spacing w:after="0" w:line="276" w:lineRule="auto"/>
        <w:ind w:firstLine="851"/>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Mokykloje vyrauja pagarbos vienas kitam atmosfera, mokyklos darbuotojų ir mokinių santykiai grįsti žmogiškomis vertybėmis, atrandami ir panaudojami visi galimi materialieji ir žmogiškieji ištekliai, skatinantys mokymąsi, dalyvavimą ir pažangą.</w:t>
      </w:r>
    </w:p>
    <w:p w14:paraId="572A855C" w14:textId="77777777" w:rsidR="00853054" w:rsidRPr="00853054" w:rsidRDefault="00853054" w:rsidP="00B469F7">
      <w:pPr>
        <w:widowControl w:val="0"/>
        <w:tabs>
          <w:tab w:val="left" w:pos="1701"/>
        </w:tabs>
        <w:autoSpaceDE w:val="0"/>
        <w:autoSpaceDN w:val="0"/>
        <w:adjustRightInd w:val="0"/>
        <w:spacing w:after="0" w:line="360" w:lineRule="auto"/>
        <w:jc w:val="both"/>
        <w:rPr>
          <w:rFonts w:ascii="Times New Roman" w:hAnsi="Times New Roman" w:cs="Times New Roman"/>
          <w:sz w:val="24"/>
          <w:szCs w:val="24"/>
          <w:lang w:val="lt-LT"/>
        </w:rPr>
      </w:pPr>
    </w:p>
    <w:p w14:paraId="138F39B7" w14:textId="30C53238" w:rsidR="61308B4E" w:rsidRPr="00B469F7" w:rsidRDefault="00E642BD" w:rsidP="00B469F7">
      <w:pPr>
        <w:widowControl w:val="0"/>
        <w:tabs>
          <w:tab w:val="left" w:pos="1701"/>
        </w:tabs>
        <w:autoSpaceDE w:val="0"/>
        <w:autoSpaceDN w:val="0"/>
        <w:adjustRightInd w:val="0"/>
        <w:spacing w:after="0" w:line="360" w:lineRule="auto"/>
        <w:ind w:firstLine="815"/>
        <w:jc w:val="both"/>
        <w:rPr>
          <w:rFonts w:ascii="Times New Roman" w:hAnsi="Times New Roman" w:cs="Times New Roman"/>
          <w:b/>
          <w:bCs/>
          <w:sz w:val="24"/>
          <w:szCs w:val="24"/>
          <w:lang w:val="lt-LT"/>
        </w:rPr>
      </w:pPr>
      <w:r w:rsidRPr="00853054">
        <w:rPr>
          <w:rFonts w:ascii="Times New Roman" w:hAnsi="Times New Roman" w:cs="Times New Roman"/>
          <w:b/>
          <w:bCs/>
          <w:sz w:val="24"/>
          <w:szCs w:val="24"/>
          <w:lang w:val="lt-LT"/>
        </w:rPr>
        <w:t>VERTYBĖS</w:t>
      </w:r>
    </w:p>
    <w:tbl>
      <w:tblPr>
        <w:tblStyle w:val="Lentelstinklelis"/>
        <w:tblW w:w="15026" w:type="dxa"/>
        <w:tblInd w:w="-10" w:type="dxa"/>
        <w:tblLayout w:type="fixed"/>
        <w:tblLook w:val="04A0" w:firstRow="1" w:lastRow="0" w:firstColumn="1" w:lastColumn="0" w:noHBand="0" w:noVBand="1"/>
      </w:tblPr>
      <w:tblGrid>
        <w:gridCol w:w="1975"/>
        <w:gridCol w:w="13051"/>
      </w:tblGrid>
      <w:tr w:rsidR="61308B4E" w:rsidRPr="00853054" w14:paraId="53A5D28A" w14:textId="77777777" w:rsidTr="00B469F7">
        <w:tc>
          <w:tcPr>
            <w:tcW w:w="1975" w:type="dxa"/>
            <w:tcBorders>
              <w:top w:val="single" w:sz="8" w:space="0" w:color="auto"/>
              <w:left w:val="single" w:sz="8" w:space="0" w:color="auto"/>
              <w:bottom w:val="single" w:sz="8" w:space="0" w:color="auto"/>
              <w:right w:val="single" w:sz="8" w:space="0" w:color="auto"/>
            </w:tcBorders>
          </w:tcPr>
          <w:p w14:paraId="1DB64707" w14:textId="046CF753" w:rsidR="61308B4E" w:rsidRPr="00853054" w:rsidRDefault="5154B961" w:rsidP="00B469F7">
            <w:pPr>
              <w:spacing w:line="276" w:lineRule="auto"/>
              <w:jc w:val="both"/>
              <w:rPr>
                <w:rFonts w:ascii="Times New Roman" w:eastAsia="Times New Roman" w:hAnsi="Times New Roman" w:cs="Times New Roman"/>
                <w:sz w:val="24"/>
                <w:szCs w:val="24"/>
                <w:lang w:val="lt-LT"/>
              </w:rPr>
            </w:pPr>
            <w:r w:rsidRPr="00853054">
              <w:rPr>
                <w:rFonts w:ascii="Times New Roman" w:eastAsia="Times New Roman" w:hAnsi="Times New Roman" w:cs="Times New Roman"/>
                <w:sz w:val="24"/>
                <w:szCs w:val="24"/>
                <w:lang w:val="lt-LT"/>
              </w:rPr>
              <w:t>Tolerancija</w:t>
            </w:r>
          </w:p>
        </w:tc>
        <w:tc>
          <w:tcPr>
            <w:tcW w:w="13051" w:type="dxa"/>
            <w:tcBorders>
              <w:top w:val="single" w:sz="8" w:space="0" w:color="auto"/>
              <w:left w:val="single" w:sz="8" w:space="0" w:color="auto"/>
              <w:bottom w:val="single" w:sz="8" w:space="0" w:color="auto"/>
              <w:right w:val="single" w:sz="8" w:space="0" w:color="auto"/>
            </w:tcBorders>
          </w:tcPr>
          <w:p w14:paraId="23F20517" w14:textId="226601A7" w:rsidR="61308B4E" w:rsidRPr="00853054" w:rsidRDefault="5154B961" w:rsidP="00B469F7">
            <w:pPr>
              <w:spacing w:line="276" w:lineRule="auto"/>
              <w:jc w:val="both"/>
              <w:rPr>
                <w:rFonts w:ascii="Times New Roman" w:eastAsia="Times New Roman" w:hAnsi="Times New Roman" w:cs="Times New Roman"/>
                <w:sz w:val="24"/>
                <w:szCs w:val="24"/>
                <w:lang w:val="lt-LT"/>
              </w:rPr>
            </w:pPr>
            <w:r w:rsidRPr="00853054">
              <w:rPr>
                <w:rFonts w:ascii="Times New Roman" w:eastAsia="Times New Roman" w:hAnsi="Times New Roman" w:cs="Times New Roman"/>
                <w:sz w:val="24"/>
                <w:szCs w:val="24"/>
                <w:lang w:val="lt-LT"/>
              </w:rPr>
              <w:t>Pagarba kitiems, supratimas ir pripažinimas, kad kiekvienas turi teisę būti kitoks nei mes.</w:t>
            </w:r>
          </w:p>
        </w:tc>
      </w:tr>
      <w:tr w:rsidR="61308B4E" w:rsidRPr="00853054" w14:paraId="3C68863D" w14:textId="77777777" w:rsidTr="00B469F7">
        <w:tc>
          <w:tcPr>
            <w:tcW w:w="1975" w:type="dxa"/>
            <w:tcBorders>
              <w:top w:val="single" w:sz="8" w:space="0" w:color="auto"/>
              <w:left w:val="single" w:sz="8" w:space="0" w:color="auto"/>
              <w:bottom w:val="single" w:sz="8" w:space="0" w:color="auto"/>
              <w:right w:val="single" w:sz="8" w:space="0" w:color="auto"/>
            </w:tcBorders>
          </w:tcPr>
          <w:p w14:paraId="5D61B1A8" w14:textId="10277153" w:rsidR="61308B4E" w:rsidRPr="00853054" w:rsidRDefault="5154B961" w:rsidP="00B469F7">
            <w:pPr>
              <w:spacing w:line="276" w:lineRule="auto"/>
              <w:jc w:val="both"/>
              <w:rPr>
                <w:rFonts w:ascii="Times New Roman" w:eastAsia="Times New Roman" w:hAnsi="Times New Roman" w:cs="Times New Roman"/>
                <w:sz w:val="24"/>
                <w:szCs w:val="24"/>
                <w:lang w:val="lt-LT"/>
              </w:rPr>
            </w:pPr>
            <w:r w:rsidRPr="00853054">
              <w:rPr>
                <w:rFonts w:ascii="Times New Roman" w:eastAsia="Times New Roman" w:hAnsi="Times New Roman" w:cs="Times New Roman"/>
                <w:sz w:val="24"/>
                <w:szCs w:val="24"/>
                <w:lang w:val="lt-LT"/>
              </w:rPr>
              <w:t>Bendrystė</w:t>
            </w:r>
          </w:p>
        </w:tc>
        <w:tc>
          <w:tcPr>
            <w:tcW w:w="13051" w:type="dxa"/>
            <w:tcBorders>
              <w:top w:val="single" w:sz="8" w:space="0" w:color="auto"/>
              <w:left w:val="single" w:sz="8" w:space="0" w:color="auto"/>
              <w:bottom w:val="single" w:sz="8" w:space="0" w:color="auto"/>
              <w:right w:val="single" w:sz="8" w:space="0" w:color="auto"/>
            </w:tcBorders>
          </w:tcPr>
          <w:p w14:paraId="4242C19C" w14:textId="6D06D2C7" w:rsidR="61308B4E" w:rsidRPr="00853054" w:rsidRDefault="5154B961" w:rsidP="00B469F7">
            <w:pPr>
              <w:spacing w:line="276" w:lineRule="auto"/>
              <w:jc w:val="both"/>
              <w:rPr>
                <w:rFonts w:ascii="Times New Roman" w:eastAsia="Times New Roman" w:hAnsi="Times New Roman" w:cs="Times New Roman"/>
                <w:sz w:val="24"/>
                <w:szCs w:val="24"/>
                <w:lang w:val="lt-LT"/>
              </w:rPr>
            </w:pPr>
            <w:r w:rsidRPr="00853054">
              <w:rPr>
                <w:rFonts w:ascii="Times New Roman" w:eastAsia="Times New Roman" w:hAnsi="Times New Roman" w:cs="Times New Roman"/>
                <w:sz w:val="24"/>
                <w:szCs w:val="24"/>
                <w:lang w:val="lt-LT"/>
              </w:rPr>
              <w:t>Atvirumas bendravimui ir bendradarbiavimui, socialinės partnerystės stiprinimas.</w:t>
            </w:r>
          </w:p>
        </w:tc>
      </w:tr>
      <w:tr w:rsidR="61308B4E" w:rsidRPr="00853054" w14:paraId="56FA5472" w14:textId="77777777" w:rsidTr="00B469F7">
        <w:tc>
          <w:tcPr>
            <w:tcW w:w="1975" w:type="dxa"/>
            <w:tcBorders>
              <w:top w:val="single" w:sz="8" w:space="0" w:color="auto"/>
              <w:left w:val="single" w:sz="8" w:space="0" w:color="auto"/>
              <w:bottom w:val="single" w:sz="8" w:space="0" w:color="auto"/>
              <w:right w:val="single" w:sz="8" w:space="0" w:color="auto"/>
            </w:tcBorders>
          </w:tcPr>
          <w:p w14:paraId="2284590C" w14:textId="1D656488" w:rsidR="61308B4E" w:rsidRPr="00853054" w:rsidRDefault="5154B961" w:rsidP="00B469F7">
            <w:pPr>
              <w:spacing w:line="276" w:lineRule="auto"/>
              <w:jc w:val="both"/>
              <w:rPr>
                <w:rFonts w:ascii="Times New Roman" w:eastAsia="Times New Roman" w:hAnsi="Times New Roman" w:cs="Times New Roman"/>
                <w:sz w:val="24"/>
                <w:szCs w:val="24"/>
                <w:lang w:val="lt-LT"/>
              </w:rPr>
            </w:pPr>
            <w:proofErr w:type="spellStart"/>
            <w:r w:rsidRPr="00853054">
              <w:rPr>
                <w:rFonts w:ascii="Times New Roman" w:eastAsia="Times New Roman" w:hAnsi="Times New Roman" w:cs="Times New Roman"/>
                <w:sz w:val="24"/>
                <w:szCs w:val="24"/>
                <w:lang w:val="lt-LT"/>
              </w:rPr>
              <w:t>Mokymas(is</w:t>
            </w:r>
            <w:proofErr w:type="spellEnd"/>
            <w:r w:rsidRPr="00853054">
              <w:rPr>
                <w:rFonts w:ascii="Times New Roman" w:eastAsia="Times New Roman" w:hAnsi="Times New Roman" w:cs="Times New Roman"/>
                <w:sz w:val="24"/>
                <w:szCs w:val="24"/>
                <w:lang w:val="lt-LT"/>
              </w:rPr>
              <w:t>)</w:t>
            </w:r>
          </w:p>
        </w:tc>
        <w:tc>
          <w:tcPr>
            <w:tcW w:w="13051" w:type="dxa"/>
            <w:tcBorders>
              <w:top w:val="single" w:sz="8" w:space="0" w:color="auto"/>
              <w:left w:val="single" w:sz="8" w:space="0" w:color="auto"/>
              <w:bottom w:val="single" w:sz="8" w:space="0" w:color="auto"/>
              <w:right w:val="single" w:sz="8" w:space="0" w:color="auto"/>
            </w:tcBorders>
          </w:tcPr>
          <w:p w14:paraId="0C97422C" w14:textId="781959B6" w:rsidR="61308B4E" w:rsidRPr="00853054" w:rsidRDefault="5154B961" w:rsidP="00B469F7">
            <w:pPr>
              <w:spacing w:line="276" w:lineRule="auto"/>
              <w:jc w:val="both"/>
              <w:rPr>
                <w:rFonts w:ascii="Times New Roman" w:eastAsia="Times New Roman" w:hAnsi="Times New Roman" w:cs="Times New Roman"/>
                <w:sz w:val="24"/>
                <w:szCs w:val="24"/>
                <w:lang w:val="lt-LT"/>
              </w:rPr>
            </w:pPr>
            <w:r w:rsidRPr="00853054">
              <w:rPr>
                <w:rFonts w:ascii="Times New Roman" w:eastAsia="Times New Roman" w:hAnsi="Times New Roman" w:cs="Times New Roman"/>
                <w:sz w:val="24"/>
                <w:szCs w:val="24"/>
                <w:lang w:val="lt-LT"/>
              </w:rPr>
              <w:t xml:space="preserve">Pažintinių galių stiprinimas. </w:t>
            </w:r>
            <w:proofErr w:type="spellStart"/>
            <w:r w:rsidRPr="00853054">
              <w:rPr>
                <w:rFonts w:ascii="Times New Roman" w:eastAsia="Times New Roman" w:hAnsi="Times New Roman" w:cs="Times New Roman"/>
                <w:sz w:val="24"/>
                <w:szCs w:val="24"/>
                <w:lang w:val="lt-LT"/>
              </w:rPr>
              <w:t>Saviraiškus</w:t>
            </w:r>
            <w:proofErr w:type="spellEnd"/>
            <w:r w:rsidRPr="00853054">
              <w:rPr>
                <w:rFonts w:ascii="Times New Roman" w:eastAsia="Times New Roman" w:hAnsi="Times New Roman" w:cs="Times New Roman"/>
                <w:sz w:val="24"/>
                <w:szCs w:val="24"/>
                <w:lang w:val="lt-LT"/>
              </w:rPr>
              <w:t xml:space="preserve"> dalyvavimas ir džiaugsmas mokymo(si) veiklose.</w:t>
            </w:r>
          </w:p>
        </w:tc>
      </w:tr>
      <w:tr w:rsidR="61308B4E" w:rsidRPr="00853054" w14:paraId="56435E79" w14:textId="77777777" w:rsidTr="00B469F7">
        <w:tc>
          <w:tcPr>
            <w:tcW w:w="1975" w:type="dxa"/>
            <w:tcBorders>
              <w:top w:val="single" w:sz="8" w:space="0" w:color="auto"/>
              <w:left w:val="single" w:sz="8" w:space="0" w:color="auto"/>
              <w:bottom w:val="single" w:sz="8" w:space="0" w:color="auto"/>
              <w:right w:val="single" w:sz="8" w:space="0" w:color="auto"/>
            </w:tcBorders>
          </w:tcPr>
          <w:p w14:paraId="178FBADC" w14:textId="1FC1EA07" w:rsidR="61308B4E" w:rsidRPr="00853054" w:rsidRDefault="5154B961" w:rsidP="00B469F7">
            <w:pPr>
              <w:spacing w:line="276" w:lineRule="auto"/>
              <w:jc w:val="both"/>
              <w:rPr>
                <w:rFonts w:ascii="Times New Roman" w:eastAsia="Times New Roman" w:hAnsi="Times New Roman" w:cs="Times New Roman"/>
                <w:sz w:val="24"/>
                <w:szCs w:val="24"/>
                <w:lang w:val="lt-LT"/>
              </w:rPr>
            </w:pPr>
            <w:r w:rsidRPr="00853054">
              <w:rPr>
                <w:rFonts w:ascii="Times New Roman" w:eastAsia="Times New Roman" w:hAnsi="Times New Roman" w:cs="Times New Roman"/>
                <w:sz w:val="24"/>
                <w:szCs w:val="24"/>
                <w:lang w:val="lt-LT"/>
              </w:rPr>
              <w:t>Atsakomybė</w:t>
            </w:r>
          </w:p>
        </w:tc>
        <w:tc>
          <w:tcPr>
            <w:tcW w:w="13051" w:type="dxa"/>
            <w:tcBorders>
              <w:top w:val="single" w:sz="8" w:space="0" w:color="auto"/>
              <w:left w:val="single" w:sz="8" w:space="0" w:color="auto"/>
              <w:bottom w:val="single" w:sz="8" w:space="0" w:color="auto"/>
              <w:right w:val="single" w:sz="8" w:space="0" w:color="auto"/>
            </w:tcBorders>
          </w:tcPr>
          <w:p w14:paraId="55EF4248" w14:textId="761858CD" w:rsidR="61308B4E" w:rsidRPr="00853054" w:rsidRDefault="5154B961" w:rsidP="00B469F7">
            <w:pPr>
              <w:spacing w:line="276" w:lineRule="auto"/>
              <w:jc w:val="both"/>
              <w:rPr>
                <w:rFonts w:ascii="Times New Roman" w:eastAsia="Times New Roman" w:hAnsi="Times New Roman" w:cs="Times New Roman"/>
                <w:sz w:val="24"/>
                <w:szCs w:val="24"/>
                <w:lang w:val="lt-LT"/>
              </w:rPr>
            </w:pPr>
            <w:r w:rsidRPr="00853054">
              <w:rPr>
                <w:rFonts w:ascii="Times New Roman" w:eastAsia="Times New Roman" w:hAnsi="Times New Roman" w:cs="Times New Roman"/>
                <w:sz w:val="24"/>
                <w:szCs w:val="24"/>
                <w:lang w:val="lt-LT"/>
              </w:rPr>
              <w:t>Pareiga atsakyti už elgesį, veiklą, pasirinkimus, priimtus sprendimus.</w:t>
            </w:r>
          </w:p>
        </w:tc>
      </w:tr>
      <w:tr w:rsidR="61308B4E" w:rsidRPr="00853054" w14:paraId="3E79DF7E" w14:textId="77777777" w:rsidTr="00B469F7">
        <w:tc>
          <w:tcPr>
            <w:tcW w:w="1975" w:type="dxa"/>
            <w:tcBorders>
              <w:top w:val="single" w:sz="8" w:space="0" w:color="auto"/>
              <w:left w:val="single" w:sz="8" w:space="0" w:color="auto"/>
              <w:bottom w:val="single" w:sz="8" w:space="0" w:color="auto"/>
              <w:right w:val="single" w:sz="8" w:space="0" w:color="auto"/>
            </w:tcBorders>
          </w:tcPr>
          <w:p w14:paraId="373FF6CB" w14:textId="764544B2" w:rsidR="61308B4E" w:rsidRPr="00853054" w:rsidRDefault="5154B961" w:rsidP="00B469F7">
            <w:pPr>
              <w:spacing w:line="276" w:lineRule="auto"/>
              <w:jc w:val="both"/>
              <w:rPr>
                <w:rFonts w:ascii="Times New Roman" w:eastAsia="Times New Roman" w:hAnsi="Times New Roman" w:cs="Times New Roman"/>
                <w:sz w:val="24"/>
                <w:szCs w:val="24"/>
                <w:lang w:val="lt-LT"/>
              </w:rPr>
            </w:pPr>
            <w:r w:rsidRPr="00853054">
              <w:rPr>
                <w:rFonts w:ascii="Times New Roman" w:eastAsia="Times New Roman" w:hAnsi="Times New Roman" w:cs="Times New Roman"/>
                <w:sz w:val="24"/>
                <w:szCs w:val="24"/>
                <w:lang w:val="lt-LT"/>
              </w:rPr>
              <w:t>Kūrybiškumas</w:t>
            </w:r>
          </w:p>
        </w:tc>
        <w:tc>
          <w:tcPr>
            <w:tcW w:w="13051" w:type="dxa"/>
            <w:tcBorders>
              <w:top w:val="single" w:sz="8" w:space="0" w:color="auto"/>
              <w:left w:val="single" w:sz="8" w:space="0" w:color="auto"/>
              <w:bottom w:val="single" w:sz="8" w:space="0" w:color="auto"/>
              <w:right w:val="single" w:sz="8" w:space="0" w:color="auto"/>
            </w:tcBorders>
          </w:tcPr>
          <w:p w14:paraId="51EA88E0" w14:textId="79471C51" w:rsidR="61308B4E" w:rsidRPr="00853054" w:rsidRDefault="5154B961" w:rsidP="00B469F7">
            <w:pPr>
              <w:spacing w:line="276" w:lineRule="auto"/>
              <w:jc w:val="both"/>
              <w:rPr>
                <w:rFonts w:ascii="Times New Roman" w:eastAsia="Times New Roman" w:hAnsi="Times New Roman" w:cs="Times New Roman"/>
                <w:sz w:val="24"/>
                <w:szCs w:val="24"/>
                <w:lang w:val="lt-LT"/>
              </w:rPr>
            </w:pPr>
            <w:r w:rsidRPr="00853054">
              <w:rPr>
                <w:rFonts w:ascii="Times New Roman" w:eastAsia="Times New Roman" w:hAnsi="Times New Roman" w:cs="Times New Roman"/>
                <w:sz w:val="24"/>
                <w:szCs w:val="24"/>
                <w:lang w:val="lt-LT"/>
              </w:rPr>
              <w:t>Gebėjimas kelti naujas idėjas, originalia</w:t>
            </w:r>
            <w:r w:rsidR="00820ECF">
              <w:rPr>
                <w:rFonts w:ascii="Times New Roman" w:eastAsia="Times New Roman" w:hAnsi="Times New Roman" w:cs="Times New Roman"/>
                <w:sz w:val="24"/>
                <w:szCs w:val="24"/>
                <w:lang w:val="lt-LT"/>
              </w:rPr>
              <w:t xml:space="preserve">i mąstyti, greitai orientuotis </w:t>
            </w:r>
            <w:r w:rsidRPr="00853054">
              <w:rPr>
                <w:rFonts w:ascii="Times New Roman" w:eastAsia="Times New Roman" w:hAnsi="Times New Roman" w:cs="Times New Roman"/>
                <w:sz w:val="24"/>
                <w:szCs w:val="24"/>
                <w:lang w:val="lt-LT"/>
              </w:rPr>
              <w:t>ir priimti sprendimus.</w:t>
            </w:r>
          </w:p>
        </w:tc>
      </w:tr>
    </w:tbl>
    <w:p w14:paraId="4DF3DE98" w14:textId="77777777" w:rsidR="00853054" w:rsidRPr="00B469F7" w:rsidRDefault="00853054" w:rsidP="6271212E">
      <w:pPr>
        <w:spacing w:line="257" w:lineRule="auto"/>
        <w:jc w:val="both"/>
        <w:rPr>
          <w:rFonts w:ascii="Times New Roman" w:eastAsia="Times New Roman" w:hAnsi="Times New Roman" w:cs="Times New Roman"/>
          <w:b/>
          <w:bCs/>
          <w:sz w:val="16"/>
          <w:szCs w:val="16"/>
          <w:lang w:val="lt-LT"/>
        </w:rPr>
      </w:pPr>
    </w:p>
    <w:p w14:paraId="482FB1B1" w14:textId="3B2C6255" w:rsidR="6271212E" w:rsidRPr="00853054" w:rsidRDefault="1458F744" w:rsidP="00B469F7">
      <w:pPr>
        <w:spacing w:line="257" w:lineRule="auto"/>
        <w:ind w:firstLine="720"/>
        <w:jc w:val="both"/>
        <w:rPr>
          <w:rFonts w:ascii="Times New Roman" w:eastAsia="Times New Roman" w:hAnsi="Times New Roman" w:cs="Times New Roman"/>
          <w:b/>
          <w:bCs/>
          <w:sz w:val="24"/>
          <w:szCs w:val="24"/>
          <w:lang w:val="lt-LT"/>
        </w:rPr>
      </w:pPr>
      <w:r w:rsidRPr="00853054">
        <w:rPr>
          <w:rFonts w:ascii="Times New Roman" w:eastAsia="Times New Roman" w:hAnsi="Times New Roman" w:cs="Times New Roman"/>
          <w:b/>
          <w:bCs/>
          <w:sz w:val="24"/>
          <w:szCs w:val="24"/>
          <w:lang w:val="lt-LT"/>
        </w:rPr>
        <w:t>PROGIMNAZIJOS VYSTYMOSI KRYPTYS</w:t>
      </w:r>
    </w:p>
    <w:tbl>
      <w:tblPr>
        <w:tblStyle w:val="Lentelstinklelis"/>
        <w:tblW w:w="0" w:type="auto"/>
        <w:tblLayout w:type="fixed"/>
        <w:tblLook w:val="04A0" w:firstRow="1" w:lastRow="0" w:firstColumn="1" w:lastColumn="0" w:noHBand="0" w:noVBand="1"/>
      </w:tblPr>
      <w:tblGrid>
        <w:gridCol w:w="15015"/>
      </w:tblGrid>
      <w:tr w:rsidR="61308B4E" w:rsidRPr="00853054" w14:paraId="70B53B09" w14:textId="77777777" w:rsidTr="75F07680">
        <w:tc>
          <w:tcPr>
            <w:tcW w:w="15015" w:type="dxa"/>
            <w:tcBorders>
              <w:top w:val="single" w:sz="8" w:space="0" w:color="auto"/>
              <w:left w:val="single" w:sz="8" w:space="0" w:color="auto"/>
              <w:bottom w:val="single" w:sz="8" w:space="0" w:color="auto"/>
              <w:right w:val="single" w:sz="8" w:space="0" w:color="auto"/>
            </w:tcBorders>
          </w:tcPr>
          <w:p w14:paraId="0DA52E5F" w14:textId="46163D41" w:rsidR="61308B4E" w:rsidRPr="00B469F7" w:rsidRDefault="61308B4E" w:rsidP="00B469F7">
            <w:pPr>
              <w:jc w:val="center"/>
              <w:rPr>
                <w:sz w:val="24"/>
                <w:szCs w:val="24"/>
                <w:lang w:val="lt-LT"/>
              </w:rPr>
            </w:pPr>
            <w:r w:rsidRPr="00B469F7">
              <w:rPr>
                <w:rFonts w:ascii="Times New Roman" w:eastAsia="Times New Roman" w:hAnsi="Times New Roman" w:cs="Times New Roman"/>
                <w:b/>
                <w:bCs/>
                <w:sz w:val="24"/>
                <w:szCs w:val="24"/>
                <w:lang w:val="lt-LT"/>
              </w:rPr>
              <w:t>Informacinės komunikacinės technologijos</w:t>
            </w:r>
          </w:p>
        </w:tc>
      </w:tr>
      <w:tr w:rsidR="61308B4E" w:rsidRPr="00853054" w14:paraId="38624587" w14:textId="77777777" w:rsidTr="75F07680">
        <w:tc>
          <w:tcPr>
            <w:tcW w:w="15015" w:type="dxa"/>
            <w:tcBorders>
              <w:top w:val="single" w:sz="8" w:space="0" w:color="auto"/>
              <w:left w:val="single" w:sz="8" w:space="0" w:color="auto"/>
              <w:bottom w:val="single" w:sz="8" w:space="0" w:color="auto"/>
              <w:right w:val="single" w:sz="8" w:space="0" w:color="auto"/>
            </w:tcBorders>
          </w:tcPr>
          <w:p w14:paraId="50A334CF" w14:textId="58950291" w:rsidR="61308B4E" w:rsidRPr="00853054" w:rsidRDefault="5154B961" w:rsidP="00B469F7">
            <w:pPr>
              <w:ind w:firstLine="589"/>
              <w:jc w:val="both"/>
              <w:rPr>
                <w:rFonts w:ascii="Times New Roman" w:eastAsia="Times New Roman" w:hAnsi="Times New Roman" w:cs="Times New Roman"/>
                <w:sz w:val="24"/>
                <w:szCs w:val="24"/>
                <w:lang w:val="lt-LT"/>
              </w:rPr>
            </w:pPr>
            <w:r w:rsidRPr="00853054">
              <w:rPr>
                <w:rFonts w:ascii="Times New Roman" w:eastAsia="Times New Roman" w:hAnsi="Times New Roman" w:cs="Times New Roman"/>
                <w:sz w:val="24"/>
                <w:szCs w:val="24"/>
                <w:lang w:val="lt-LT"/>
              </w:rPr>
              <w:t xml:space="preserve">Tai įdomus mokymasis išnaudojant šiuolaikinių technologijų teikiamas galimybes. Mokytojai geba išnaudoti technologijų teikiamas galimybes ugdymo individualizavimui, mokinių mokymosi motyvacijai stiprinti. Pasitelkiant išmaniąsias technologijas stebima ir planuojama asmeninė pažanga, pagal kiekvieno mokinio poreikius ir darbo tempą pritaikomos užduotys. </w:t>
            </w:r>
          </w:p>
        </w:tc>
      </w:tr>
      <w:tr w:rsidR="61308B4E" w:rsidRPr="00853054" w14:paraId="10C3D5B1" w14:textId="77777777" w:rsidTr="75F07680">
        <w:tc>
          <w:tcPr>
            <w:tcW w:w="15015" w:type="dxa"/>
            <w:tcBorders>
              <w:top w:val="single" w:sz="8" w:space="0" w:color="auto"/>
              <w:left w:val="single" w:sz="8" w:space="0" w:color="auto"/>
              <w:bottom w:val="single" w:sz="8" w:space="0" w:color="auto"/>
              <w:right w:val="single" w:sz="8" w:space="0" w:color="auto"/>
            </w:tcBorders>
          </w:tcPr>
          <w:p w14:paraId="7813A474" w14:textId="3017E87A" w:rsidR="61308B4E" w:rsidRPr="00B469F7" w:rsidRDefault="5154B961" w:rsidP="00B469F7">
            <w:pPr>
              <w:jc w:val="center"/>
              <w:rPr>
                <w:rFonts w:ascii="Times New Roman" w:eastAsia="Times New Roman" w:hAnsi="Times New Roman" w:cs="Times New Roman"/>
                <w:b/>
                <w:bCs/>
                <w:sz w:val="24"/>
                <w:szCs w:val="24"/>
                <w:lang w:val="lt-LT"/>
              </w:rPr>
            </w:pPr>
            <w:r w:rsidRPr="00B469F7">
              <w:rPr>
                <w:rFonts w:ascii="Times New Roman" w:eastAsia="Times New Roman" w:hAnsi="Times New Roman" w:cs="Times New Roman"/>
                <w:b/>
                <w:bCs/>
                <w:sz w:val="24"/>
                <w:szCs w:val="24"/>
                <w:lang w:val="lt-LT"/>
              </w:rPr>
              <w:t>Socialinė emocinė gerovė</w:t>
            </w:r>
          </w:p>
        </w:tc>
      </w:tr>
      <w:tr w:rsidR="61308B4E" w:rsidRPr="00853054" w14:paraId="4B24D7C7" w14:textId="77777777" w:rsidTr="75F07680">
        <w:tc>
          <w:tcPr>
            <w:tcW w:w="15015" w:type="dxa"/>
            <w:tcBorders>
              <w:top w:val="single" w:sz="8" w:space="0" w:color="auto"/>
              <w:left w:val="single" w:sz="8" w:space="0" w:color="auto"/>
              <w:bottom w:val="single" w:sz="8" w:space="0" w:color="auto"/>
              <w:right w:val="single" w:sz="8" w:space="0" w:color="auto"/>
            </w:tcBorders>
          </w:tcPr>
          <w:p w14:paraId="45BA94ED" w14:textId="5F2F1862" w:rsidR="61308B4E" w:rsidRPr="00853054" w:rsidRDefault="5154B961" w:rsidP="00B469F7">
            <w:pPr>
              <w:ind w:firstLine="589"/>
              <w:jc w:val="both"/>
              <w:rPr>
                <w:rFonts w:ascii="Times New Roman" w:eastAsia="Times New Roman" w:hAnsi="Times New Roman" w:cs="Times New Roman"/>
                <w:sz w:val="24"/>
                <w:szCs w:val="24"/>
                <w:lang w:val="lt-LT"/>
              </w:rPr>
            </w:pPr>
            <w:r w:rsidRPr="00853054">
              <w:rPr>
                <w:rFonts w:ascii="Times New Roman" w:eastAsia="Times New Roman" w:hAnsi="Times New Roman" w:cs="Times New Roman"/>
                <w:sz w:val="24"/>
                <w:szCs w:val="24"/>
                <w:lang w:val="lt-LT"/>
              </w:rPr>
              <w:t>Mokykla - žmonės ir santykiai, tai esminis socialinis kapitalas. Pagarba ir atsakomybė sau ir kitiems, supratimas ir pripažinimas, pasitikėjimas, dėmesys vienas kitam, matyti ir jausti kiekvieną. Solidarių ir bendruomeniškų santykių stiprinimas, veikimas kartu, emociškai saugi aplinka. Socialinių emocinių įgūdžių stiprinimas bendruomenėje.</w:t>
            </w:r>
          </w:p>
        </w:tc>
      </w:tr>
      <w:tr w:rsidR="61308B4E" w:rsidRPr="00853054" w14:paraId="5CA8AC0E" w14:textId="77777777" w:rsidTr="75F07680">
        <w:tc>
          <w:tcPr>
            <w:tcW w:w="15015" w:type="dxa"/>
            <w:tcBorders>
              <w:top w:val="single" w:sz="8" w:space="0" w:color="auto"/>
              <w:left w:val="single" w:sz="8" w:space="0" w:color="auto"/>
              <w:bottom w:val="single" w:sz="8" w:space="0" w:color="auto"/>
              <w:right w:val="single" w:sz="8" w:space="0" w:color="auto"/>
            </w:tcBorders>
          </w:tcPr>
          <w:p w14:paraId="44757093" w14:textId="65DAC68F" w:rsidR="61308B4E" w:rsidRPr="00B469F7" w:rsidRDefault="5154B961" w:rsidP="00B469F7">
            <w:pPr>
              <w:jc w:val="center"/>
              <w:rPr>
                <w:rFonts w:ascii="Times New Roman" w:eastAsia="Times New Roman" w:hAnsi="Times New Roman" w:cs="Times New Roman"/>
                <w:b/>
                <w:bCs/>
                <w:sz w:val="24"/>
                <w:szCs w:val="24"/>
                <w:lang w:val="lt-LT"/>
              </w:rPr>
            </w:pPr>
            <w:r w:rsidRPr="00B469F7">
              <w:rPr>
                <w:rFonts w:ascii="Times New Roman" w:eastAsia="Times New Roman" w:hAnsi="Times New Roman" w:cs="Times New Roman"/>
                <w:b/>
                <w:bCs/>
                <w:sz w:val="24"/>
                <w:szCs w:val="24"/>
                <w:lang w:val="lt-LT"/>
              </w:rPr>
              <w:t>Ugdymo turinys</w:t>
            </w:r>
          </w:p>
        </w:tc>
      </w:tr>
      <w:tr w:rsidR="61308B4E" w:rsidRPr="00853054" w14:paraId="55205385" w14:textId="77777777" w:rsidTr="75F07680">
        <w:trPr>
          <w:trHeight w:val="1005"/>
        </w:trPr>
        <w:tc>
          <w:tcPr>
            <w:tcW w:w="15015" w:type="dxa"/>
            <w:tcBorders>
              <w:top w:val="single" w:sz="8" w:space="0" w:color="auto"/>
              <w:left w:val="single" w:sz="8" w:space="0" w:color="auto"/>
              <w:bottom w:val="single" w:sz="8" w:space="0" w:color="auto"/>
              <w:right w:val="single" w:sz="8" w:space="0" w:color="auto"/>
            </w:tcBorders>
          </w:tcPr>
          <w:p w14:paraId="3D3F876B" w14:textId="56BD6FE3" w:rsidR="61308B4E" w:rsidRPr="00853054" w:rsidRDefault="5154B961" w:rsidP="00B469F7">
            <w:pPr>
              <w:ind w:firstLine="589"/>
              <w:jc w:val="both"/>
              <w:rPr>
                <w:rFonts w:ascii="Times New Roman" w:eastAsia="Times New Roman" w:hAnsi="Times New Roman" w:cs="Times New Roman"/>
                <w:sz w:val="24"/>
                <w:szCs w:val="24"/>
                <w:lang w:val="lt-LT"/>
              </w:rPr>
            </w:pPr>
            <w:r w:rsidRPr="00853054">
              <w:rPr>
                <w:rFonts w:ascii="Times New Roman" w:eastAsia="Times New Roman" w:hAnsi="Times New Roman" w:cs="Times New Roman"/>
                <w:sz w:val="24"/>
                <w:szCs w:val="24"/>
                <w:lang w:val="lt-LT"/>
              </w:rPr>
              <w:t xml:space="preserve">Profesionalumo stiprinimas </w:t>
            </w:r>
            <w:r w:rsidR="61EB4F40" w:rsidRPr="00853054">
              <w:rPr>
                <w:rFonts w:ascii="Times New Roman" w:eastAsia="Times New Roman" w:hAnsi="Times New Roman" w:cs="Times New Roman"/>
                <w:sz w:val="24"/>
                <w:szCs w:val="24"/>
                <w:lang w:val="lt-LT"/>
              </w:rPr>
              <w:t>ir</w:t>
            </w:r>
            <w:r w:rsidRPr="00853054">
              <w:rPr>
                <w:rFonts w:ascii="Times New Roman" w:eastAsia="Times New Roman" w:hAnsi="Times New Roman" w:cs="Times New Roman"/>
                <w:sz w:val="24"/>
                <w:szCs w:val="24"/>
                <w:lang w:val="lt-LT"/>
              </w:rPr>
              <w:t xml:space="preserve"> pasirengimas dirbti su nauju </w:t>
            </w:r>
            <w:r w:rsidR="07D3A56B" w:rsidRPr="00853054">
              <w:rPr>
                <w:rFonts w:ascii="Times New Roman" w:eastAsia="Times New Roman" w:hAnsi="Times New Roman" w:cs="Times New Roman"/>
                <w:sz w:val="24"/>
                <w:szCs w:val="24"/>
                <w:lang w:val="lt-LT"/>
              </w:rPr>
              <w:t xml:space="preserve">ugdymo </w:t>
            </w:r>
            <w:r w:rsidRPr="00853054">
              <w:rPr>
                <w:rFonts w:ascii="Times New Roman" w:eastAsia="Times New Roman" w:hAnsi="Times New Roman" w:cs="Times New Roman"/>
                <w:sz w:val="24"/>
                <w:szCs w:val="24"/>
                <w:lang w:val="lt-LT"/>
              </w:rPr>
              <w:t>turiniu</w:t>
            </w:r>
            <w:r w:rsidR="4988829C" w:rsidRPr="00853054">
              <w:rPr>
                <w:rFonts w:ascii="Times New Roman" w:eastAsia="Times New Roman" w:hAnsi="Times New Roman" w:cs="Times New Roman"/>
                <w:sz w:val="24"/>
                <w:szCs w:val="24"/>
                <w:lang w:val="lt-LT"/>
              </w:rPr>
              <w:t>.</w:t>
            </w:r>
            <w:r w:rsidRPr="00853054">
              <w:rPr>
                <w:rFonts w:ascii="Times New Roman" w:eastAsia="Times New Roman" w:hAnsi="Times New Roman" w:cs="Times New Roman"/>
                <w:sz w:val="24"/>
                <w:szCs w:val="24"/>
                <w:lang w:val="lt-LT"/>
              </w:rPr>
              <w:t xml:space="preserve"> </w:t>
            </w:r>
            <w:r w:rsidR="13D87122" w:rsidRPr="00853054">
              <w:rPr>
                <w:rFonts w:ascii="Times New Roman" w:eastAsia="Times New Roman" w:hAnsi="Times New Roman" w:cs="Times New Roman"/>
                <w:sz w:val="24"/>
                <w:szCs w:val="24"/>
                <w:lang w:val="lt-LT"/>
              </w:rPr>
              <w:t>Tarpusavyje suderintos programos, kūrybiškas ugdymo turinio pasirinkimas ir k</w:t>
            </w:r>
            <w:r w:rsidRPr="00853054">
              <w:rPr>
                <w:rFonts w:ascii="Times New Roman" w:eastAsia="Times New Roman" w:hAnsi="Times New Roman" w:cs="Times New Roman"/>
                <w:sz w:val="24"/>
                <w:szCs w:val="24"/>
                <w:lang w:val="lt-LT"/>
              </w:rPr>
              <w:t>ompetencijų ugdymas dalyku</w:t>
            </w:r>
            <w:r w:rsidR="43FB27D4" w:rsidRPr="00853054">
              <w:rPr>
                <w:rFonts w:ascii="Times New Roman" w:eastAsia="Times New Roman" w:hAnsi="Times New Roman" w:cs="Times New Roman"/>
                <w:sz w:val="24"/>
                <w:szCs w:val="24"/>
                <w:lang w:val="lt-LT"/>
              </w:rPr>
              <w:t>.</w:t>
            </w:r>
            <w:r w:rsidR="37F4F1BF" w:rsidRPr="00853054">
              <w:rPr>
                <w:rFonts w:ascii="Times New Roman" w:eastAsia="Times New Roman" w:hAnsi="Times New Roman" w:cs="Times New Roman"/>
                <w:sz w:val="24"/>
                <w:szCs w:val="24"/>
                <w:lang w:val="lt-LT"/>
              </w:rPr>
              <w:t xml:space="preserve"> </w:t>
            </w:r>
            <w:r w:rsidR="5C86CDBA" w:rsidRPr="00853054">
              <w:rPr>
                <w:rFonts w:ascii="Times New Roman" w:eastAsia="Times New Roman" w:hAnsi="Times New Roman" w:cs="Times New Roman"/>
                <w:sz w:val="24"/>
                <w:szCs w:val="24"/>
                <w:lang w:val="lt-LT"/>
              </w:rPr>
              <w:t xml:space="preserve">Ugdymas planuojamas ir organizuojamas remiantis mokinio poreikių ir patirties pažinimu. </w:t>
            </w:r>
            <w:r w:rsidR="3270DD8B" w:rsidRPr="00853054">
              <w:rPr>
                <w:rFonts w:ascii="Times New Roman" w:eastAsia="Times New Roman" w:hAnsi="Times New Roman" w:cs="Times New Roman"/>
                <w:sz w:val="24"/>
                <w:szCs w:val="24"/>
                <w:lang w:val="lt-LT"/>
              </w:rPr>
              <w:t>Stebima  kiekvieno mokinio individuali pažanga</w:t>
            </w:r>
            <w:r w:rsidR="2F0C138B" w:rsidRPr="00853054">
              <w:rPr>
                <w:rFonts w:ascii="Times New Roman" w:eastAsia="Times New Roman" w:hAnsi="Times New Roman" w:cs="Times New Roman"/>
                <w:sz w:val="24"/>
                <w:szCs w:val="24"/>
                <w:lang w:val="lt-LT"/>
              </w:rPr>
              <w:t xml:space="preserve"> ir</w:t>
            </w:r>
            <w:r w:rsidR="2FB6C814" w:rsidRPr="00853054">
              <w:rPr>
                <w:rFonts w:ascii="Times New Roman" w:eastAsia="Times New Roman" w:hAnsi="Times New Roman" w:cs="Times New Roman"/>
                <w:sz w:val="24"/>
                <w:szCs w:val="24"/>
                <w:lang w:val="lt-LT"/>
              </w:rPr>
              <w:t xml:space="preserve"> teikiamas </w:t>
            </w:r>
            <w:r w:rsidRPr="00853054">
              <w:rPr>
                <w:rFonts w:ascii="Times New Roman" w:eastAsia="Times New Roman" w:hAnsi="Times New Roman" w:cs="Times New Roman"/>
                <w:sz w:val="24"/>
                <w:szCs w:val="24"/>
                <w:lang w:val="lt-LT"/>
              </w:rPr>
              <w:t>grįžtamasis ryšys</w:t>
            </w:r>
            <w:r w:rsidR="70172BEC" w:rsidRPr="00853054">
              <w:rPr>
                <w:rFonts w:ascii="Times New Roman" w:eastAsia="Times New Roman" w:hAnsi="Times New Roman" w:cs="Times New Roman"/>
                <w:sz w:val="24"/>
                <w:szCs w:val="24"/>
                <w:lang w:val="lt-LT"/>
              </w:rPr>
              <w:t>.</w:t>
            </w:r>
            <w:r w:rsidR="1F3BEA82" w:rsidRPr="00853054">
              <w:rPr>
                <w:rFonts w:ascii="Times New Roman" w:eastAsia="Times New Roman" w:hAnsi="Times New Roman" w:cs="Times New Roman"/>
                <w:sz w:val="24"/>
                <w:szCs w:val="24"/>
                <w:lang w:val="lt-LT"/>
              </w:rPr>
              <w:t xml:space="preserve"> </w:t>
            </w:r>
          </w:p>
        </w:tc>
      </w:tr>
    </w:tbl>
    <w:p w14:paraId="11A5B377" w14:textId="15A653CA" w:rsidR="61308B4E" w:rsidRPr="00853054" w:rsidRDefault="61308B4E" w:rsidP="61308B4E">
      <w:pPr>
        <w:tabs>
          <w:tab w:val="left" w:pos="1701"/>
        </w:tabs>
        <w:spacing w:after="0" w:line="360" w:lineRule="auto"/>
        <w:ind w:firstLine="815"/>
        <w:jc w:val="both"/>
        <w:rPr>
          <w:rFonts w:ascii="Times New Roman" w:hAnsi="Times New Roman" w:cs="Times New Roman"/>
          <w:b/>
          <w:bCs/>
          <w:color w:val="FF0000"/>
          <w:sz w:val="24"/>
          <w:szCs w:val="24"/>
          <w:lang w:val="lt-LT"/>
        </w:rPr>
      </w:pPr>
    </w:p>
    <w:p w14:paraId="3AC794A0" w14:textId="77777777" w:rsidR="00853054" w:rsidRPr="00853054" w:rsidRDefault="00853054" w:rsidP="6271212E">
      <w:pPr>
        <w:tabs>
          <w:tab w:val="left" w:pos="1701"/>
        </w:tabs>
        <w:spacing w:after="0" w:line="360" w:lineRule="auto"/>
        <w:jc w:val="both"/>
        <w:rPr>
          <w:rFonts w:ascii="Times New Roman" w:hAnsi="Times New Roman" w:cs="Times New Roman"/>
          <w:sz w:val="24"/>
          <w:szCs w:val="24"/>
          <w:lang w:val="lt-LT"/>
        </w:rPr>
      </w:pPr>
    </w:p>
    <w:p w14:paraId="6D0D0BBC" w14:textId="60CE44E2" w:rsidR="00E642BD" w:rsidRDefault="00E642BD" w:rsidP="00E642BD">
      <w:pPr>
        <w:tabs>
          <w:tab w:val="left" w:pos="851"/>
        </w:tabs>
        <w:spacing w:after="0" w:line="240" w:lineRule="auto"/>
        <w:ind w:firstLine="815"/>
        <w:jc w:val="both"/>
        <w:rPr>
          <w:rFonts w:ascii="Times New Roman" w:hAnsi="Times New Roman" w:cs="Times New Roman"/>
          <w:b/>
          <w:bCs/>
          <w:sz w:val="28"/>
          <w:szCs w:val="28"/>
          <w:lang w:val="lt-LT"/>
        </w:rPr>
      </w:pPr>
      <w:r w:rsidRPr="00853054">
        <w:rPr>
          <w:rFonts w:ascii="Times New Roman" w:hAnsi="Times New Roman" w:cs="Times New Roman"/>
          <w:b/>
          <w:bCs/>
          <w:sz w:val="28"/>
          <w:szCs w:val="28"/>
          <w:lang w:val="lt-LT"/>
        </w:rPr>
        <w:lastRenderedPageBreak/>
        <w:t xml:space="preserve">IŠORINĖS APLINKOS ANALIZĖ (PESTE) </w:t>
      </w:r>
    </w:p>
    <w:p w14:paraId="64356B44" w14:textId="77777777" w:rsidR="00B469F7" w:rsidRPr="00853054" w:rsidRDefault="00B469F7" w:rsidP="00E642BD">
      <w:pPr>
        <w:tabs>
          <w:tab w:val="left" w:pos="851"/>
        </w:tabs>
        <w:spacing w:after="0" w:line="240" w:lineRule="auto"/>
        <w:ind w:firstLine="815"/>
        <w:jc w:val="both"/>
        <w:rPr>
          <w:rFonts w:ascii="Times New Roman" w:hAnsi="Times New Roman" w:cs="Times New Roman"/>
          <w:b/>
          <w:bCs/>
          <w:sz w:val="28"/>
          <w:szCs w:val="28"/>
          <w:lang w:val="lt-LT"/>
        </w:rPr>
      </w:pPr>
    </w:p>
    <w:p w14:paraId="28881266" w14:textId="77777777" w:rsidR="00E642BD" w:rsidRPr="00853054" w:rsidRDefault="00E642BD" w:rsidP="00E642BD">
      <w:pPr>
        <w:tabs>
          <w:tab w:val="left" w:pos="851"/>
        </w:tabs>
        <w:spacing w:after="0" w:line="240" w:lineRule="auto"/>
        <w:ind w:firstLine="815"/>
        <w:jc w:val="both"/>
        <w:rPr>
          <w:rFonts w:ascii="Times New Roman" w:hAnsi="Times New Roman" w:cs="Times New Roman"/>
          <w:b/>
          <w:bCs/>
          <w:sz w:val="24"/>
          <w:szCs w:val="24"/>
          <w:lang w:val="lt-LT"/>
        </w:rPr>
      </w:pPr>
    </w:p>
    <w:p w14:paraId="0736AA80" w14:textId="4EC4DDC8" w:rsidR="00E642BD" w:rsidRDefault="00E642BD" w:rsidP="00B469F7">
      <w:pPr>
        <w:tabs>
          <w:tab w:val="left" w:pos="851"/>
          <w:tab w:val="left" w:pos="1134"/>
        </w:tabs>
        <w:spacing w:after="0" w:line="276" w:lineRule="auto"/>
        <w:ind w:firstLine="815"/>
        <w:jc w:val="both"/>
        <w:rPr>
          <w:rFonts w:ascii="Times New Roman" w:hAnsi="Times New Roman" w:cs="Times New Roman"/>
          <w:b/>
          <w:bCs/>
          <w:sz w:val="24"/>
          <w:szCs w:val="24"/>
          <w:u w:val="single"/>
          <w:lang w:val="lt-LT"/>
        </w:rPr>
      </w:pPr>
      <w:r w:rsidRPr="00853054">
        <w:rPr>
          <w:rFonts w:ascii="Times New Roman" w:hAnsi="Times New Roman" w:cs="Times New Roman"/>
          <w:b/>
          <w:bCs/>
          <w:sz w:val="24"/>
          <w:szCs w:val="24"/>
          <w:u w:val="single"/>
          <w:lang w:val="lt-LT"/>
        </w:rPr>
        <w:t xml:space="preserve">Politiniai teisiniai veiksniai </w:t>
      </w:r>
      <w:r w:rsidR="6211FEC2" w:rsidRPr="00853054">
        <w:rPr>
          <w:rFonts w:ascii="Times New Roman" w:hAnsi="Times New Roman" w:cs="Times New Roman"/>
          <w:b/>
          <w:bCs/>
          <w:sz w:val="24"/>
          <w:szCs w:val="24"/>
          <w:u w:val="single"/>
          <w:lang w:val="lt-LT"/>
        </w:rPr>
        <w:t xml:space="preserve"> </w:t>
      </w:r>
    </w:p>
    <w:p w14:paraId="717D1FB0" w14:textId="77777777" w:rsidR="00117B31" w:rsidRPr="00853054" w:rsidRDefault="00117B31" w:rsidP="00B469F7">
      <w:pPr>
        <w:tabs>
          <w:tab w:val="left" w:pos="851"/>
          <w:tab w:val="left" w:pos="1134"/>
        </w:tabs>
        <w:spacing w:after="0" w:line="276" w:lineRule="auto"/>
        <w:ind w:firstLine="815"/>
        <w:jc w:val="both"/>
        <w:rPr>
          <w:rFonts w:ascii="Times New Roman" w:hAnsi="Times New Roman" w:cs="Times New Roman"/>
          <w:b/>
          <w:bCs/>
          <w:sz w:val="24"/>
          <w:szCs w:val="24"/>
          <w:u w:val="single"/>
          <w:lang w:val="lt-LT"/>
        </w:rPr>
      </w:pPr>
    </w:p>
    <w:p w14:paraId="5615262F" w14:textId="1C4181C7" w:rsidR="00E642BD" w:rsidRPr="00853054" w:rsidRDefault="00E642BD" w:rsidP="00B469F7">
      <w:pPr>
        <w:pStyle w:val="Sraopastraipa"/>
        <w:numPr>
          <w:ilvl w:val="0"/>
          <w:numId w:val="8"/>
        </w:numPr>
        <w:tabs>
          <w:tab w:val="left" w:pos="709"/>
          <w:tab w:val="left" w:pos="851"/>
          <w:tab w:val="left" w:pos="957"/>
          <w:tab w:val="left" w:pos="1099"/>
          <w:tab w:val="left" w:pos="1134"/>
        </w:tabs>
        <w:spacing w:after="0" w:line="276" w:lineRule="auto"/>
        <w:ind w:left="0" w:firstLine="815"/>
        <w:jc w:val="both"/>
        <w:rPr>
          <w:rFonts w:ascii="Times New Roman" w:eastAsia="Times New Roman" w:hAnsi="Times New Roman" w:cs="Times New Roman"/>
          <w:color w:val="000000" w:themeColor="text1"/>
          <w:sz w:val="24"/>
          <w:szCs w:val="24"/>
          <w:lang w:val="lt-LT"/>
        </w:rPr>
      </w:pPr>
      <w:r w:rsidRPr="00853054">
        <w:rPr>
          <w:rFonts w:ascii="Times New Roman" w:eastAsia="Times New Roman" w:hAnsi="Times New Roman" w:cs="Times New Roman"/>
          <w:i/>
          <w:iCs/>
          <w:sz w:val="24"/>
          <w:szCs w:val="24"/>
          <w:lang w:val="lt-LT"/>
        </w:rPr>
        <w:t xml:space="preserve"> </w:t>
      </w:r>
      <w:r w:rsidR="1659F8BB" w:rsidRPr="00853054">
        <w:rPr>
          <w:rFonts w:ascii="Times New Roman" w:eastAsia="Times New Roman" w:hAnsi="Times New Roman" w:cs="Times New Roman"/>
          <w:i/>
          <w:iCs/>
          <w:sz w:val="24"/>
          <w:szCs w:val="24"/>
          <w:lang w:val="lt-LT"/>
        </w:rPr>
        <w:t>Lietuvos pažangos strategija „Lietuva 2030”</w:t>
      </w:r>
      <w:r w:rsidR="1659F8BB" w:rsidRPr="00853054">
        <w:rPr>
          <w:rFonts w:ascii="Times New Roman" w:eastAsia="Times New Roman" w:hAnsi="Times New Roman" w:cs="Times New Roman"/>
          <w:sz w:val="24"/>
          <w:szCs w:val="24"/>
          <w:lang w:val="lt-LT"/>
        </w:rPr>
        <w:t xml:space="preserve"> apima valstybės viziją ir raidos prioritetus bei jų įgyvendinimo kryptis iki 2030 metų. Valstybės vizija „Lietuva – sumani šalis, kurioje gera gyventi ir dirbti“. Išskiriamos pažangai svarbios vertybės – atvirumas, kūrybingumas ir atsakomybė bei 3 pažangos sritys: visuomenė, ekonomika ir valdymas. Pokyčiai šiose srityse įtvirtins pažangos vertybes ir remsis darnaus vystymosi principais. Pokyčių tikimasi šiose srityse: 1) sumani visuomenė; 2) sumani ekonomika; 3) sumanus valdymas. Strategijai įgyvendinti parengtas 2021-2030 m. Nacionalinis pažangos planas – pagrindinis valstybės plėtros strateginis dokumentas.</w:t>
      </w:r>
    </w:p>
    <w:p w14:paraId="139AEDDA" w14:textId="0C309927" w:rsidR="00E642BD" w:rsidRPr="00643E34" w:rsidRDefault="1659F8BB" w:rsidP="00643E34">
      <w:pPr>
        <w:pStyle w:val="Sraopastraipa"/>
        <w:numPr>
          <w:ilvl w:val="0"/>
          <w:numId w:val="8"/>
        </w:numPr>
        <w:tabs>
          <w:tab w:val="left" w:pos="1134"/>
        </w:tabs>
        <w:spacing w:after="0" w:line="276" w:lineRule="auto"/>
        <w:ind w:left="0" w:firstLine="815"/>
        <w:jc w:val="both"/>
        <w:rPr>
          <w:rFonts w:ascii="Times New Roman" w:eastAsia="Times New Roman" w:hAnsi="Times New Roman" w:cs="Times New Roman"/>
          <w:color w:val="000000" w:themeColor="text1"/>
          <w:sz w:val="24"/>
          <w:szCs w:val="24"/>
          <w:lang w:val="lt-LT"/>
        </w:rPr>
      </w:pPr>
      <w:r w:rsidRPr="00853054">
        <w:rPr>
          <w:rFonts w:ascii="Times New Roman" w:eastAsia="Times New Roman" w:hAnsi="Times New Roman" w:cs="Times New Roman"/>
          <w:i/>
          <w:iCs/>
          <w:sz w:val="24"/>
          <w:szCs w:val="24"/>
          <w:lang w:val="lt-LT"/>
        </w:rPr>
        <w:t>2021</w:t>
      </w:r>
      <w:r w:rsidR="00117B31">
        <w:rPr>
          <w:rFonts w:ascii="Times New Roman" w:eastAsia="Times New Roman" w:hAnsi="Times New Roman" w:cs="Times New Roman"/>
          <w:i/>
          <w:iCs/>
          <w:sz w:val="24"/>
          <w:szCs w:val="24"/>
          <w:lang w:val="lt-LT"/>
        </w:rPr>
        <w:t>-</w:t>
      </w:r>
      <w:r w:rsidRPr="00853054">
        <w:rPr>
          <w:rFonts w:ascii="Times New Roman" w:eastAsia="Times New Roman" w:hAnsi="Times New Roman" w:cs="Times New Roman"/>
          <w:i/>
          <w:iCs/>
          <w:sz w:val="24"/>
          <w:szCs w:val="24"/>
          <w:lang w:val="lt-LT"/>
        </w:rPr>
        <w:t>2030 metų Nacionalinis pažangos planas</w:t>
      </w:r>
      <w:r w:rsidR="45FE4825" w:rsidRPr="00853054">
        <w:rPr>
          <w:rFonts w:ascii="Times New Roman" w:eastAsia="Times New Roman" w:hAnsi="Times New Roman" w:cs="Times New Roman"/>
          <w:sz w:val="24"/>
          <w:szCs w:val="24"/>
          <w:lang w:val="lt-LT"/>
        </w:rPr>
        <w:t xml:space="preserve"> </w:t>
      </w:r>
      <w:r w:rsidRPr="00853054">
        <w:rPr>
          <w:rFonts w:ascii="Times New Roman" w:eastAsia="Times New Roman" w:hAnsi="Times New Roman" w:cs="Times New Roman"/>
          <w:sz w:val="24"/>
          <w:szCs w:val="24"/>
          <w:lang w:val="lt-LT"/>
        </w:rPr>
        <w:t>(patvirtintas 2020 m. rugsėjo 9 d. L</w:t>
      </w:r>
      <w:r w:rsidR="00117B31">
        <w:rPr>
          <w:rFonts w:ascii="Times New Roman" w:eastAsia="Times New Roman" w:hAnsi="Times New Roman" w:cs="Times New Roman"/>
          <w:sz w:val="24"/>
          <w:szCs w:val="24"/>
          <w:lang w:val="lt-LT"/>
        </w:rPr>
        <w:t xml:space="preserve">ietuvos </w:t>
      </w:r>
      <w:r w:rsidRPr="00853054">
        <w:rPr>
          <w:rFonts w:ascii="Times New Roman" w:eastAsia="Times New Roman" w:hAnsi="Times New Roman" w:cs="Times New Roman"/>
          <w:sz w:val="24"/>
          <w:szCs w:val="24"/>
          <w:lang w:val="lt-LT"/>
        </w:rPr>
        <w:t>R</w:t>
      </w:r>
      <w:r w:rsidR="00117B31">
        <w:rPr>
          <w:rFonts w:ascii="Times New Roman" w:eastAsia="Times New Roman" w:hAnsi="Times New Roman" w:cs="Times New Roman"/>
          <w:sz w:val="24"/>
          <w:szCs w:val="24"/>
          <w:lang w:val="lt-LT"/>
        </w:rPr>
        <w:t>espublikos</w:t>
      </w:r>
      <w:r w:rsidRPr="00853054">
        <w:rPr>
          <w:rFonts w:ascii="Times New Roman" w:eastAsia="Times New Roman" w:hAnsi="Times New Roman" w:cs="Times New Roman"/>
          <w:sz w:val="24"/>
          <w:szCs w:val="24"/>
          <w:lang w:val="lt-LT"/>
        </w:rPr>
        <w:t xml:space="preserve"> Vyriausybės nutarimu), kuriuo siekiama nustatyti pagrindinius ateinantį dešimtmetį valstybėje siekiamus pokyčius, užtikrinančius pažangą socialinėje, ekonominėje, aplinkos bei saugumo srityse</w:t>
      </w:r>
      <w:r w:rsidR="7391B48D" w:rsidRPr="00853054">
        <w:rPr>
          <w:rFonts w:ascii="Times New Roman" w:eastAsia="Times New Roman" w:hAnsi="Times New Roman" w:cs="Times New Roman"/>
          <w:sz w:val="24"/>
          <w:szCs w:val="24"/>
          <w:lang w:val="lt-LT"/>
        </w:rPr>
        <w:t>. Šis dokumentas strategiškai apsprend</w:t>
      </w:r>
      <w:r w:rsidR="1D4DD4DC" w:rsidRPr="00853054">
        <w:rPr>
          <w:rFonts w:ascii="Times New Roman" w:eastAsia="Times New Roman" w:hAnsi="Times New Roman" w:cs="Times New Roman"/>
          <w:sz w:val="24"/>
          <w:szCs w:val="24"/>
          <w:lang w:val="lt-LT"/>
        </w:rPr>
        <w:t>žia ir visuomenės švietimo srities laukiamus pokyčius</w:t>
      </w:r>
      <w:r w:rsidR="0306DDD9" w:rsidRPr="00853054">
        <w:rPr>
          <w:rFonts w:ascii="Times New Roman" w:eastAsia="Times New Roman" w:hAnsi="Times New Roman" w:cs="Times New Roman"/>
          <w:sz w:val="24"/>
          <w:szCs w:val="24"/>
          <w:lang w:val="lt-LT"/>
        </w:rPr>
        <w:t>, kuriuos ketinama realizuoti</w:t>
      </w:r>
      <w:r w:rsidR="714A479A" w:rsidRPr="00853054">
        <w:rPr>
          <w:rFonts w:ascii="Times New Roman" w:eastAsia="Times New Roman" w:hAnsi="Times New Roman" w:cs="Times New Roman"/>
          <w:sz w:val="24"/>
          <w:szCs w:val="24"/>
          <w:lang w:val="lt-LT"/>
        </w:rPr>
        <w:t xml:space="preserve"> per išsikeltus strateginius tikslus</w:t>
      </w:r>
      <w:r w:rsidR="641C06B6" w:rsidRPr="00853054">
        <w:rPr>
          <w:rFonts w:ascii="Times New Roman" w:eastAsia="Times New Roman" w:hAnsi="Times New Roman" w:cs="Times New Roman"/>
          <w:sz w:val="24"/>
          <w:szCs w:val="24"/>
          <w:lang w:val="lt-LT"/>
        </w:rPr>
        <w:t>.</w:t>
      </w:r>
      <w:r w:rsidR="00643E34">
        <w:rPr>
          <w:rFonts w:ascii="Times New Roman" w:eastAsia="Times New Roman" w:hAnsi="Times New Roman" w:cs="Times New Roman"/>
          <w:sz w:val="24"/>
          <w:szCs w:val="24"/>
          <w:lang w:val="lt-LT"/>
        </w:rPr>
        <w:t xml:space="preserve"> </w:t>
      </w:r>
      <w:r w:rsidR="7391B48D" w:rsidRPr="00643E34">
        <w:rPr>
          <w:rFonts w:ascii="Times New Roman" w:eastAsia="Times New Roman" w:hAnsi="Times New Roman" w:cs="Times New Roman"/>
          <w:sz w:val="24"/>
          <w:szCs w:val="24"/>
          <w:lang w:val="lt-LT"/>
        </w:rPr>
        <w:t>202</w:t>
      </w:r>
      <w:r w:rsidR="00117B31" w:rsidRPr="00643E34">
        <w:rPr>
          <w:rFonts w:ascii="Times New Roman" w:eastAsia="Times New Roman" w:hAnsi="Times New Roman" w:cs="Times New Roman"/>
          <w:sz w:val="24"/>
          <w:szCs w:val="24"/>
          <w:lang w:val="lt-LT"/>
        </w:rPr>
        <w:t>1-</w:t>
      </w:r>
      <w:r w:rsidR="7391B48D" w:rsidRPr="00643E34">
        <w:rPr>
          <w:rFonts w:ascii="Times New Roman" w:eastAsia="Times New Roman" w:hAnsi="Times New Roman" w:cs="Times New Roman"/>
          <w:sz w:val="24"/>
          <w:szCs w:val="24"/>
          <w:lang w:val="lt-LT"/>
        </w:rPr>
        <w:t>2030 m. Nacionaliniame pažangos plane numatyti strateginiai tikslai</w:t>
      </w:r>
      <w:r w:rsidR="198BDF10" w:rsidRPr="00643E34">
        <w:rPr>
          <w:rFonts w:ascii="Times New Roman" w:eastAsia="Times New Roman" w:hAnsi="Times New Roman" w:cs="Times New Roman"/>
          <w:sz w:val="24"/>
          <w:szCs w:val="24"/>
          <w:lang w:val="lt-LT"/>
        </w:rPr>
        <w:t xml:space="preserve">, </w:t>
      </w:r>
      <w:r w:rsidR="2764CC07" w:rsidRPr="00643E34">
        <w:rPr>
          <w:rFonts w:ascii="Times New Roman" w:eastAsia="Times New Roman" w:hAnsi="Times New Roman" w:cs="Times New Roman"/>
          <w:sz w:val="24"/>
          <w:szCs w:val="24"/>
          <w:lang w:val="lt-LT"/>
        </w:rPr>
        <w:t>dalis tikslų</w:t>
      </w:r>
      <w:r w:rsidR="5D69E6FB" w:rsidRPr="00643E34">
        <w:rPr>
          <w:rFonts w:ascii="Times New Roman" w:eastAsia="Times New Roman" w:hAnsi="Times New Roman" w:cs="Times New Roman"/>
          <w:sz w:val="24"/>
          <w:szCs w:val="24"/>
          <w:lang w:val="lt-LT"/>
        </w:rPr>
        <w:t xml:space="preserve">, </w:t>
      </w:r>
      <w:r w:rsidR="2764CC07" w:rsidRPr="00643E34">
        <w:rPr>
          <w:rFonts w:ascii="Times New Roman" w:eastAsia="Times New Roman" w:hAnsi="Times New Roman" w:cs="Times New Roman"/>
          <w:sz w:val="24"/>
          <w:szCs w:val="24"/>
          <w:lang w:val="lt-LT"/>
        </w:rPr>
        <w:t>susij</w:t>
      </w:r>
      <w:r w:rsidR="6F51A05E" w:rsidRPr="00643E34">
        <w:rPr>
          <w:rFonts w:ascii="Times New Roman" w:eastAsia="Times New Roman" w:hAnsi="Times New Roman" w:cs="Times New Roman"/>
          <w:sz w:val="24"/>
          <w:szCs w:val="24"/>
          <w:lang w:val="lt-LT"/>
        </w:rPr>
        <w:t>usių su švietimo sritimi</w:t>
      </w:r>
      <w:r w:rsidR="0F58B14E" w:rsidRPr="00643E34">
        <w:rPr>
          <w:rFonts w:ascii="Times New Roman" w:eastAsia="Times New Roman" w:hAnsi="Times New Roman" w:cs="Times New Roman"/>
          <w:sz w:val="24"/>
          <w:szCs w:val="24"/>
          <w:lang w:val="lt-LT"/>
        </w:rPr>
        <w:t>:</w:t>
      </w:r>
      <w:r w:rsidR="39383891" w:rsidRPr="00643E34">
        <w:rPr>
          <w:rFonts w:ascii="Times New Roman" w:eastAsia="Times New Roman" w:hAnsi="Times New Roman" w:cs="Times New Roman"/>
          <w:sz w:val="24"/>
          <w:szCs w:val="24"/>
          <w:lang w:val="lt-LT"/>
        </w:rPr>
        <w:t xml:space="preserve"> p</w:t>
      </w:r>
      <w:r w:rsidR="7391B48D" w:rsidRPr="00643E34">
        <w:rPr>
          <w:rFonts w:ascii="Times New Roman" w:eastAsia="Times New Roman" w:hAnsi="Times New Roman" w:cs="Times New Roman"/>
          <w:sz w:val="24"/>
          <w:szCs w:val="24"/>
          <w:lang w:val="lt-LT"/>
        </w:rPr>
        <w:t>ereiti prie mokslo žiniomis, pažangiosiomis technologijomis, inovacijomis grįsto darnaus ekonomikos vystymosi ir didinti šalies tarptautinį konkurencingumą</w:t>
      </w:r>
      <w:r w:rsidR="62E5510F" w:rsidRPr="00643E34">
        <w:rPr>
          <w:rFonts w:ascii="Times New Roman" w:eastAsia="Times New Roman" w:hAnsi="Times New Roman" w:cs="Times New Roman"/>
          <w:sz w:val="24"/>
          <w:szCs w:val="24"/>
          <w:lang w:val="lt-LT"/>
        </w:rPr>
        <w:t>; d</w:t>
      </w:r>
      <w:r w:rsidR="7391B48D" w:rsidRPr="00643E34">
        <w:rPr>
          <w:rFonts w:ascii="Times New Roman" w:eastAsia="Times New Roman" w:hAnsi="Times New Roman" w:cs="Times New Roman"/>
          <w:sz w:val="24"/>
          <w:szCs w:val="24"/>
          <w:lang w:val="lt-LT"/>
        </w:rPr>
        <w:t xml:space="preserve">idinti švietimo </w:t>
      </w:r>
      <w:proofErr w:type="spellStart"/>
      <w:r w:rsidR="00117B31" w:rsidRPr="00643E34">
        <w:rPr>
          <w:rFonts w:ascii="Times New Roman" w:eastAsia="Times New Roman" w:hAnsi="Times New Roman" w:cs="Times New Roman"/>
          <w:sz w:val="24"/>
          <w:szCs w:val="24"/>
          <w:lang w:val="lt-LT"/>
        </w:rPr>
        <w:t>į</w:t>
      </w:r>
      <w:r w:rsidR="7391B48D" w:rsidRPr="00643E34">
        <w:rPr>
          <w:rFonts w:ascii="Times New Roman" w:eastAsia="Times New Roman" w:hAnsi="Times New Roman" w:cs="Times New Roman"/>
          <w:sz w:val="24"/>
          <w:szCs w:val="24"/>
          <w:lang w:val="lt-LT"/>
        </w:rPr>
        <w:t>trauktį</w:t>
      </w:r>
      <w:proofErr w:type="spellEnd"/>
      <w:r w:rsidR="7391B48D" w:rsidRPr="00643E34">
        <w:rPr>
          <w:rFonts w:ascii="Times New Roman" w:eastAsia="Times New Roman" w:hAnsi="Times New Roman" w:cs="Times New Roman"/>
          <w:sz w:val="24"/>
          <w:szCs w:val="24"/>
          <w:lang w:val="lt-LT"/>
        </w:rPr>
        <w:t xml:space="preserve"> ir veiksmingumą, siekiant atitikties asmens ir visuomenės poreikiams</w:t>
      </w:r>
      <w:r w:rsidR="60F089B7" w:rsidRPr="00643E34">
        <w:rPr>
          <w:rFonts w:ascii="Times New Roman" w:eastAsia="Times New Roman" w:hAnsi="Times New Roman" w:cs="Times New Roman"/>
          <w:sz w:val="24"/>
          <w:szCs w:val="24"/>
          <w:lang w:val="lt-LT"/>
        </w:rPr>
        <w:t>; s</w:t>
      </w:r>
      <w:r w:rsidR="7391B48D" w:rsidRPr="00643E34">
        <w:rPr>
          <w:rFonts w:ascii="Times New Roman" w:eastAsia="Times New Roman" w:hAnsi="Times New Roman" w:cs="Times New Roman"/>
          <w:sz w:val="24"/>
          <w:szCs w:val="24"/>
          <w:lang w:val="lt-LT"/>
        </w:rPr>
        <w:t>tiprinti tautinį ir pilietinį tapatumą, didinti kultūros skvarbą ir visuomenės kūrybingumą</w:t>
      </w:r>
      <w:r w:rsidR="4DD3F34E" w:rsidRPr="00643E34">
        <w:rPr>
          <w:rFonts w:ascii="Times New Roman" w:eastAsia="Times New Roman" w:hAnsi="Times New Roman" w:cs="Times New Roman"/>
          <w:sz w:val="24"/>
          <w:szCs w:val="24"/>
          <w:lang w:val="lt-LT"/>
        </w:rPr>
        <w:t>.</w:t>
      </w:r>
    </w:p>
    <w:p w14:paraId="368CACD9" w14:textId="7AC48475" w:rsidR="00E642BD" w:rsidRPr="00853054" w:rsidRDefault="00E642BD" w:rsidP="00B469F7">
      <w:pPr>
        <w:tabs>
          <w:tab w:val="left" w:pos="1134"/>
        </w:tabs>
        <w:spacing w:after="0" w:line="276" w:lineRule="auto"/>
        <w:ind w:firstLine="815"/>
        <w:jc w:val="both"/>
        <w:rPr>
          <w:rFonts w:ascii="Times New Roman" w:eastAsia="Times New Roman" w:hAnsi="Times New Roman" w:cs="Times New Roman"/>
          <w:sz w:val="24"/>
          <w:szCs w:val="24"/>
          <w:lang w:val="lt-LT"/>
        </w:rPr>
      </w:pPr>
      <w:r w:rsidRPr="00853054">
        <w:rPr>
          <w:rFonts w:ascii="Times New Roman" w:eastAsia="Times New Roman" w:hAnsi="Times New Roman" w:cs="Times New Roman"/>
          <w:sz w:val="24"/>
          <w:szCs w:val="24"/>
          <w:lang w:val="lt-LT"/>
        </w:rPr>
        <w:t xml:space="preserve">3. </w:t>
      </w:r>
      <w:r w:rsidRPr="00853054">
        <w:rPr>
          <w:rFonts w:ascii="Times New Roman" w:eastAsia="Times New Roman" w:hAnsi="Times New Roman" w:cs="Times New Roman"/>
          <w:i/>
          <w:iCs/>
          <w:sz w:val="24"/>
          <w:szCs w:val="24"/>
          <w:lang w:val="lt-LT"/>
        </w:rPr>
        <w:t xml:space="preserve">Lietuvos Respublikos švietimo įstatymas </w:t>
      </w:r>
      <w:r w:rsidRPr="00853054">
        <w:rPr>
          <w:rFonts w:ascii="Times New Roman" w:eastAsia="Times New Roman" w:hAnsi="Times New Roman" w:cs="Times New Roman"/>
          <w:sz w:val="24"/>
          <w:szCs w:val="24"/>
          <w:lang w:val="lt-LT"/>
        </w:rPr>
        <w:t>(su vėlesniais pakeitimais). Vykstant švietimo reformai Švietimo įstatymas koreguotas, papildytas, pakeisti tam tikri Švietimo įstatymo straipsniai, 2011 m. parengta nauja įstatymo redakcija.</w:t>
      </w:r>
    </w:p>
    <w:p w14:paraId="4DCFD400" w14:textId="618CAC22" w:rsidR="00E642BD" w:rsidRPr="00643E34" w:rsidRDefault="00E642BD" w:rsidP="00643E34">
      <w:pPr>
        <w:pStyle w:val="Sraopastraipa"/>
        <w:numPr>
          <w:ilvl w:val="0"/>
          <w:numId w:val="20"/>
        </w:numPr>
        <w:tabs>
          <w:tab w:val="left" w:pos="852"/>
          <w:tab w:val="left" w:pos="1134"/>
        </w:tabs>
        <w:spacing w:after="0" w:line="276" w:lineRule="auto"/>
        <w:ind w:left="0" w:firstLine="852"/>
        <w:jc w:val="both"/>
        <w:rPr>
          <w:rFonts w:ascii="Times New Roman" w:eastAsia="Times New Roman" w:hAnsi="Times New Roman" w:cs="Times New Roman"/>
          <w:sz w:val="24"/>
          <w:szCs w:val="24"/>
          <w:lang w:val="lt-LT"/>
        </w:rPr>
      </w:pPr>
      <w:r w:rsidRPr="00643E34">
        <w:rPr>
          <w:rFonts w:ascii="Times New Roman" w:eastAsia="Times New Roman" w:hAnsi="Times New Roman" w:cs="Times New Roman"/>
          <w:i/>
          <w:iCs/>
          <w:sz w:val="24"/>
          <w:szCs w:val="24"/>
          <w:lang w:val="lt-LT"/>
        </w:rPr>
        <w:t>Valstybinė švietimo 2013</w:t>
      </w:r>
      <w:r w:rsidR="00117B31" w:rsidRPr="00643E34">
        <w:rPr>
          <w:rFonts w:ascii="Times New Roman" w:eastAsia="Times New Roman" w:hAnsi="Times New Roman" w:cs="Times New Roman"/>
          <w:i/>
          <w:iCs/>
          <w:sz w:val="24"/>
          <w:szCs w:val="24"/>
          <w:lang w:val="lt-LT"/>
        </w:rPr>
        <w:t>-</w:t>
      </w:r>
      <w:r w:rsidRPr="00643E34">
        <w:rPr>
          <w:rFonts w:ascii="Times New Roman" w:eastAsia="Times New Roman" w:hAnsi="Times New Roman" w:cs="Times New Roman"/>
          <w:i/>
          <w:iCs/>
          <w:sz w:val="24"/>
          <w:szCs w:val="24"/>
          <w:lang w:val="lt-LT"/>
        </w:rPr>
        <w:t>2022 metų strategija.</w:t>
      </w:r>
      <w:r w:rsidRPr="00643E34">
        <w:rPr>
          <w:rFonts w:ascii="Times New Roman" w:eastAsia="Times New Roman" w:hAnsi="Times New Roman" w:cs="Times New Roman"/>
          <w:sz w:val="24"/>
          <w:szCs w:val="24"/>
          <w:lang w:val="lt-LT"/>
        </w:rPr>
        <w:t xml:space="preserve"> Parengta siekiant sutelkti švietimo bendruomenės pastangas esminiams pokyčiams švietimo srityje, tęsia Lietuvos švietimo raidos strateginį planavimą. Esminiai bruožai: - </w:t>
      </w:r>
      <w:proofErr w:type="spellStart"/>
      <w:r w:rsidRPr="00643E34">
        <w:rPr>
          <w:rFonts w:ascii="Times New Roman" w:eastAsia="Times New Roman" w:hAnsi="Times New Roman" w:cs="Times New Roman"/>
          <w:sz w:val="24"/>
          <w:szCs w:val="24"/>
          <w:lang w:val="lt-LT"/>
        </w:rPr>
        <w:t>mokymas(is</w:t>
      </w:r>
      <w:proofErr w:type="spellEnd"/>
      <w:r w:rsidRPr="00643E34">
        <w:rPr>
          <w:rFonts w:ascii="Times New Roman" w:eastAsia="Times New Roman" w:hAnsi="Times New Roman" w:cs="Times New Roman"/>
          <w:sz w:val="24"/>
          <w:szCs w:val="24"/>
          <w:lang w:val="lt-LT"/>
        </w:rPr>
        <w:t>) visą gyvenimą (LT 2030, E</w:t>
      </w:r>
      <w:r w:rsidR="00643E34">
        <w:rPr>
          <w:rFonts w:ascii="Times New Roman" w:eastAsia="Times New Roman" w:hAnsi="Times New Roman" w:cs="Times New Roman"/>
          <w:sz w:val="24"/>
          <w:szCs w:val="24"/>
          <w:lang w:val="lt-LT"/>
        </w:rPr>
        <w:t xml:space="preserve">uropos </w:t>
      </w:r>
      <w:r w:rsidRPr="00643E34">
        <w:rPr>
          <w:rFonts w:ascii="Times New Roman" w:eastAsia="Times New Roman" w:hAnsi="Times New Roman" w:cs="Times New Roman"/>
          <w:sz w:val="24"/>
          <w:szCs w:val="24"/>
          <w:lang w:val="lt-LT"/>
        </w:rPr>
        <w:t>S</w:t>
      </w:r>
      <w:r w:rsidR="00643E34">
        <w:rPr>
          <w:rFonts w:ascii="Times New Roman" w:eastAsia="Times New Roman" w:hAnsi="Times New Roman" w:cs="Times New Roman"/>
          <w:sz w:val="24"/>
          <w:szCs w:val="24"/>
          <w:lang w:val="lt-LT"/>
        </w:rPr>
        <w:t>ąjungos (toliau – ES)</w:t>
      </w:r>
      <w:r w:rsidRPr="00643E34">
        <w:rPr>
          <w:rFonts w:ascii="Times New Roman" w:eastAsia="Times New Roman" w:hAnsi="Times New Roman" w:cs="Times New Roman"/>
          <w:sz w:val="24"/>
          <w:szCs w:val="24"/>
          <w:lang w:val="lt-LT"/>
        </w:rPr>
        <w:t xml:space="preserve"> politika, ŠMM politinio lygmens diskusijos); - kūrybinė visuomenė (LT 2030, ES šalių kūrybiškumo indeksas - 32 rodikliai). </w:t>
      </w:r>
      <w:r w:rsidR="5A7F10FF" w:rsidRPr="00643E34">
        <w:rPr>
          <w:rFonts w:ascii="Times New Roman" w:eastAsia="Times New Roman" w:hAnsi="Times New Roman" w:cs="Times New Roman"/>
          <w:sz w:val="24"/>
          <w:szCs w:val="24"/>
          <w:lang w:val="lt-LT"/>
        </w:rPr>
        <w:t xml:space="preserve">Šį dokumentą aktualizuoja Lietuvos </w:t>
      </w:r>
      <w:r w:rsidR="00117B31" w:rsidRPr="00643E34">
        <w:rPr>
          <w:rFonts w:ascii="Times New Roman" w:eastAsia="Times New Roman" w:hAnsi="Times New Roman" w:cs="Times New Roman"/>
          <w:sz w:val="24"/>
          <w:szCs w:val="24"/>
          <w:lang w:val="lt-LT"/>
        </w:rPr>
        <w:t>R</w:t>
      </w:r>
      <w:r w:rsidR="5A7F10FF" w:rsidRPr="00643E34">
        <w:rPr>
          <w:rFonts w:ascii="Times New Roman" w:eastAsia="Times New Roman" w:hAnsi="Times New Roman" w:cs="Times New Roman"/>
          <w:sz w:val="24"/>
          <w:szCs w:val="24"/>
          <w:lang w:val="lt-LT"/>
        </w:rPr>
        <w:t>espublikos švietimo, mokslo ir sporto minis</w:t>
      </w:r>
      <w:r w:rsidR="1923F631" w:rsidRPr="00643E34">
        <w:rPr>
          <w:rFonts w:ascii="Times New Roman" w:eastAsia="Times New Roman" w:hAnsi="Times New Roman" w:cs="Times New Roman"/>
          <w:sz w:val="24"/>
          <w:szCs w:val="24"/>
          <w:lang w:val="lt-LT"/>
        </w:rPr>
        <w:t>terijos 2021-2023 metų strateginis veiklos planas</w:t>
      </w:r>
      <w:r w:rsidR="0DD46D5F" w:rsidRPr="00643E34">
        <w:rPr>
          <w:rFonts w:ascii="Times New Roman" w:eastAsia="Times New Roman" w:hAnsi="Times New Roman" w:cs="Times New Roman"/>
          <w:sz w:val="24"/>
          <w:szCs w:val="24"/>
          <w:lang w:val="lt-LT"/>
        </w:rPr>
        <w:t>, įtvirtinantis šį strateginį tikslą</w:t>
      </w:r>
      <w:r w:rsidR="445DBA75" w:rsidRPr="00643E34">
        <w:rPr>
          <w:rFonts w:ascii="Times New Roman" w:eastAsia="Times New Roman" w:hAnsi="Times New Roman" w:cs="Times New Roman"/>
          <w:sz w:val="24"/>
          <w:szCs w:val="24"/>
          <w:lang w:val="lt-LT"/>
        </w:rPr>
        <w:t xml:space="preserve">: </w:t>
      </w:r>
      <w:r w:rsidR="0DD46D5F" w:rsidRPr="00643E34">
        <w:rPr>
          <w:rFonts w:ascii="Times New Roman" w:eastAsia="Times New Roman" w:hAnsi="Times New Roman" w:cs="Times New Roman"/>
          <w:sz w:val="24"/>
          <w:szCs w:val="24"/>
          <w:lang w:val="lt-LT"/>
        </w:rPr>
        <w:t>Lietuvos švietimas –</w:t>
      </w:r>
      <w:r w:rsidR="4C795290" w:rsidRPr="00643E34">
        <w:rPr>
          <w:rFonts w:ascii="Times New Roman" w:eastAsia="Times New Roman" w:hAnsi="Times New Roman" w:cs="Times New Roman"/>
          <w:sz w:val="24"/>
          <w:szCs w:val="24"/>
          <w:lang w:val="lt-LT"/>
        </w:rPr>
        <w:t xml:space="preserve"> </w:t>
      </w:r>
      <w:r w:rsidR="0DD46D5F" w:rsidRPr="00643E34">
        <w:rPr>
          <w:rFonts w:ascii="Times New Roman" w:eastAsia="Times New Roman" w:hAnsi="Times New Roman" w:cs="Times New Roman"/>
          <w:sz w:val="24"/>
          <w:szCs w:val="24"/>
          <w:lang w:val="lt-LT"/>
        </w:rPr>
        <w:t>veiklios, solidarios ir besimokančios visuomenės tvarus pagrindas</w:t>
      </w:r>
      <w:r w:rsidR="3317E864" w:rsidRPr="00643E34">
        <w:rPr>
          <w:rFonts w:ascii="Times New Roman" w:eastAsia="Times New Roman" w:hAnsi="Times New Roman" w:cs="Times New Roman"/>
          <w:sz w:val="24"/>
          <w:szCs w:val="24"/>
          <w:lang w:val="lt-LT"/>
        </w:rPr>
        <w:t>.</w:t>
      </w:r>
      <w:r w:rsidR="0DD46D5F" w:rsidRPr="00643E34">
        <w:rPr>
          <w:rFonts w:ascii="Times New Roman" w:eastAsia="Times New Roman" w:hAnsi="Times New Roman" w:cs="Times New Roman"/>
          <w:sz w:val="24"/>
          <w:szCs w:val="24"/>
          <w:lang w:val="lt-LT"/>
        </w:rPr>
        <w:t xml:space="preserve"> </w:t>
      </w:r>
      <w:r w:rsidR="5A7F10FF" w:rsidRPr="00643E34">
        <w:rPr>
          <w:rFonts w:ascii="Times New Roman" w:eastAsia="Times New Roman" w:hAnsi="Times New Roman" w:cs="Times New Roman"/>
          <w:sz w:val="24"/>
          <w:szCs w:val="24"/>
          <w:lang w:val="lt-LT"/>
        </w:rPr>
        <w:t xml:space="preserve"> </w:t>
      </w:r>
    </w:p>
    <w:p w14:paraId="69F8490F" w14:textId="4819C658" w:rsidR="00E642BD" w:rsidRPr="00853054" w:rsidRDefault="00E642BD" w:rsidP="00643E34">
      <w:pPr>
        <w:tabs>
          <w:tab w:val="left" w:pos="709"/>
          <w:tab w:val="left" w:pos="851"/>
          <w:tab w:val="left" w:pos="1134"/>
        </w:tabs>
        <w:spacing w:after="0" w:line="276" w:lineRule="auto"/>
        <w:ind w:firstLine="815"/>
        <w:jc w:val="both"/>
        <w:rPr>
          <w:rFonts w:ascii="Times New Roman" w:eastAsia="Times New Roman" w:hAnsi="Times New Roman" w:cs="Times New Roman"/>
          <w:sz w:val="24"/>
          <w:szCs w:val="24"/>
          <w:lang w:val="lt-LT"/>
        </w:rPr>
      </w:pPr>
      <w:r w:rsidRPr="00853054">
        <w:rPr>
          <w:rFonts w:ascii="Times New Roman" w:eastAsia="Times New Roman" w:hAnsi="Times New Roman" w:cs="Times New Roman"/>
          <w:sz w:val="24"/>
          <w:szCs w:val="24"/>
          <w:lang w:val="lt-LT"/>
        </w:rPr>
        <w:t xml:space="preserve">5. </w:t>
      </w:r>
      <w:r w:rsidR="4408E8B9" w:rsidRPr="00853054">
        <w:rPr>
          <w:rFonts w:ascii="Times New Roman" w:eastAsia="Times New Roman" w:hAnsi="Times New Roman" w:cs="Times New Roman"/>
          <w:i/>
          <w:iCs/>
          <w:sz w:val="24"/>
          <w:szCs w:val="24"/>
          <w:lang w:val="lt-LT"/>
        </w:rPr>
        <w:t>Raseinių rajono savivaldybės 2021</w:t>
      </w:r>
      <w:r w:rsidR="00117B31">
        <w:rPr>
          <w:rFonts w:ascii="Times New Roman" w:eastAsia="Times New Roman" w:hAnsi="Times New Roman" w:cs="Times New Roman"/>
          <w:i/>
          <w:iCs/>
          <w:sz w:val="24"/>
          <w:szCs w:val="24"/>
          <w:lang w:val="lt-LT"/>
        </w:rPr>
        <w:t>-</w:t>
      </w:r>
      <w:r w:rsidR="4408E8B9" w:rsidRPr="00853054">
        <w:rPr>
          <w:rFonts w:ascii="Times New Roman" w:eastAsia="Times New Roman" w:hAnsi="Times New Roman" w:cs="Times New Roman"/>
          <w:i/>
          <w:iCs/>
          <w:sz w:val="24"/>
          <w:szCs w:val="24"/>
          <w:lang w:val="lt-LT"/>
        </w:rPr>
        <w:t>2030 metų strategini</w:t>
      </w:r>
      <w:r w:rsidR="796C8B87" w:rsidRPr="00853054">
        <w:rPr>
          <w:rFonts w:ascii="Times New Roman" w:eastAsia="Times New Roman" w:hAnsi="Times New Roman" w:cs="Times New Roman"/>
          <w:i/>
          <w:iCs/>
          <w:sz w:val="24"/>
          <w:szCs w:val="24"/>
          <w:lang w:val="lt-LT"/>
        </w:rPr>
        <w:t>ame</w:t>
      </w:r>
      <w:r w:rsidR="4408E8B9" w:rsidRPr="00853054">
        <w:rPr>
          <w:rFonts w:ascii="Times New Roman" w:eastAsia="Times New Roman" w:hAnsi="Times New Roman" w:cs="Times New Roman"/>
          <w:i/>
          <w:iCs/>
          <w:sz w:val="24"/>
          <w:szCs w:val="24"/>
          <w:lang w:val="lt-LT"/>
        </w:rPr>
        <w:t xml:space="preserve"> plėtros plan</w:t>
      </w:r>
      <w:r w:rsidR="1A3F802E" w:rsidRPr="00853054">
        <w:rPr>
          <w:rFonts w:ascii="Times New Roman" w:eastAsia="Times New Roman" w:hAnsi="Times New Roman" w:cs="Times New Roman"/>
          <w:i/>
          <w:iCs/>
          <w:sz w:val="24"/>
          <w:szCs w:val="24"/>
          <w:lang w:val="lt-LT"/>
        </w:rPr>
        <w:t>e</w:t>
      </w:r>
      <w:r w:rsidR="1A3F802E" w:rsidRPr="00853054">
        <w:rPr>
          <w:rFonts w:ascii="Times New Roman" w:eastAsia="Times New Roman" w:hAnsi="Times New Roman" w:cs="Times New Roman"/>
          <w:sz w:val="24"/>
          <w:szCs w:val="24"/>
          <w:lang w:val="lt-LT"/>
        </w:rPr>
        <w:t xml:space="preserve"> </w:t>
      </w:r>
      <w:r w:rsidR="2E776114" w:rsidRPr="00853054">
        <w:rPr>
          <w:rFonts w:ascii="Times New Roman" w:eastAsia="Times New Roman" w:hAnsi="Times New Roman" w:cs="Times New Roman"/>
          <w:sz w:val="24"/>
          <w:szCs w:val="24"/>
          <w:lang w:val="lt-LT"/>
        </w:rPr>
        <w:t xml:space="preserve">patvirtinta plėtros iki 2030 m. vizija - Raseinių kraštas – modernus piligrimystės centras, patrauklus gyventi, investuoti ir svečiuotis - bei plėtros prioritetai: </w:t>
      </w:r>
      <w:r w:rsidR="32982592" w:rsidRPr="00853054">
        <w:rPr>
          <w:rFonts w:ascii="Times New Roman" w:eastAsia="Times New Roman" w:hAnsi="Times New Roman" w:cs="Times New Roman"/>
          <w:sz w:val="24"/>
          <w:szCs w:val="24"/>
          <w:lang w:val="lt-LT"/>
        </w:rPr>
        <w:t>d</w:t>
      </w:r>
      <w:r w:rsidR="2E776114" w:rsidRPr="00853054">
        <w:rPr>
          <w:rFonts w:ascii="Times New Roman" w:eastAsia="Times New Roman" w:hAnsi="Times New Roman" w:cs="Times New Roman"/>
          <w:sz w:val="24"/>
          <w:szCs w:val="24"/>
          <w:lang w:val="lt-LT"/>
        </w:rPr>
        <w:t xml:space="preserve">arni aplinka gyventi, </w:t>
      </w:r>
      <w:r w:rsidR="4BEC4C1C" w:rsidRPr="00853054">
        <w:rPr>
          <w:rFonts w:ascii="Times New Roman" w:eastAsia="Times New Roman" w:hAnsi="Times New Roman" w:cs="Times New Roman"/>
          <w:sz w:val="24"/>
          <w:szCs w:val="24"/>
          <w:lang w:val="lt-LT"/>
        </w:rPr>
        <w:t>gy</w:t>
      </w:r>
      <w:r w:rsidR="00820ECF">
        <w:rPr>
          <w:rFonts w:ascii="Times New Roman" w:eastAsia="Times New Roman" w:hAnsi="Times New Roman" w:cs="Times New Roman"/>
          <w:sz w:val="24"/>
          <w:szCs w:val="24"/>
          <w:lang w:val="lt-LT"/>
        </w:rPr>
        <w:t xml:space="preserve">va piligrimystė, </w:t>
      </w:r>
      <w:r w:rsidR="0FB16452" w:rsidRPr="00853054">
        <w:rPr>
          <w:rFonts w:ascii="Times New Roman" w:eastAsia="Times New Roman" w:hAnsi="Times New Roman" w:cs="Times New Roman"/>
          <w:sz w:val="24"/>
          <w:szCs w:val="24"/>
          <w:lang w:val="lt-LT"/>
        </w:rPr>
        <w:t>s</w:t>
      </w:r>
      <w:r w:rsidR="2E776114" w:rsidRPr="00853054">
        <w:rPr>
          <w:rFonts w:ascii="Times New Roman" w:eastAsia="Times New Roman" w:hAnsi="Times New Roman" w:cs="Times New Roman"/>
          <w:sz w:val="24"/>
          <w:szCs w:val="24"/>
          <w:lang w:val="lt-LT"/>
        </w:rPr>
        <w:t>umanus verslas ir ūkis.</w:t>
      </w:r>
      <w:r w:rsidR="19D80672" w:rsidRPr="00853054">
        <w:rPr>
          <w:rFonts w:ascii="Times New Roman" w:eastAsia="Times New Roman" w:hAnsi="Times New Roman" w:cs="Times New Roman"/>
          <w:sz w:val="24"/>
          <w:szCs w:val="24"/>
          <w:lang w:val="lt-LT"/>
        </w:rPr>
        <w:t xml:space="preserve"> Plane numatyt</w:t>
      </w:r>
      <w:r w:rsidR="578B7DFD" w:rsidRPr="00853054">
        <w:rPr>
          <w:rFonts w:ascii="Times New Roman" w:eastAsia="Times New Roman" w:hAnsi="Times New Roman" w:cs="Times New Roman"/>
          <w:sz w:val="24"/>
          <w:szCs w:val="24"/>
          <w:lang w:val="lt-LT"/>
        </w:rPr>
        <w:t>i</w:t>
      </w:r>
      <w:r w:rsidR="78AD7746" w:rsidRPr="00853054">
        <w:rPr>
          <w:rFonts w:ascii="Times New Roman" w:eastAsia="Times New Roman" w:hAnsi="Times New Roman" w:cs="Times New Roman"/>
          <w:sz w:val="24"/>
          <w:szCs w:val="24"/>
          <w:lang w:val="lt-LT"/>
        </w:rPr>
        <w:t xml:space="preserve"> ir svarbiausi švietimo srities prioriteta</w:t>
      </w:r>
      <w:r w:rsidR="544CAAA6" w:rsidRPr="00853054">
        <w:rPr>
          <w:rFonts w:ascii="Times New Roman" w:eastAsia="Times New Roman" w:hAnsi="Times New Roman" w:cs="Times New Roman"/>
          <w:sz w:val="24"/>
          <w:szCs w:val="24"/>
          <w:lang w:val="lt-LT"/>
        </w:rPr>
        <w:t>i</w:t>
      </w:r>
      <w:r w:rsidR="78AD7746" w:rsidRPr="00853054">
        <w:rPr>
          <w:rFonts w:ascii="Times New Roman" w:eastAsia="Times New Roman" w:hAnsi="Times New Roman" w:cs="Times New Roman"/>
          <w:sz w:val="24"/>
          <w:szCs w:val="24"/>
          <w:lang w:val="lt-LT"/>
        </w:rPr>
        <w:t xml:space="preserve"> -</w:t>
      </w:r>
      <w:r w:rsidR="19D80672" w:rsidRPr="00853054">
        <w:rPr>
          <w:rFonts w:ascii="Times New Roman" w:eastAsia="Times New Roman" w:hAnsi="Times New Roman" w:cs="Times New Roman"/>
          <w:sz w:val="24"/>
          <w:szCs w:val="24"/>
          <w:lang w:val="lt-LT"/>
        </w:rPr>
        <w:t xml:space="preserve"> </w:t>
      </w:r>
      <w:r w:rsidR="0D963C2A" w:rsidRPr="00853054">
        <w:rPr>
          <w:rFonts w:ascii="Times New Roman" w:eastAsia="Times New Roman" w:hAnsi="Times New Roman" w:cs="Times New Roman"/>
          <w:sz w:val="24"/>
          <w:szCs w:val="24"/>
          <w:lang w:val="lt-LT"/>
        </w:rPr>
        <w:t>p</w:t>
      </w:r>
      <w:r w:rsidR="00C90F62" w:rsidRPr="00853054">
        <w:rPr>
          <w:rFonts w:ascii="Times New Roman" w:eastAsia="Times New Roman" w:hAnsi="Times New Roman" w:cs="Times New Roman"/>
          <w:sz w:val="24"/>
          <w:szCs w:val="24"/>
          <w:lang w:val="lt-LT"/>
        </w:rPr>
        <w:t xml:space="preserve">lėtoti </w:t>
      </w:r>
      <w:proofErr w:type="spellStart"/>
      <w:r w:rsidR="00C90F62" w:rsidRPr="00853054">
        <w:rPr>
          <w:rFonts w:ascii="Times New Roman" w:eastAsia="Times New Roman" w:hAnsi="Times New Roman" w:cs="Times New Roman"/>
          <w:sz w:val="24"/>
          <w:szCs w:val="24"/>
          <w:lang w:val="lt-LT"/>
        </w:rPr>
        <w:t>inovatyvią</w:t>
      </w:r>
      <w:proofErr w:type="spellEnd"/>
      <w:r w:rsidR="00C90F62" w:rsidRPr="00853054">
        <w:rPr>
          <w:rFonts w:ascii="Times New Roman" w:eastAsia="Times New Roman" w:hAnsi="Times New Roman" w:cs="Times New Roman"/>
          <w:sz w:val="24"/>
          <w:szCs w:val="24"/>
          <w:lang w:val="lt-LT"/>
        </w:rPr>
        <w:t xml:space="preserve"> švietimo sistemą, ugdančią iššūkiams pasiruošusias, aktyvias, savarankiškas ir </w:t>
      </w:r>
      <w:r w:rsidR="00C90F62" w:rsidRPr="00853054">
        <w:rPr>
          <w:rFonts w:ascii="Times New Roman" w:eastAsia="Times New Roman" w:hAnsi="Times New Roman" w:cs="Times New Roman"/>
          <w:sz w:val="24"/>
          <w:szCs w:val="24"/>
          <w:lang w:val="lt-LT"/>
        </w:rPr>
        <w:lastRenderedPageBreak/>
        <w:t>kūrybingas asmenybes</w:t>
      </w:r>
      <w:r w:rsidR="34A4BCBD" w:rsidRPr="00853054">
        <w:rPr>
          <w:rFonts w:ascii="Times New Roman" w:eastAsia="Times New Roman" w:hAnsi="Times New Roman" w:cs="Times New Roman"/>
          <w:sz w:val="24"/>
          <w:szCs w:val="24"/>
          <w:lang w:val="lt-LT"/>
        </w:rPr>
        <w:t>; kurti palankią aplinką pilietinės visuomenės vystymuisi; formuoti aktyvią jaunimo politiką, įgalinančią jaunimo saviraiškos ir savirealizacijos galimybes.</w:t>
      </w:r>
    </w:p>
    <w:p w14:paraId="0874110B" w14:textId="51CC8114"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r w:rsidRPr="00853054">
        <w:rPr>
          <w:rFonts w:ascii="Times New Roman" w:hAnsi="Times New Roman" w:cs="Times New Roman"/>
          <w:b/>
          <w:bCs/>
          <w:sz w:val="24"/>
          <w:szCs w:val="24"/>
          <w:u w:val="single"/>
          <w:lang w:val="lt-LT"/>
        </w:rPr>
        <w:t xml:space="preserve">Ekonominiai veiksniai </w:t>
      </w:r>
    </w:p>
    <w:p w14:paraId="67BE8B44" w14:textId="77777777" w:rsidR="00E642BD" w:rsidRPr="00853054" w:rsidRDefault="00E642BD" w:rsidP="00B469F7">
      <w:pPr>
        <w:tabs>
          <w:tab w:val="left" w:pos="851"/>
        </w:tabs>
        <w:spacing w:after="0" w:line="276" w:lineRule="auto"/>
        <w:ind w:firstLine="815"/>
        <w:jc w:val="both"/>
        <w:rPr>
          <w:rFonts w:ascii="Times New Roman" w:hAnsi="Times New Roman" w:cs="Times New Roman"/>
          <w:sz w:val="24"/>
          <w:szCs w:val="24"/>
          <w:lang w:val="lt-LT"/>
        </w:rPr>
      </w:pPr>
    </w:p>
    <w:p w14:paraId="3C90C689" w14:textId="1E9155A1" w:rsidR="00E642BD" w:rsidRPr="00853054" w:rsidRDefault="350B67C4" w:rsidP="00B469F7">
      <w:pPr>
        <w:spacing w:after="0" w:line="276" w:lineRule="auto"/>
        <w:ind w:firstLine="815"/>
        <w:jc w:val="both"/>
        <w:rPr>
          <w:rFonts w:ascii="Times New Roman" w:eastAsia="Times New Roman" w:hAnsi="Times New Roman" w:cs="Times New Roman"/>
          <w:sz w:val="24"/>
          <w:szCs w:val="24"/>
          <w:lang w:val="lt-LT"/>
        </w:rPr>
      </w:pPr>
      <w:r w:rsidRPr="00853054">
        <w:rPr>
          <w:rFonts w:ascii="Times New Roman" w:eastAsia="Times New Roman" w:hAnsi="Times New Roman" w:cs="Times New Roman"/>
          <w:sz w:val="24"/>
          <w:szCs w:val="24"/>
          <w:lang w:val="lt-LT"/>
        </w:rPr>
        <w:t xml:space="preserve">Lietuva orientuojasi į modernų, žiniomis grindžiamą ūkį, todėl žiniomis besiremianti ekonomika tampa prioritetiniu Lietuvos siekiu. Šalies ekonominiai rodikliai (bendrasis vidaus produktas, bendras gyventojų skaičius, gimstamumo rodiklis, mokyklinio amžiaus vaikų skaičiaus mažėjimas, padidėjęs nedarbas arba apribotos darbo galimybės dėl ilgalaikio karantino bei globalinės </w:t>
      </w:r>
      <w:proofErr w:type="spellStart"/>
      <w:r w:rsidRPr="00853054">
        <w:rPr>
          <w:rFonts w:ascii="Times New Roman" w:eastAsia="Times New Roman" w:hAnsi="Times New Roman" w:cs="Times New Roman"/>
          <w:sz w:val="24"/>
          <w:szCs w:val="24"/>
          <w:lang w:val="lt-LT"/>
        </w:rPr>
        <w:t>pandeminės</w:t>
      </w:r>
      <w:proofErr w:type="spellEnd"/>
      <w:r w:rsidRPr="00853054">
        <w:rPr>
          <w:rFonts w:ascii="Times New Roman" w:eastAsia="Times New Roman" w:hAnsi="Times New Roman" w:cs="Times New Roman"/>
          <w:sz w:val="24"/>
          <w:szCs w:val="24"/>
          <w:lang w:val="lt-LT"/>
        </w:rPr>
        <w:t xml:space="preserve"> situacijos, bei kiti pokyčiai darbo rinkoje) veikia ir </w:t>
      </w:r>
      <w:r w:rsidR="68A470E4" w:rsidRPr="00853054">
        <w:rPr>
          <w:rFonts w:ascii="Times New Roman" w:eastAsia="Times New Roman" w:hAnsi="Times New Roman" w:cs="Times New Roman"/>
          <w:sz w:val="24"/>
          <w:szCs w:val="24"/>
          <w:lang w:val="lt-LT"/>
        </w:rPr>
        <w:t>d</w:t>
      </w:r>
      <w:r w:rsidRPr="00853054">
        <w:rPr>
          <w:rFonts w:ascii="Times New Roman" w:eastAsia="Times New Roman" w:hAnsi="Times New Roman" w:cs="Times New Roman"/>
          <w:sz w:val="24"/>
          <w:szCs w:val="24"/>
          <w:lang w:val="lt-LT"/>
        </w:rPr>
        <w:t>a</w:t>
      </w:r>
      <w:r w:rsidR="68A470E4" w:rsidRPr="00853054">
        <w:rPr>
          <w:rFonts w:ascii="Times New Roman" w:eastAsia="Times New Roman" w:hAnsi="Times New Roman" w:cs="Times New Roman"/>
          <w:sz w:val="24"/>
          <w:szCs w:val="24"/>
          <w:lang w:val="lt-LT"/>
        </w:rPr>
        <w:t>ro įtaką</w:t>
      </w:r>
      <w:r w:rsidRPr="00853054">
        <w:rPr>
          <w:rFonts w:ascii="Times New Roman" w:eastAsia="Times New Roman" w:hAnsi="Times New Roman" w:cs="Times New Roman"/>
          <w:sz w:val="24"/>
          <w:szCs w:val="24"/>
          <w:lang w:val="lt-LT"/>
        </w:rPr>
        <w:t xml:space="preserve"> visos šalies švietim</w:t>
      </w:r>
      <w:r w:rsidR="45BDAFA4" w:rsidRPr="00853054">
        <w:rPr>
          <w:rFonts w:ascii="Times New Roman" w:eastAsia="Times New Roman" w:hAnsi="Times New Roman" w:cs="Times New Roman"/>
          <w:sz w:val="24"/>
          <w:szCs w:val="24"/>
          <w:lang w:val="lt-LT"/>
        </w:rPr>
        <w:t>ui</w:t>
      </w:r>
      <w:r w:rsidR="18C72797" w:rsidRPr="00853054">
        <w:rPr>
          <w:rFonts w:ascii="Times New Roman" w:eastAsia="Times New Roman" w:hAnsi="Times New Roman" w:cs="Times New Roman"/>
          <w:sz w:val="24"/>
          <w:szCs w:val="24"/>
          <w:lang w:val="lt-LT"/>
        </w:rPr>
        <w:t>.</w:t>
      </w:r>
      <w:r w:rsidRPr="00853054">
        <w:rPr>
          <w:rFonts w:ascii="Times New Roman" w:eastAsia="Times New Roman" w:hAnsi="Times New Roman" w:cs="Times New Roman"/>
          <w:sz w:val="24"/>
          <w:szCs w:val="24"/>
          <w:lang w:val="lt-LT"/>
        </w:rPr>
        <w:t xml:space="preserve"> </w:t>
      </w:r>
    </w:p>
    <w:p w14:paraId="1E961514" w14:textId="06B2332A" w:rsidR="00E642BD" w:rsidRPr="00853054" w:rsidRDefault="350B67C4" w:rsidP="00B469F7">
      <w:pPr>
        <w:spacing w:after="0" w:line="276" w:lineRule="auto"/>
        <w:ind w:firstLine="815"/>
        <w:jc w:val="both"/>
        <w:rPr>
          <w:rFonts w:ascii="Times New Roman" w:eastAsia="Times New Roman" w:hAnsi="Times New Roman" w:cs="Times New Roman"/>
          <w:sz w:val="24"/>
          <w:szCs w:val="24"/>
          <w:lang w:val="lt-LT"/>
        </w:rPr>
      </w:pPr>
      <w:r w:rsidRPr="00853054">
        <w:rPr>
          <w:rFonts w:ascii="Times New Roman" w:eastAsia="Times New Roman" w:hAnsi="Times New Roman" w:cs="Times New Roman"/>
          <w:sz w:val="24"/>
          <w:szCs w:val="24"/>
          <w:lang w:val="lt-LT"/>
        </w:rPr>
        <w:t xml:space="preserve">Pagal Raseinių rajono </w:t>
      </w:r>
      <w:r w:rsidR="585F3613" w:rsidRPr="00853054">
        <w:rPr>
          <w:rFonts w:ascii="Times New Roman" w:eastAsia="Times New Roman" w:hAnsi="Times New Roman" w:cs="Times New Roman"/>
          <w:sz w:val="24"/>
          <w:szCs w:val="24"/>
          <w:lang w:val="lt-LT"/>
        </w:rPr>
        <w:t xml:space="preserve">savivaldybės </w:t>
      </w:r>
      <w:r w:rsidRPr="00853054">
        <w:rPr>
          <w:rFonts w:ascii="Times New Roman" w:eastAsia="Times New Roman" w:hAnsi="Times New Roman" w:cs="Times New Roman"/>
          <w:sz w:val="24"/>
          <w:szCs w:val="24"/>
          <w:lang w:val="lt-LT"/>
        </w:rPr>
        <w:t xml:space="preserve">strateginį </w:t>
      </w:r>
      <w:r w:rsidR="0A4C57F5" w:rsidRPr="00853054">
        <w:rPr>
          <w:rFonts w:ascii="Times New Roman" w:eastAsia="Times New Roman" w:hAnsi="Times New Roman" w:cs="Times New Roman"/>
          <w:sz w:val="24"/>
          <w:szCs w:val="24"/>
          <w:lang w:val="lt-LT"/>
        </w:rPr>
        <w:t xml:space="preserve">plėtros </w:t>
      </w:r>
      <w:r w:rsidRPr="00853054">
        <w:rPr>
          <w:rFonts w:ascii="Times New Roman" w:eastAsia="Times New Roman" w:hAnsi="Times New Roman" w:cs="Times New Roman"/>
          <w:sz w:val="24"/>
          <w:szCs w:val="24"/>
          <w:lang w:val="lt-LT"/>
        </w:rPr>
        <w:t>planą 2021-20</w:t>
      </w:r>
      <w:r w:rsidR="501289C8" w:rsidRPr="00853054">
        <w:rPr>
          <w:rFonts w:ascii="Times New Roman" w:eastAsia="Times New Roman" w:hAnsi="Times New Roman" w:cs="Times New Roman"/>
          <w:sz w:val="24"/>
          <w:szCs w:val="24"/>
          <w:lang w:val="lt-LT"/>
        </w:rPr>
        <w:t>30</w:t>
      </w:r>
      <w:r w:rsidRPr="00853054">
        <w:rPr>
          <w:rFonts w:ascii="Times New Roman" w:eastAsia="Times New Roman" w:hAnsi="Times New Roman" w:cs="Times New Roman"/>
          <w:sz w:val="24"/>
          <w:szCs w:val="24"/>
          <w:lang w:val="lt-LT"/>
        </w:rPr>
        <w:t xml:space="preserve"> metams švietimo įstaigų materialinė bazė yra atnaujinama tik iš </w:t>
      </w:r>
      <w:r w:rsidR="145DDA5D" w:rsidRPr="00853054">
        <w:rPr>
          <w:rFonts w:ascii="Times New Roman" w:eastAsia="Times New Roman" w:hAnsi="Times New Roman" w:cs="Times New Roman"/>
          <w:sz w:val="24"/>
          <w:szCs w:val="24"/>
          <w:lang w:val="lt-LT"/>
        </w:rPr>
        <w:t>dalies</w:t>
      </w:r>
      <w:r w:rsidR="002807E0" w:rsidRPr="002D2A3D">
        <w:rPr>
          <w:rFonts w:ascii="Times New Roman" w:eastAsia="Times New Roman" w:hAnsi="Times New Roman" w:cs="Times New Roman"/>
          <w:sz w:val="24"/>
          <w:szCs w:val="24"/>
          <w:lang w:val="lt-LT"/>
        </w:rPr>
        <w:t>,</w:t>
      </w:r>
      <w:r w:rsidRPr="002D2A3D">
        <w:rPr>
          <w:rFonts w:ascii="Times New Roman" w:eastAsia="Times New Roman" w:hAnsi="Times New Roman" w:cs="Times New Roman"/>
          <w:sz w:val="24"/>
          <w:szCs w:val="24"/>
          <w:lang w:val="lt-LT"/>
        </w:rPr>
        <w:t xml:space="preserve"> ugdymo naujovių diegimas pedagoginiame procese nepakankamai </w:t>
      </w:r>
      <w:r w:rsidR="39F8E720" w:rsidRPr="002D2A3D">
        <w:rPr>
          <w:rFonts w:ascii="Times New Roman" w:eastAsia="Times New Roman" w:hAnsi="Times New Roman" w:cs="Times New Roman"/>
          <w:sz w:val="24"/>
          <w:szCs w:val="24"/>
          <w:lang w:val="lt-LT"/>
        </w:rPr>
        <w:t>finansuojamas</w:t>
      </w:r>
      <w:r w:rsidRPr="002D2A3D">
        <w:rPr>
          <w:rFonts w:ascii="Times New Roman" w:eastAsia="Times New Roman" w:hAnsi="Times New Roman" w:cs="Times New Roman"/>
          <w:sz w:val="24"/>
          <w:szCs w:val="24"/>
          <w:lang w:val="lt-LT"/>
        </w:rPr>
        <w:t xml:space="preserve">. </w:t>
      </w:r>
      <w:r w:rsidR="2F93C338" w:rsidRPr="002D2A3D">
        <w:rPr>
          <w:rFonts w:ascii="Times New Roman" w:eastAsia="Times New Roman" w:hAnsi="Times New Roman" w:cs="Times New Roman"/>
          <w:sz w:val="24"/>
          <w:szCs w:val="24"/>
          <w:lang w:val="lt-LT"/>
        </w:rPr>
        <w:t>M</w:t>
      </w:r>
      <w:r w:rsidRPr="002D2A3D">
        <w:rPr>
          <w:rFonts w:ascii="Times New Roman" w:eastAsia="Times New Roman" w:hAnsi="Times New Roman" w:cs="Times New Roman"/>
          <w:sz w:val="24"/>
          <w:szCs w:val="24"/>
          <w:lang w:val="lt-LT"/>
        </w:rPr>
        <w:t>ažėja</w:t>
      </w:r>
      <w:r w:rsidR="05D7A2EA" w:rsidRPr="002D2A3D">
        <w:rPr>
          <w:rFonts w:ascii="Times New Roman" w:eastAsia="Times New Roman" w:hAnsi="Times New Roman" w:cs="Times New Roman"/>
          <w:sz w:val="24"/>
          <w:szCs w:val="24"/>
          <w:lang w:val="lt-LT"/>
        </w:rPr>
        <w:t>ntis</w:t>
      </w:r>
      <w:r w:rsidRPr="002D2A3D">
        <w:rPr>
          <w:rFonts w:ascii="Times New Roman" w:eastAsia="Times New Roman" w:hAnsi="Times New Roman" w:cs="Times New Roman"/>
          <w:sz w:val="24"/>
          <w:szCs w:val="24"/>
          <w:lang w:val="lt-LT"/>
        </w:rPr>
        <w:t xml:space="preserve"> mokinių skaičius</w:t>
      </w:r>
      <w:r w:rsidR="2B9EE9F7" w:rsidRPr="002D2A3D">
        <w:rPr>
          <w:rFonts w:ascii="Times New Roman" w:eastAsia="Times New Roman" w:hAnsi="Times New Roman" w:cs="Times New Roman"/>
          <w:sz w:val="24"/>
          <w:szCs w:val="24"/>
          <w:lang w:val="lt-LT"/>
        </w:rPr>
        <w:t xml:space="preserve"> </w:t>
      </w:r>
      <w:r w:rsidR="4A9C0893" w:rsidRPr="002D2A3D">
        <w:rPr>
          <w:rFonts w:ascii="Times New Roman" w:eastAsia="Times New Roman" w:hAnsi="Times New Roman" w:cs="Times New Roman"/>
          <w:sz w:val="24"/>
          <w:szCs w:val="24"/>
          <w:lang w:val="lt-LT"/>
        </w:rPr>
        <w:t xml:space="preserve">rajone </w:t>
      </w:r>
      <w:r w:rsidR="2B9EE9F7" w:rsidRPr="002D2A3D">
        <w:rPr>
          <w:rFonts w:ascii="Times New Roman" w:eastAsia="Times New Roman" w:hAnsi="Times New Roman" w:cs="Times New Roman"/>
          <w:sz w:val="24"/>
          <w:szCs w:val="24"/>
          <w:lang w:val="lt-LT"/>
        </w:rPr>
        <w:t>daro</w:t>
      </w:r>
      <w:r w:rsidRPr="002D2A3D">
        <w:rPr>
          <w:rFonts w:ascii="Times New Roman" w:eastAsia="Times New Roman" w:hAnsi="Times New Roman" w:cs="Times New Roman"/>
          <w:sz w:val="24"/>
          <w:szCs w:val="24"/>
          <w:lang w:val="lt-LT"/>
        </w:rPr>
        <w:t xml:space="preserve"> įtak</w:t>
      </w:r>
      <w:r w:rsidR="4FEDAB1B" w:rsidRPr="002D2A3D">
        <w:rPr>
          <w:rFonts w:ascii="Times New Roman" w:eastAsia="Times New Roman" w:hAnsi="Times New Roman" w:cs="Times New Roman"/>
          <w:sz w:val="24"/>
          <w:szCs w:val="24"/>
          <w:lang w:val="lt-LT"/>
        </w:rPr>
        <w:t>ą</w:t>
      </w:r>
      <w:r w:rsidRPr="002D2A3D">
        <w:rPr>
          <w:rFonts w:ascii="Times New Roman" w:eastAsia="Times New Roman" w:hAnsi="Times New Roman" w:cs="Times New Roman"/>
          <w:sz w:val="24"/>
          <w:szCs w:val="24"/>
          <w:lang w:val="lt-LT"/>
        </w:rPr>
        <w:t xml:space="preserve"> švietimo sistemos turimų išteklių panaudojim</w:t>
      </w:r>
      <w:r w:rsidR="111F69AA" w:rsidRPr="002D2A3D">
        <w:rPr>
          <w:rFonts w:ascii="Times New Roman" w:eastAsia="Times New Roman" w:hAnsi="Times New Roman" w:cs="Times New Roman"/>
          <w:sz w:val="24"/>
          <w:szCs w:val="24"/>
          <w:lang w:val="lt-LT"/>
        </w:rPr>
        <w:t>ui</w:t>
      </w:r>
      <w:r w:rsidR="039035F7" w:rsidRPr="002D2A3D">
        <w:rPr>
          <w:rFonts w:ascii="Times New Roman" w:eastAsia="Times New Roman" w:hAnsi="Times New Roman" w:cs="Times New Roman"/>
          <w:sz w:val="24"/>
          <w:szCs w:val="24"/>
          <w:lang w:val="lt-LT"/>
        </w:rPr>
        <w:t xml:space="preserve"> ir</w:t>
      </w:r>
      <w:r w:rsidR="00DA2C7B" w:rsidRPr="002D2A3D">
        <w:rPr>
          <w:rFonts w:ascii="Times New Roman" w:eastAsia="Times New Roman" w:hAnsi="Times New Roman" w:cs="Times New Roman"/>
          <w:sz w:val="24"/>
          <w:szCs w:val="24"/>
          <w:lang w:val="lt-LT"/>
        </w:rPr>
        <w:t xml:space="preserve"> </w:t>
      </w:r>
      <w:r w:rsidRPr="002D2A3D">
        <w:rPr>
          <w:rFonts w:ascii="Times New Roman" w:eastAsia="Times New Roman" w:hAnsi="Times New Roman" w:cs="Times New Roman"/>
          <w:sz w:val="24"/>
          <w:szCs w:val="24"/>
          <w:lang w:val="lt-LT"/>
        </w:rPr>
        <w:t>mokytojų darbo krūvi</w:t>
      </w:r>
      <w:r w:rsidR="65793CEF" w:rsidRPr="002D2A3D">
        <w:rPr>
          <w:rFonts w:ascii="Times New Roman" w:eastAsia="Times New Roman" w:hAnsi="Times New Roman" w:cs="Times New Roman"/>
          <w:sz w:val="24"/>
          <w:szCs w:val="24"/>
          <w:lang w:val="lt-LT"/>
        </w:rPr>
        <w:t>ui.</w:t>
      </w:r>
      <w:r w:rsidRPr="00853054">
        <w:rPr>
          <w:rFonts w:ascii="Times New Roman" w:eastAsia="Times New Roman" w:hAnsi="Times New Roman" w:cs="Times New Roman"/>
          <w:sz w:val="24"/>
          <w:szCs w:val="24"/>
          <w:lang w:val="lt-LT"/>
        </w:rPr>
        <w:t xml:space="preserve"> </w:t>
      </w:r>
    </w:p>
    <w:p w14:paraId="261336E8" w14:textId="24FEBA56" w:rsidR="00E642BD" w:rsidRPr="00853054" w:rsidRDefault="6B8272CC" w:rsidP="00B469F7">
      <w:pPr>
        <w:spacing w:after="0" w:line="276" w:lineRule="auto"/>
        <w:ind w:firstLine="815"/>
        <w:jc w:val="both"/>
        <w:rPr>
          <w:rFonts w:ascii="Times New Roman" w:eastAsia="Times New Roman" w:hAnsi="Times New Roman" w:cs="Times New Roman"/>
          <w:sz w:val="24"/>
          <w:szCs w:val="24"/>
          <w:lang w:val="lt-LT"/>
        </w:rPr>
      </w:pPr>
      <w:r w:rsidRPr="00853054">
        <w:rPr>
          <w:rFonts w:ascii="Times New Roman" w:eastAsia="Times New Roman" w:hAnsi="Times New Roman" w:cs="Times New Roman"/>
          <w:sz w:val="24"/>
          <w:szCs w:val="24"/>
          <w:lang w:val="lt-LT"/>
        </w:rPr>
        <w:t>Turima patirtis įsisavinant ES</w:t>
      </w:r>
      <w:r w:rsidR="350B67C4" w:rsidRPr="00853054">
        <w:rPr>
          <w:rFonts w:ascii="Times New Roman" w:eastAsia="Times New Roman" w:hAnsi="Times New Roman" w:cs="Times New Roman"/>
          <w:sz w:val="24"/>
          <w:szCs w:val="24"/>
          <w:lang w:val="lt-LT"/>
        </w:rPr>
        <w:t xml:space="preserve"> </w:t>
      </w:r>
      <w:r w:rsidR="479A7DA6" w:rsidRPr="00853054">
        <w:rPr>
          <w:rFonts w:ascii="Times New Roman" w:eastAsia="Times New Roman" w:hAnsi="Times New Roman" w:cs="Times New Roman"/>
          <w:sz w:val="24"/>
          <w:szCs w:val="24"/>
          <w:lang w:val="lt-LT"/>
        </w:rPr>
        <w:t>paramą</w:t>
      </w:r>
      <w:r w:rsidR="350B67C4" w:rsidRPr="00853054">
        <w:rPr>
          <w:rFonts w:ascii="Times New Roman" w:eastAsia="Times New Roman" w:hAnsi="Times New Roman" w:cs="Times New Roman"/>
          <w:sz w:val="24"/>
          <w:szCs w:val="24"/>
          <w:lang w:val="lt-LT"/>
        </w:rPr>
        <w:t xml:space="preserve"> </w:t>
      </w:r>
      <w:r w:rsidR="4AD4E565" w:rsidRPr="00853054">
        <w:rPr>
          <w:rFonts w:ascii="Times New Roman" w:eastAsia="Times New Roman" w:hAnsi="Times New Roman" w:cs="Times New Roman"/>
          <w:sz w:val="24"/>
          <w:szCs w:val="24"/>
          <w:lang w:val="lt-LT"/>
        </w:rPr>
        <w:t xml:space="preserve">yra nepakankama, </w:t>
      </w:r>
      <w:r w:rsidR="350B67C4" w:rsidRPr="00853054">
        <w:rPr>
          <w:rFonts w:ascii="Times New Roman" w:eastAsia="Times New Roman" w:hAnsi="Times New Roman" w:cs="Times New Roman"/>
          <w:sz w:val="24"/>
          <w:szCs w:val="24"/>
          <w:lang w:val="lt-LT"/>
        </w:rPr>
        <w:t xml:space="preserve">todėl iškyla grėsmė </w:t>
      </w:r>
      <w:r w:rsidR="367052A4" w:rsidRPr="00853054">
        <w:rPr>
          <w:rFonts w:ascii="Times New Roman" w:eastAsia="Times New Roman" w:hAnsi="Times New Roman" w:cs="Times New Roman"/>
          <w:sz w:val="24"/>
          <w:szCs w:val="24"/>
          <w:lang w:val="lt-LT"/>
        </w:rPr>
        <w:t>mažiau gauti</w:t>
      </w:r>
      <w:r w:rsidR="350B67C4" w:rsidRPr="00853054">
        <w:rPr>
          <w:rFonts w:ascii="Times New Roman" w:eastAsia="Times New Roman" w:hAnsi="Times New Roman" w:cs="Times New Roman"/>
          <w:sz w:val="24"/>
          <w:szCs w:val="24"/>
          <w:lang w:val="lt-LT"/>
        </w:rPr>
        <w:t xml:space="preserve"> ES lėš</w:t>
      </w:r>
      <w:r w:rsidR="06DC7258" w:rsidRPr="00853054">
        <w:rPr>
          <w:rFonts w:ascii="Times New Roman" w:eastAsia="Times New Roman" w:hAnsi="Times New Roman" w:cs="Times New Roman"/>
          <w:sz w:val="24"/>
          <w:szCs w:val="24"/>
          <w:lang w:val="lt-LT"/>
        </w:rPr>
        <w:t>ų</w:t>
      </w:r>
      <w:r w:rsidR="350B67C4" w:rsidRPr="00853054">
        <w:rPr>
          <w:rFonts w:ascii="Times New Roman" w:eastAsia="Times New Roman" w:hAnsi="Times New Roman" w:cs="Times New Roman"/>
          <w:sz w:val="24"/>
          <w:szCs w:val="24"/>
          <w:lang w:val="lt-LT"/>
        </w:rPr>
        <w:t>.</w:t>
      </w:r>
    </w:p>
    <w:p w14:paraId="1B1DD562" w14:textId="6BCAAAA6" w:rsidR="00E642BD" w:rsidRPr="00853054" w:rsidRDefault="350B67C4" w:rsidP="00B469F7">
      <w:pPr>
        <w:spacing w:after="0" w:line="276" w:lineRule="auto"/>
        <w:ind w:firstLine="816"/>
        <w:jc w:val="both"/>
        <w:rPr>
          <w:rFonts w:ascii="Calibri" w:eastAsia="Calibri" w:hAnsi="Calibri" w:cs="Calibri"/>
          <w:color w:val="FF0000"/>
          <w:lang w:val="lt-LT"/>
        </w:rPr>
      </w:pPr>
      <w:r w:rsidRPr="00853054">
        <w:rPr>
          <w:rFonts w:ascii="Times New Roman" w:eastAsia="Times New Roman" w:hAnsi="Times New Roman" w:cs="Times New Roman"/>
          <w:sz w:val="24"/>
          <w:szCs w:val="24"/>
          <w:lang w:val="lt-LT"/>
        </w:rPr>
        <w:t xml:space="preserve">Raseinių rajono </w:t>
      </w:r>
      <w:r w:rsidR="41596135" w:rsidRPr="00853054">
        <w:rPr>
          <w:rFonts w:ascii="Times New Roman" w:eastAsia="Times New Roman" w:hAnsi="Times New Roman" w:cs="Times New Roman"/>
          <w:sz w:val="24"/>
          <w:szCs w:val="24"/>
          <w:lang w:val="lt-LT"/>
        </w:rPr>
        <w:t xml:space="preserve">savivaldybės </w:t>
      </w:r>
      <w:r w:rsidRPr="00853054">
        <w:rPr>
          <w:rFonts w:ascii="Times New Roman" w:eastAsia="Times New Roman" w:hAnsi="Times New Roman" w:cs="Times New Roman"/>
          <w:sz w:val="24"/>
          <w:szCs w:val="24"/>
          <w:lang w:val="lt-LT"/>
        </w:rPr>
        <w:t xml:space="preserve">strateginiame </w:t>
      </w:r>
      <w:r w:rsidR="39FBD4E6" w:rsidRPr="00853054">
        <w:rPr>
          <w:rFonts w:ascii="Times New Roman" w:eastAsia="Times New Roman" w:hAnsi="Times New Roman" w:cs="Times New Roman"/>
          <w:sz w:val="24"/>
          <w:szCs w:val="24"/>
          <w:lang w:val="lt-LT"/>
        </w:rPr>
        <w:t xml:space="preserve">plėtros </w:t>
      </w:r>
      <w:r w:rsidRPr="00853054">
        <w:rPr>
          <w:rFonts w:ascii="Times New Roman" w:eastAsia="Times New Roman" w:hAnsi="Times New Roman" w:cs="Times New Roman"/>
          <w:sz w:val="24"/>
          <w:szCs w:val="24"/>
          <w:lang w:val="lt-LT"/>
        </w:rPr>
        <w:t>plane 2021-20</w:t>
      </w:r>
      <w:r w:rsidR="6BD7FE66" w:rsidRPr="00853054">
        <w:rPr>
          <w:rFonts w:ascii="Times New Roman" w:eastAsia="Times New Roman" w:hAnsi="Times New Roman" w:cs="Times New Roman"/>
          <w:sz w:val="24"/>
          <w:szCs w:val="24"/>
          <w:lang w:val="lt-LT"/>
        </w:rPr>
        <w:t>30</w:t>
      </w:r>
      <w:r w:rsidRPr="00853054">
        <w:rPr>
          <w:rFonts w:ascii="Times New Roman" w:eastAsia="Times New Roman" w:hAnsi="Times New Roman" w:cs="Times New Roman"/>
          <w:sz w:val="24"/>
          <w:szCs w:val="24"/>
          <w:lang w:val="lt-LT"/>
        </w:rPr>
        <w:t xml:space="preserve"> metams numatytas ugdymo</w:t>
      </w:r>
      <w:r w:rsidR="00DA2C7B">
        <w:rPr>
          <w:rFonts w:ascii="Times New Roman" w:eastAsia="Times New Roman" w:hAnsi="Times New Roman" w:cs="Times New Roman"/>
          <w:sz w:val="24"/>
          <w:szCs w:val="24"/>
          <w:lang w:val="lt-LT"/>
        </w:rPr>
        <w:t xml:space="preserve"> įstaigų patalpų rekonstravimas</w:t>
      </w:r>
      <w:r w:rsidRPr="00853054">
        <w:rPr>
          <w:rFonts w:ascii="Times New Roman" w:eastAsia="Times New Roman" w:hAnsi="Times New Roman" w:cs="Times New Roman"/>
          <w:sz w:val="24"/>
          <w:szCs w:val="24"/>
          <w:lang w:val="lt-LT"/>
        </w:rPr>
        <w:t xml:space="preserve"> sudarys sąlygas gerinti edukacines aplinkas, </w:t>
      </w:r>
      <w:r w:rsidR="00DA2C7B" w:rsidRPr="002D2A3D">
        <w:rPr>
          <w:rFonts w:ascii="Times New Roman" w:eastAsia="Times New Roman" w:hAnsi="Times New Roman" w:cs="Times New Roman"/>
          <w:sz w:val="24"/>
          <w:szCs w:val="24"/>
          <w:lang w:val="lt-LT"/>
        </w:rPr>
        <w:t xml:space="preserve">jas </w:t>
      </w:r>
      <w:r w:rsidRPr="002D2A3D">
        <w:rPr>
          <w:rFonts w:ascii="Times New Roman" w:eastAsia="Times New Roman" w:hAnsi="Times New Roman" w:cs="Times New Roman"/>
          <w:sz w:val="24"/>
          <w:szCs w:val="24"/>
          <w:lang w:val="lt-LT"/>
        </w:rPr>
        <w:t>pritaikant saugiam ir įvairiapusiam mokinių ugdymui.</w:t>
      </w:r>
      <w:r w:rsidRPr="00853054">
        <w:rPr>
          <w:rFonts w:ascii="Calibri" w:eastAsia="Calibri" w:hAnsi="Calibri" w:cs="Calibri"/>
          <w:color w:val="FF0000"/>
          <w:lang w:val="lt-LT"/>
        </w:rPr>
        <w:t xml:space="preserve"> </w:t>
      </w:r>
    </w:p>
    <w:p w14:paraId="2EB6A071" w14:textId="77777777" w:rsidR="00117B31" w:rsidRPr="00853054" w:rsidRDefault="00117B31" w:rsidP="00B469F7">
      <w:pPr>
        <w:tabs>
          <w:tab w:val="left" w:pos="851"/>
        </w:tabs>
        <w:spacing w:after="0" w:line="276" w:lineRule="auto"/>
        <w:jc w:val="both"/>
        <w:rPr>
          <w:rFonts w:ascii="Times New Roman" w:hAnsi="Times New Roman" w:cs="Times New Roman"/>
          <w:sz w:val="24"/>
          <w:szCs w:val="24"/>
          <w:lang w:val="lt-LT"/>
        </w:rPr>
      </w:pPr>
    </w:p>
    <w:p w14:paraId="0C4E090A" w14:textId="3BB9CC03" w:rsidR="00E642BD" w:rsidRPr="00853054" w:rsidRDefault="00E642BD" w:rsidP="00B469F7">
      <w:pPr>
        <w:tabs>
          <w:tab w:val="left" w:pos="851"/>
        </w:tabs>
        <w:spacing w:after="0" w:line="276" w:lineRule="auto"/>
        <w:ind w:firstLine="851"/>
        <w:jc w:val="both"/>
        <w:rPr>
          <w:rFonts w:ascii="Times New Roman" w:hAnsi="Times New Roman" w:cs="Times New Roman"/>
          <w:b/>
          <w:bCs/>
          <w:sz w:val="24"/>
          <w:szCs w:val="24"/>
          <w:u w:val="single"/>
          <w:lang w:val="lt-LT"/>
        </w:rPr>
      </w:pPr>
      <w:r w:rsidRPr="00853054">
        <w:rPr>
          <w:rFonts w:ascii="Times New Roman" w:hAnsi="Times New Roman" w:cs="Times New Roman"/>
          <w:b/>
          <w:bCs/>
          <w:sz w:val="24"/>
          <w:szCs w:val="24"/>
          <w:u w:val="single"/>
          <w:lang w:val="lt-LT"/>
        </w:rPr>
        <w:t xml:space="preserve">Socialiniai, demografiniai  veiksniai </w:t>
      </w:r>
    </w:p>
    <w:p w14:paraId="28BD83F3" w14:textId="77777777" w:rsidR="00E642BD" w:rsidRPr="00853054" w:rsidRDefault="00E642BD" w:rsidP="00B469F7">
      <w:pPr>
        <w:tabs>
          <w:tab w:val="left" w:pos="851"/>
        </w:tabs>
        <w:spacing w:after="0" w:line="276" w:lineRule="auto"/>
        <w:ind w:firstLine="851"/>
        <w:jc w:val="both"/>
        <w:rPr>
          <w:rFonts w:ascii="Times New Roman" w:hAnsi="Times New Roman" w:cs="Times New Roman"/>
          <w:b/>
          <w:bCs/>
          <w:sz w:val="24"/>
          <w:szCs w:val="24"/>
          <w:u w:val="single"/>
          <w:lang w:val="lt-LT"/>
        </w:rPr>
      </w:pPr>
    </w:p>
    <w:p w14:paraId="27C7B7C2" w14:textId="4031BBA6" w:rsidR="00E642BD" w:rsidRPr="00853054" w:rsidRDefault="008D21C8" w:rsidP="00B469F7">
      <w:pPr>
        <w:tabs>
          <w:tab w:val="left" w:pos="851"/>
        </w:tabs>
        <w:spacing w:after="0" w:line="276" w:lineRule="auto"/>
        <w:ind w:firstLine="851"/>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Lietuvoje</w:t>
      </w:r>
      <w:r w:rsidR="20320C2D" w:rsidRPr="00853054">
        <w:rPr>
          <w:rFonts w:ascii="Times New Roman" w:hAnsi="Times New Roman" w:cs="Times New Roman"/>
          <w:sz w:val="24"/>
          <w:szCs w:val="24"/>
          <w:lang w:val="lt-LT"/>
        </w:rPr>
        <w:t>,</w:t>
      </w:r>
      <w:r w:rsidRPr="00853054">
        <w:rPr>
          <w:rFonts w:ascii="Times New Roman" w:hAnsi="Times New Roman" w:cs="Times New Roman"/>
          <w:sz w:val="24"/>
          <w:szCs w:val="24"/>
          <w:lang w:val="lt-LT"/>
        </w:rPr>
        <w:t xml:space="preserve"> paskelbus ekstremalią situaciją dėl C</w:t>
      </w:r>
      <w:r w:rsidR="00117B31" w:rsidRPr="00853054">
        <w:rPr>
          <w:rFonts w:ascii="Times New Roman" w:hAnsi="Times New Roman" w:cs="Times New Roman"/>
          <w:sz w:val="24"/>
          <w:szCs w:val="24"/>
          <w:lang w:val="lt-LT"/>
        </w:rPr>
        <w:t>OVID</w:t>
      </w:r>
      <w:r w:rsidRPr="00853054">
        <w:rPr>
          <w:rFonts w:ascii="Times New Roman" w:hAnsi="Times New Roman" w:cs="Times New Roman"/>
          <w:sz w:val="24"/>
          <w:szCs w:val="24"/>
          <w:lang w:val="lt-LT"/>
        </w:rPr>
        <w:t>-19, padidėjo socialinė atskirtis ir psichologinės pagalbos poreikis.</w:t>
      </w:r>
      <w:r w:rsidR="009F1FA8" w:rsidRPr="00853054">
        <w:rPr>
          <w:rFonts w:ascii="Times New Roman" w:hAnsi="Times New Roman" w:cs="Times New Roman"/>
          <w:sz w:val="24"/>
          <w:szCs w:val="24"/>
          <w:lang w:val="lt-LT"/>
        </w:rPr>
        <w:t xml:space="preserve"> </w:t>
      </w:r>
      <w:r w:rsidRPr="00853054">
        <w:rPr>
          <w:rFonts w:ascii="Times New Roman" w:hAnsi="Times New Roman" w:cs="Times New Roman"/>
          <w:sz w:val="24"/>
          <w:szCs w:val="24"/>
          <w:lang w:val="lt-LT"/>
        </w:rPr>
        <w:t xml:space="preserve">Tampa </w:t>
      </w:r>
      <w:r w:rsidR="00E642BD" w:rsidRPr="00853054">
        <w:rPr>
          <w:rFonts w:ascii="Times New Roman" w:hAnsi="Times New Roman" w:cs="Times New Roman"/>
          <w:sz w:val="24"/>
          <w:szCs w:val="24"/>
          <w:lang w:val="lt-LT"/>
        </w:rPr>
        <w:t>aktualūs mokinių sveikatingumo klausimai</w:t>
      </w:r>
      <w:r w:rsidR="4D28943A" w:rsidRPr="00853054">
        <w:rPr>
          <w:rFonts w:ascii="Times New Roman" w:hAnsi="Times New Roman" w:cs="Times New Roman"/>
          <w:sz w:val="24"/>
          <w:szCs w:val="24"/>
          <w:lang w:val="lt-LT"/>
        </w:rPr>
        <w:t>,</w:t>
      </w:r>
      <w:r w:rsidR="00E642BD" w:rsidRPr="00853054">
        <w:rPr>
          <w:rFonts w:ascii="Times New Roman" w:hAnsi="Times New Roman" w:cs="Times New Roman"/>
          <w:sz w:val="24"/>
          <w:szCs w:val="24"/>
          <w:lang w:val="lt-LT"/>
        </w:rPr>
        <w:t xml:space="preserve"> lemia</w:t>
      </w:r>
      <w:r w:rsidRPr="00853054">
        <w:rPr>
          <w:rFonts w:ascii="Times New Roman" w:hAnsi="Times New Roman" w:cs="Times New Roman"/>
          <w:sz w:val="24"/>
          <w:szCs w:val="24"/>
          <w:lang w:val="lt-LT"/>
        </w:rPr>
        <w:t>ntys</w:t>
      </w:r>
      <w:r w:rsidR="00E642BD" w:rsidRPr="00853054">
        <w:rPr>
          <w:rFonts w:ascii="Times New Roman" w:hAnsi="Times New Roman" w:cs="Times New Roman"/>
          <w:sz w:val="24"/>
          <w:szCs w:val="24"/>
          <w:lang w:val="lt-LT"/>
        </w:rPr>
        <w:t xml:space="preserve"> kasmet vis labiau didėjančią visuomenės vertybių krizę, iškreipiamas demokratijos supratimas, mažėja visuomenės dvasingumas, </w:t>
      </w:r>
      <w:proofErr w:type="spellStart"/>
      <w:r w:rsidR="00E642BD" w:rsidRPr="00853054">
        <w:rPr>
          <w:rFonts w:ascii="Times New Roman" w:hAnsi="Times New Roman" w:cs="Times New Roman"/>
          <w:sz w:val="24"/>
          <w:szCs w:val="24"/>
          <w:lang w:val="lt-LT"/>
        </w:rPr>
        <w:t>atjauta</w:t>
      </w:r>
      <w:proofErr w:type="spellEnd"/>
      <w:r w:rsidR="00E642BD" w:rsidRPr="00853054">
        <w:rPr>
          <w:rFonts w:ascii="Times New Roman" w:hAnsi="Times New Roman" w:cs="Times New Roman"/>
          <w:sz w:val="24"/>
          <w:szCs w:val="24"/>
          <w:lang w:val="lt-LT"/>
        </w:rPr>
        <w:t>.</w:t>
      </w:r>
    </w:p>
    <w:p w14:paraId="097BC76A" w14:textId="63DC4442" w:rsidR="00E642BD" w:rsidRPr="00853054" w:rsidRDefault="2B0B069F" w:rsidP="00B469F7">
      <w:pPr>
        <w:spacing w:after="0" w:line="276" w:lineRule="auto"/>
        <w:ind w:firstLine="851"/>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Nuolatinis gyventojų skaičius 2020 m. pradžioje Raseinių r</w:t>
      </w:r>
      <w:r w:rsidR="000C64E2">
        <w:rPr>
          <w:rFonts w:ascii="Times New Roman" w:hAnsi="Times New Roman" w:cs="Times New Roman"/>
          <w:sz w:val="24"/>
          <w:szCs w:val="24"/>
          <w:lang w:val="lt-LT"/>
        </w:rPr>
        <w:t>ajono</w:t>
      </w:r>
      <w:r w:rsidRPr="00853054">
        <w:rPr>
          <w:rFonts w:ascii="Times New Roman" w:hAnsi="Times New Roman" w:cs="Times New Roman"/>
          <w:sz w:val="24"/>
          <w:szCs w:val="24"/>
          <w:lang w:val="lt-LT"/>
        </w:rPr>
        <w:t xml:space="preserve"> sav</w:t>
      </w:r>
      <w:r w:rsidR="000C64E2">
        <w:rPr>
          <w:rFonts w:ascii="Times New Roman" w:hAnsi="Times New Roman" w:cs="Times New Roman"/>
          <w:sz w:val="24"/>
          <w:szCs w:val="24"/>
          <w:lang w:val="lt-LT"/>
        </w:rPr>
        <w:t>ivaldybėje</w:t>
      </w:r>
      <w:r w:rsidRPr="00853054">
        <w:rPr>
          <w:rFonts w:ascii="Times New Roman" w:hAnsi="Times New Roman" w:cs="Times New Roman"/>
          <w:sz w:val="24"/>
          <w:szCs w:val="24"/>
          <w:lang w:val="lt-LT"/>
        </w:rPr>
        <w:t xml:space="preserve"> – 31 225. Gyventojų tankis sudaro vos 20,3 gyventojų km</w:t>
      </w:r>
      <w:r w:rsidRPr="00853054">
        <w:rPr>
          <w:rFonts w:ascii="Times New Roman" w:hAnsi="Times New Roman" w:cs="Times New Roman"/>
          <w:sz w:val="24"/>
          <w:szCs w:val="24"/>
          <w:vertAlign w:val="superscript"/>
          <w:lang w:val="lt-LT"/>
        </w:rPr>
        <w:t>2</w:t>
      </w:r>
      <w:r w:rsidRPr="00853054">
        <w:rPr>
          <w:rFonts w:ascii="Times New Roman" w:hAnsi="Times New Roman" w:cs="Times New Roman"/>
          <w:sz w:val="24"/>
          <w:szCs w:val="24"/>
          <w:lang w:val="lt-LT"/>
        </w:rPr>
        <w:t xml:space="preserve"> (Lietuvos vidurkis 42,8). Tai yra pats mažiausias rodiklis Kauno regione.</w:t>
      </w:r>
      <w:r w:rsidR="440BC839" w:rsidRPr="00853054">
        <w:rPr>
          <w:rFonts w:ascii="Times New Roman" w:eastAsia="Times New Roman" w:hAnsi="Times New Roman" w:cs="Times New Roman"/>
          <w:sz w:val="24"/>
          <w:szCs w:val="24"/>
          <w:lang w:val="lt-LT"/>
        </w:rPr>
        <w:t xml:space="preserve"> Raseinių rajono savivaldybei būdingas nuolat mažėjantis gyventojų skaičius. Lietuvos statistikos departamento 2019 m. duomenimis Raseinių rajone gyveno 31</w:t>
      </w:r>
      <w:r w:rsidR="00117B31">
        <w:rPr>
          <w:rFonts w:ascii="Times New Roman" w:eastAsia="Times New Roman" w:hAnsi="Times New Roman" w:cs="Times New Roman"/>
          <w:sz w:val="24"/>
          <w:szCs w:val="24"/>
          <w:lang w:val="lt-LT"/>
        </w:rPr>
        <w:t xml:space="preserve"> </w:t>
      </w:r>
      <w:r w:rsidR="440BC839" w:rsidRPr="00853054">
        <w:rPr>
          <w:rFonts w:ascii="Times New Roman" w:eastAsia="Times New Roman" w:hAnsi="Times New Roman" w:cs="Times New Roman"/>
          <w:sz w:val="24"/>
          <w:szCs w:val="24"/>
          <w:lang w:val="lt-LT"/>
        </w:rPr>
        <w:t>918 gyventojai: 14</w:t>
      </w:r>
      <w:r w:rsidR="00117B31">
        <w:rPr>
          <w:rFonts w:ascii="Times New Roman" w:eastAsia="Times New Roman" w:hAnsi="Times New Roman" w:cs="Times New Roman"/>
          <w:sz w:val="24"/>
          <w:szCs w:val="24"/>
          <w:lang w:val="lt-LT"/>
        </w:rPr>
        <w:t xml:space="preserve"> </w:t>
      </w:r>
      <w:r w:rsidR="440BC839" w:rsidRPr="00853054">
        <w:rPr>
          <w:rFonts w:ascii="Times New Roman" w:eastAsia="Times New Roman" w:hAnsi="Times New Roman" w:cs="Times New Roman"/>
          <w:sz w:val="24"/>
          <w:szCs w:val="24"/>
          <w:lang w:val="lt-LT"/>
        </w:rPr>
        <w:t>939 vyrai ir 16</w:t>
      </w:r>
      <w:r w:rsidR="00117B31">
        <w:rPr>
          <w:rFonts w:ascii="Times New Roman" w:eastAsia="Times New Roman" w:hAnsi="Times New Roman" w:cs="Times New Roman"/>
          <w:sz w:val="24"/>
          <w:szCs w:val="24"/>
          <w:lang w:val="lt-LT"/>
        </w:rPr>
        <w:t xml:space="preserve"> </w:t>
      </w:r>
      <w:r w:rsidR="440BC839" w:rsidRPr="00853054">
        <w:rPr>
          <w:rFonts w:ascii="Times New Roman" w:eastAsia="Times New Roman" w:hAnsi="Times New Roman" w:cs="Times New Roman"/>
          <w:sz w:val="24"/>
          <w:szCs w:val="24"/>
          <w:lang w:val="lt-LT"/>
        </w:rPr>
        <w:t>979 moterys. Miesto gyventojų dalis rajone sudarė 39,5 proc., kaimo – 60,5 proc. Nuo 2008</w:t>
      </w:r>
      <w:r w:rsidR="00117B31">
        <w:rPr>
          <w:rFonts w:ascii="Times New Roman" w:eastAsia="Times New Roman" w:hAnsi="Times New Roman" w:cs="Times New Roman"/>
          <w:sz w:val="24"/>
          <w:szCs w:val="24"/>
          <w:lang w:val="lt-LT"/>
        </w:rPr>
        <w:t>-</w:t>
      </w:r>
      <w:r w:rsidR="440BC839" w:rsidRPr="00853054">
        <w:rPr>
          <w:rFonts w:ascii="Times New Roman" w:eastAsia="Times New Roman" w:hAnsi="Times New Roman" w:cs="Times New Roman"/>
          <w:sz w:val="24"/>
          <w:szCs w:val="24"/>
          <w:lang w:val="lt-LT"/>
        </w:rPr>
        <w:t>2019 m. gyventojų sumažėjo 20,9 proc.</w:t>
      </w:r>
      <w:r w:rsidR="440BC839" w:rsidRPr="00853054">
        <w:rPr>
          <w:rFonts w:ascii="Times New Roman" w:hAnsi="Times New Roman" w:cs="Times New Roman"/>
          <w:sz w:val="24"/>
          <w:szCs w:val="24"/>
          <w:lang w:val="lt-LT"/>
        </w:rPr>
        <w:t xml:space="preserve"> Savivaldybėje, lyginant su Lietuvos vidurkiu, yra mažas vaikų skaičius iki 12 metų, o pagyvenusių žmonių dalis viršija Lietuvos vidurkį.</w:t>
      </w:r>
    </w:p>
    <w:p w14:paraId="6C9DE195" w14:textId="7D7513FA" w:rsidR="00E642BD" w:rsidRPr="00853054" w:rsidRDefault="7215A740" w:rsidP="00B469F7">
      <w:pPr>
        <w:spacing w:after="0" w:line="276" w:lineRule="auto"/>
        <w:ind w:firstLine="851"/>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A</w:t>
      </w:r>
      <w:r w:rsidR="00E642BD" w:rsidRPr="00853054">
        <w:rPr>
          <w:rFonts w:ascii="Times New Roman" w:hAnsi="Times New Roman" w:cs="Times New Roman"/>
          <w:sz w:val="24"/>
          <w:szCs w:val="24"/>
          <w:lang w:val="lt-LT"/>
        </w:rPr>
        <w:t>smenų, gyvenančių skurdo rizikoje ar socialinėje atskirtyje, skaičius, mažėjantis kultūros centrų ir kultūros centrus, muziejus lankančių dalyvių skaičius</w:t>
      </w:r>
      <w:r w:rsidR="49EE2C7B" w:rsidRPr="00853054">
        <w:rPr>
          <w:rFonts w:ascii="Times New Roman" w:hAnsi="Times New Roman" w:cs="Times New Roman"/>
          <w:sz w:val="24"/>
          <w:szCs w:val="24"/>
          <w:lang w:val="lt-LT"/>
        </w:rPr>
        <w:t>,</w:t>
      </w:r>
      <w:r w:rsidR="00E642BD" w:rsidRPr="00853054">
        <w:rPr>
          <w:rFonts w:ascii="Times New Roman" w:hAnsi="Times New Roman" w:cs="Times New Roman"/>
          <w:sz w:val="24"/>
          <w:szCs w:val="24"/>
          <w:lang w:val="lt-LT"/>
        </w:rPr>
        <w:t xml:space="preserve"> skatina visuomenėje ryškėjančią ekonominę ir kultūrinę diferenciaciją.</w:t>
      </w:r>
      <w:r w:rsidR="008D21C8" w:rsidRPr="00853054">
        <w:rPr>
          <w:rFonts w:ascii="Times New Roman" w:hAnsi="Times New Roman" w:cs="Times New Roman"/>
          <w:sz w:val="24"/>
          <w:szCs w:val="24"/>
          <w:lang w:val="lt-LT"/>
        </w:rPr>
        <w:t xml:space="preserve"> </w:t>
      </w:r>
      <w:r w:rsidR="5C92B2B2" w:rsidRPr="00853054">
        <w:rPr>
          <w:rFonts w:ascii="Times New Roman" w:eastAsia="Times New Roman" w:hAnsi="Times New Roman" w:cs="Times New Roman"/>
          <w:sz w:val="24"/>
          <w:szCs w:val="24"/>
          <w:lang w:val="lt-LT"/>
        </w:rPr>
        <w:t>1</w:t>
      </w:r>
      <w:r w:rsidR="00117B31">
        <w:rPr>
          <w:rFonts w:ascii="Times New Roman" w:eastAsia="Times New Roman" w:hAnsi="Times New Roman" w:cs="Times New Roman"/>
          <w:sz w:val="24"/>
          <w:szCs w:val="24"/>
          <w:lang w:val="lt-LT"/>
        </w:rPr>
        <w:t xml:space="preserve"> </w:t>
      </w:r>
      <w:r w:rsidR="5C92B2B2" w:rsidRPr="00853054">
        <w:rPr>
          <w:rFonts w:ascii="Times New Roman" w:eastAsia="Times New Roman" w:hAnsi="Times New Roman" w:cs="Times New Roman"/>
          <w:sz w:val="24"/>
          <w:szCs w:val="24"/>
          <w:lang w:val="lt-LT"/>
        </w:rPr>
        <w:t>000 gyventojų tenkančių socialinės rizikos šeimų Raseinių r</w:t>
      </w:r>
      <w:r w:rsidR="000C64E2">
        <w:rPr>
          <w:rFonts w:ascii="Times New Roman" w:eastAsia="Times New Roman" w:hAnsi="Times New Roman" w:cs="Times New Roman"/>
          <w:sz w:val="24"/>
          <w:szCs w:val="24"/>
          <w:lang w:val="lt-LT"/>
        </w:rPr>
        <w:t xml:space="preserve">ajono </w:t>
      </w:r>
      <w:r w:rsidR="5C92B2B2" w:rsidRPr="00853054">
        <w:rPr>
          <w:rFonts w:ascii="Times New Roman" w:eastAsia="Times New Roman" w:hAnsi="Times New Roman" w:cs="Times New Roman"/>
          <w:sz w:val="24"/>
          <w:szCs w:val="24"/>
          <w:lang w:val="lt-LT"/>
        </w:rPr>
        <w:t>sav</w:t>
      </w:r>
      <w:r w:rsidR="000C64E2">
        <w:rPr>
          <w:rFonts w:ascii="Times New Roman" w:eastAsia="Times New Roman" w:hAnsi="Times New Roman" w:cs="Times New Roman"/>
          <w:sz w:val="24"/>
          <w:szCs w:val="24"/>
          <w:lang w:val="lt-LT"/>
        </w:rPr>
        <w:t>ivaldybėje</w:t>
      </w:r>
      <w:r w:rsidR="5C92B2B2" w:rsidRPr="00853054">
        <w:rPr>
          <w:rFonts w:ascii="Times New Roman" w:eastAsia="Times New Roman" w:hAnsi="Times New Roman" w:cs="Times New Roman"/>
          <w:sz w:val="24"/>
          <w:szCs w:val="24"/>
          <w:lang w:val="lt-LT"/>
        </w:rPr>
        <w:t xml:space="preserve"> skaičius (7,96) vis dar viršija Lietuvos rodiklį (3,4).</w:t>
      </w:r>
    </w:p>
    <w:p w14:paraId="37BC7B2D" w14:textId="5AE08573" w:rsidR="00117B31" w:rsidRDefault="4575CB7A" w:rsidP="00B469F7">
      <w:pPr>
        <w:spacing w:after="0" w:line="276" w:lineRule="auto"/>
        <w:ind w:firstLine="851"/>
        <w:jc w:val="both"/>
        <w:rPr>
          <w:rFonts w:ascii="Times New Roman" w:eastAsia="Times New Roman" w:hAnsi="Times New Roman" w:cs="Times New Roman"/>
          <w:sz w:val="24"/>
          <w:szCs w:val="24"/>
          <w:lang w:val="lt-LT"/>
        </w:rPr>
      </w:pPr>
      <w:r w:rsidRPr="00853054">
        <w:rPr>
          <w:rFonts w:ascii="Times New Roman" w:hAnsi="Times New Roman" w:cs="Times New Roman"/>
          <w:sz w:val="24"/>
          <w:szCs w:val="24"/>
          <w:lang w:val="lt-LT"/>
        </w:rPr>
        <w:lastRenderedPageBreak/>
        <w:t>N</w:t>
      </w:r>
      <w:r w:rsidR="00E642BD" w:rsidRPr="00853054">
        <w:rPr>
          <w:rFonts w:ascii="Times New Roman" w:hAnsi="Times New Roman" w:cs="Times New Roman"/>
          <w:sz w:val="24"/>
          <w:szCs w:val="24"/>
          <w:lang w:val="lt-LT"/>
        </w:rPr>
        <w:t xml:space="preserve">emokamą maitinimą gauna </w:t>
      </w:r>
      <w:r w:rsidR="004D5AE6" w:rsidRPr="00853054">
        <w:rPr>
          <w:rFonts w:ascii="Times New Roman" w:hAnsi="Times New Roman" w:cs="Times New Roman"/>
          <w:sz w:val="24"/>
          <w:szCs w:val="24"/>
          <w:lang w:val="lt-LT"/>
        </w:rPr>
        <w:t>215</w:t>
      </w:r>
      <w:r w:rsidR="00E642BD" w:rsidRPr="00853054">
        <w:rPr>
          <w:rFonts w:ascii="Times New Roman" w:hAnsi="Times New Roman" w:cs="Times New Roman"/>
          <w:sz w:val="24"/>
          <w:szCs w:val="24"/>
          <w:lang w:val="lt-LT"/>
        </w:rPr>
        <w:t xml:space="preserve"> </w:t>
      </w:r>
      <w:r w:rsidR="4E457EB0" w:rsidRPr="00853054">
        <w:rPr>
          <w:rFonts w:ascii="Times New Roman" w:hAnsi="Times New Roman" w:cs="Times New Roman"/>
          <w:sz w:val="24"/>
          <w:szCs w:val="24"/>
          <w:lang w:val="lt-LT"/>
        </w:rPr>
        <w:t xml:space="preserve">Progimnazijos </w:t>
      </w:r>
      <w:r w:rsidR="00E642BD" w:rsidRPr="00853054">
        <w:rPr>
          <w:rFonts w:ascii="Times New Roman" w:hAnsi="Times New Roman" w:cs="Times New Roman"/>
          <w:sz w:val="24"/>
          <w:szCs w:val="24"/>
          <w:lang w:val="lt-LT"/>
        </w:rPr>
        <w:t>mokini</w:t>
      </w:r>
      <w:r w:rsidR="64E7EAE8" w:rsidRPr="00853054">
        <w:rPr>
          <w:rFonts w:ascii="Times New Roman" w:hAnsi="Times New Roman" w:cs="Times New Roman"/>
          <w:sz w:val="24"/>
          <w:szCs w:val="24"/>
          <w:lang w:val="lt-LT"/>
        </w:rPr>
        <w:t>ų</w:t>
      </w:r>
      <w:r w:rsidR="004D5AE6" w:rsidRPr="00853054">
        <w:rPr>
          <w:rFonts w:ascii="Times New Roman" w:hAnsi="Times New Roman" w:cs="Times New Roman"/>
          <w:sz w:val="24"/>
          <w:szCs w:val="24"/>
          <w:lang w:val="lt-LT"/>
        </w:rPr>
        <w:t xml:space="preserve"> (valstybė visiems </w:t>
      </w:r>
      <w:r w:rsidR="00117B31">
        <w:rPr>
          <w:rFonts w:ascii="Times New Roman" w:hAnsi="Times New Roman" w:cs="Times New Roman"/>
          <w:sz w:val="24"/>
          <w:szCs w:val="24"/>
          <w:lang w:val="lt-LT"/>
        </w:rPr>
        <w:t>priešmokyklinio ugdymo grupės vaikams</w:t>
      </w:r>
      <w:r w:rsidR="004D5AE6" w:rsidRPr="00853054">
        <w:rPr>
          <w:rFonts w:ascii="Times New Roman" w:hAnsi="Times New Roman" w:cs="Times New Roman"/>
          <w:sz w:val="24"/>
          <w:szCs w:val="24"/>
          <w:lang w:val="lt-LT"/>
        </w:rPr>
        <w:t xml:space="preserve"> ir 1 </w:t>
      </w:r>
      <w:r w:rsidR="00E30A29">
        <w:rPr>
          <w:rFonts w:ascii="Times New Roman" w:hAnsi="Times New Roman" w:cs="Times New Roman"/>
          <w:sz w:val="24"/>
          <w:szCs w:val="24"/>
          <w:lang w:val="lt-LT"/>
        </w:rPr>
        <w:t>klasių</w:t>
      </w:r>
      <w:r w:rsidR="004D5AE6" w:rsidRPr="00853054">
        <w:rPr>
          <w:rFonts w:ascii="Times New Roman" w:hAnsi="Times New Roman" w:cs="Times New Roman"/>
          <w:sz w:val="24"/>
          <w:szCs w:val="24"/>
          <w:lang w:val="lt-LT"/>
        </w:rPr>
        <w:t xml:space="preserve"> mokiniams skiria nem</w:t>
      </w:r>
      <w:r w:rsidR="00DA2C7B">
        <w:rPr>
          <w:rFonts w:ascii="Times New Roman" w:hAnsi="Times New Roman" w:cs="Times New Roman"/>
          <w:sz w:val="24"/>
          <w:szCs w:val="24"/>
          <w:lang w:val="lt-LT"/>
        </w:rPr>
        <w:t xml:space="preserve">okamą maitinimą, tokių mokinių </w:t>
      </w:r>
      <w:r w:rsidR="004D5AE6" w:rsidRPr="00853054">
        <w:rPr>
          <w:rFonts w:ascii="Times New Roman" w:hAnsi="Times New Roman" w:cs="Times New Roman"/>
          <w:sz w:val="24"/>
          <w:szCs w:val="24"/>
          <w:lang w:val="lt-LT"/>
        </w:rPr>
        <w:t>yra 103)</w:t>
      </w:r>
      <w:r w:rsidR="00E642BD" w:rsidRPr="00853054">
        <w:rPr>
          <w:rFonts w:ascii="Times New Roman" w:hAnsi="Times New Roman" w:cs="Times New Roman"/>
          <w:sz w:val="24"/>
          <w:szCs w:val="24"/>
          <w:lang w:val="lt-LT"/>
        </w:rPr>
        <w:t>, 1</w:t>
      </w:r>
      <w:r w:rsidR="005C436C" w:rsidRPr="00853054">
        <w:rPr>
          <w:rFonts w:ascii="Times New Roman" w:hAnsi="Times New Roman" w:cs="Times New Roman"/>
          <w:sz w:val="24"/>
          <w:szCs w:val="24"/>
          <w:lang w:val="lt-LT"/>
        </w:rPr>
        <w:t>10</w:t>
      </w:r>
      <w:r w:rsidR="00E642BD" w:rsidRPr="00853054">
        <w:rPr>
          <w:rFonts w:ascii="Times New Roman" w:hAnsi="Times New Roman" w:cs="Times New Roman"/>
          <w:sz w:val="24"/>
          <w:szCs w:val="24"/>
          <w:lang w:val="lt-LT"/>
        </w:rPr>
        <w:t xml:space="preserve"> mokini</w:t>
      </w:r>
      <w:r w:rsidR="24F04765" w:rsidRPr="00853054">
        <w:rPr>
          <w:rFonts w:ascii="Times New Roman" w:hAnsi="Times New Roman" w:cs="Times New Roman"/>
          <w:sz w:val="24"/>
          <w:szCs w:val="24"/>
          <w:lang w:val="lt-LT"/>
        </w:rPr>
        <w:t>ų</w:t>
      </w:r>
      <w:r w:rsidR="00E642BD" w:rsidRPr="00853054">
        <w:rPr>
          <w:rFonts w:ascii="Times New Roman" w:hAnsi="Times New Roman" w:cs="Times New Roman"/>
          <w:sz w:val="24"/>
          <w:szCs w:val="24"/>
          <w:lang w:val="lt-LT"/>
        </w:rPr>
        <w:t xml:space="preserve"> į mokyklą atvyksta iš Raseinių rajono gyvenviečių</w:t>
      </w:r>
      <w:r w:rsidR="03DADF94" w:rsidRPr="00853054">
        <w:rPr>
          <w:rFonts w:ascii="Times New Roman" w:hAnsi="Times New Roman" w:cs="Times New Roman"/>
          <w:sz w:val="24"/>
          <w:szCs w:val="24"/>
          <w:lang w:val="lt-LT"/>
        </w:rPr>
        <w:t>,</w:t>
      </w:r>
      <w:r w:rsidR="00E642BD" w:rsidRPr="00853054">
        <w:rPr>
          <w:rFonts w:ascii="Times New Roman" w:hAnsi="Times New Roman" w:cs="Times New Roman"/>
          <w:sz w:val="24"/>
          <w:szCs w:val="24"/>
          <w:lang w:val="lt-LT"/>
        </w:rPr>
        <w:t xml:space="preserve"> </w:t>
      </w:r>
      <w:r w:rsidR="00DA2C7B">
        <w:rPr>
          <w:rFonts w:ascii="Times New Roman" w:hAnsi="Times New Roman" w:cs="Times New Roman"/>
          <w:sz w:val="24"/>
          <w:szCs w:val="24"/>
          <w:lang w:val="lt-LT"/>
        </w:rPr>
        <w:t xml:space="preserve">7 </w:t>
      </w:r>
      <w:r w:rsidR="6B397E6C" w:rsidRPr="00853054">
        <w:rPr>
          <w:rFonts w:ascii="Times New Roman" w:hAnsi="Times New Roman" w:cs="Times New Roman"/>
          <w:sz w:val="24"/>
          <w:szCs w:val="24"/>
          <w:lang w:val="lt-LT"/>
        </w:rPr>
        <w:t>mokiniai gyvena Raseinių pagalbos šeimai namuose</w:t>
      </w:r>
      <w:r w:rsidR="716B1FA1" w:rsidRPr="00853054">
        <w:rPr>
          <w:rFonts w:ascii="Times New Roman" w:hAnsi="Times New Roman" w:cs="Times New Roman"/>
          <w:sz w:val="24"/>
          <w:szCs w:val="24"/>
          <w:lang w:val="lt-LT"/>
        </w:rPr>
        <w:t>.</w:t>
      </w:r>
      <w:r w:rsidR="6B397E6C" w:rsidRPr="00853054">
        <w:rPr>
          <w:rFonts w:ascii="Times New Roman" w:hAnsi="Times New Roman" w:cs="Times New Roman"/>
          <w:sz w:val="24"/>
          <w:szCs w:val="24"/>
          <w:lang w:val="lt-LT"/>
        </w:rPr>
        <w:t xml:space="preserve"> </w:t>
      </w:r>
      <w:r w:rsidR="00E642BD" w:rsidRPr="00853054">
        <w:rPr>
          <w:rFonts w:ascii="Times New Roman" w:hAnsi="Times New Roman" w:cs="Times New Roman"/>
          <w:sz w:val="24"/>
          <w:szCs w:val="24"/>
          <w:lang w:val="lt-LT"/>
        </w:rPr>
        <w:t xml:space="preserve">Mažinant mokinių socialinę atskirtį, </w:t>
      </w:r>
      <w:r w:rsidR="52B9CBEC" w:rsidRPr="00853054">
        <w:rPr>
          <w:rFonts w:ascii="Times New Roman" w:hAnsi="Times New Roman" w:cs="Times New Roman"/>
          <w:sz w:val="24"/>
          <w:szCs w:val="24"/>
          <w:lang w:val="lt-LT"/>
        </w:rPr>
        <w:t>P</w:t>
      </w:r>
      <w:r w:rsidR="00E642BD" w:rsidRPr="00853054">
        <w:rPr>
          <w:rFonts w:ascii="Times New Roman" w:hAnsi="Times New Roman" w:cs="Times New Roman"/>
          <w:sz w:val="24"/>
          <w:szCs w:val="24"/>
          <w:lang w:val="lt-LT"/>
        </w:rPr>
        <w:t xml:space="preserve">rogimnazija daug dėmesio ir pastangų skiria prevencinei veiklai, vertybinių nuostatų formavimui, asmeninės kultūros </w:t>
      </w:r>
      <w:proofErr w:type="spellStart"/>
      <w:r w:rsidR="00E642BD" w:rsidRPr="00853054">
        <w:rPr>
          <w:rFonts w:ascii="Times New Roman" w:hAnsi="Times New Roman" w:cs="Times New Roman"/>
          <w:sz w:val="24"/>
          <w:szCs w:val="24"/>
          <w:lang w:val="lt-LT"/>
        </w:rPr>
        <w:t>ugdymui(si</w:t>
      </w:r>
      <w:proofErr w:type="spellEnd"/>
      <w:r w:rsidR="00E642BD" w:rsidRPr="00853054">
        <w:rPr>
          <w:rFonts w:ascii="Times New Roman" w:hAnsi="Times New Roman" w:cs="Times New Roman"/>
          <w:sz w:val="24"/>
          <w:szCs w:val="24"/>
          <w:lang w:val="lt-LT"/>
        </w:rPr>
        <w:t>).</w:t>
      </w:r>
      <w:r w:rsidR="2F435F84" w:rsidRPr="00853054">
        <w:rPr>
          <w:rFonts w:ascii="Times New Roman" w:eastAsia="Times New Roman" w:hAnsi="Times New Roman" w:cs="Times New Roman"/>
          <w:sz w:val="24"/>
          <w:szCs w:val="24"/>
          <w:lang w:val="lt-LT"/>
        </w:rPr>
        <w:t xml:space="preserve"> </w:t>
      </w:r>
    </w:p>
    <w:p w14:paraId="4157D322" w14:textId="77777777" w:rsidR="00B469F7" w:rsidRPr="00B469F7" w:rsidRDefault="00B469F7" w:rsidP="00B469F7">
      <w:pPr>
        <w:spacing w:after="0" w:line="276" w:lineRule="auto"/>
        <w:ind w:firstLine="851"/>
        <w:jc w:val="both"/>
        <w:rPr>
          <w:rFonts w:ascii="Times New Roman" w:eastAsia="Times New Roman" w:hAnsi="Times New Roman" w:cs="Times New Roman"/>
          <w:sz w:val="24"/>
          <w:szCs w:val="24"/>
          <w:lang w:val="lt-LT"/>
        </w:rPr>
      </w:pPr>
    </w:p>
    <w:p w14:paraId="7C78F10B" w14:textId="182321E8" w:rsidR="6271212E" w:rsidRDefault="00E642BD" w:rsidP="00B469F7">
      <w:pPr>
        <w:pStyle w:val="Antrat1"/>
        <w:spacing w:line="276" w:lineRule="auto"/>
        <w:ind w:firstLine="851"/>
        <w:rPr>
          <w:rFonts w:ascii="Times New Roman" w:hAnsi="Times New Roman" w:cs="Times New Roman"/>
          <w:b/>
          <w:bCs/>
          <w:color w:val="auto"/>
          <w:sz w:val="24"/>
          <w:szCs w:val="24"/>
          <w:u w:val="single"/>
          <w:lang w:val="lt-LT"/>
        </w:rPr>
      </w:pPr>
      <w:r w:rsidRPr="00853054">
        <w:rPr>
          <w:rFonts w:ascii="Times New Roman" w:hAnsi="Times New Roman" w:cs="Times New Roman"/>
          <w:b/>
          <w:bCs/>
          <w:color w:val="auto"/>
          <w:sz w:val="24"/>
          <w:szCs w:val="24"/>
          <w:u w:val="single"/>
          <w:lang w:val="lt-LT"/>
        </w:rPr>
        <w:t xml:space="preserve">Technologiniai veiksniai </w:t>
      </w:r>
    </w:p>
    <w:p w14:paraId="16D88CF6" w14:textId="77777777" w:rsidR="00B469F7" w:rsidRPr="00B469F7" w:rsidRDefault="00B469F7" w:rsidP="00B469F7">
      <w:pPr>
        <w:rPr>
          <w:rFonts w:ascii="Times New Roman" w:hAnsi="Times New Roman" w:cs="Times New Roman"/>
          <w:lang w:val="lt-LT"/>
        </w:rPr>
      </w:pPr>
    </w:p>
    <w:p w14:paraId="1640347E" w14:textId="13945153" w:rsidR="262A910D" w:rsidRPr="00853054" w:rsidRDefault="262A910D" w:rsidP="00B469F7">
      <w:pPr>
        <w:tabs>
          <w:tab w:val="left" w:pos="851"/>
        </w:tabs>
        <w:spacing w:after="0" w:line="276" w:lineRule="auto"/>
        <w:ind w:firstLine="851"/>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 xml:space="preserve">Visuomenė pasižymi aukštu kompiuteriniu ir kitų informacinių technologijų naudojimo raštingumu. Remiantis Lietuvos statistikos departamento </w:t>
      </w:r>
      <w:hyperlink r:id="rId12">
        <w:r w:rsidR="0F2AF365" w:rsidRPr="00853054">
          <w:rPr>
            <w:rFonts w:ascii="Times New Roman" w:hAnsi="Times New Roman" w:cs="Times New Roman"/>
            <w:sz w:val="24"/>
            <w:szCs w:val="24"/>
            <w:lang w:val="lt-LT"/>
          </w:rPr>
          <w:t>IT</w:t>
        </w:r>
      </w:hyperlink>
      <w:r w:rsidR="0F2AF365" w:rsidRPr="00853054">
        <w:rPr>
          <w:rFonts w:ascii="Times New Roman" w:hAnsi="Times New Roman" w:cs="Times New Roman"/>
          <w:sz w:val="24"/>
          <w:szCs w:val="24"/>
          <w:lang w:val="lt-LT"/>
        </w:rPr>
        <w:t xml:space="preserve"> naudojimo namų ūkiuose tyrimo duomenimis, 20</w:t>
      </w:r>
      <w:r w:rsidR="5C93F537" w:rsidRPr="00853054">
        <w:rPr>
          <w:rFonts w:ascii="Times New Roman" w:hAnsi="Times New Roman" w:cs="Times New Roman"/>
          <w:sz w:val="24"/>
          <w:szCs w:val="24"/>
          <w:lang w:val="lt-LT"/>
        </w:rPr>
        <w:t>20</w:t>
      </w:r>
      <w:r w:rsidR="0F2AF365" w:rsidRPr="00853054">
        <w:rPr>
          <w:rFonts w:ascii="Times New Roman" w:hAnsi="Times New Roman" w:cs="Times New Roman"/>
          <w:sz w:val="24"/>
          <w:szCs w:val="24"/>
          <w:lang w:val="lt-LT"/>
        </w:rPr>
        <w:t xml:space="preserve"> m. asmeninius kompiuterius namuose turėjo 7</w:t>
      </w:r>
      <w:r w:rsidR="1D3D2572" w:rsidRPr="00853054">
        <w:rPr>
          <w:rFonts w:ascii="Times New Roman" w:hAnsi="Times New Roman" w:cs="Times New Roman"/>
          <w:sz w:val="24"/>
          <w:szCs w:val="24"/>
          <w:lang w:val="lt-LT"/>
        </w:rPr>
        <w:t>6,</w:t>
      </w:r>
      <w:r w:rsidR="0F2AF365" w:rsidRPr="00853054">
        <w:rPr>
          <w:rFonts w:ascii="Times New Roman" w:hAnsi="Times New Roman" w:cs="Times New Roman"/>
          <w:sz w:val="24"/>
          <w:szCs w:val="24"/>
          <w:lang w:val="lt-LT"/>
        </w:rPr>
        <w:t>7 proc.</w:t>
      </w:r>
      <w:r w:rsidR="4A74821A" w:rsidRPr="00853054">
        <w:rPr>
          <w:rFonts w:ascii="Times New Roman" w:hAnsi="Times New Roman" w:cs="Times New Roman"/>
          <w:sz w:val="24"/>
          <w:szCs w:val="24"/>
          <w:lang w:val="lt-LT"/>
        </w:rPr>
        <w:t xml:space="preserve"> (2019 m. – 76,7 proc.)</w:t>
      </w:r>
      <w:r w:rsidR="0F2AF365" w:rsidRPr="00853054">
        <w:rPr>
          <w:rFonts w:ascii="Times New Roman" w:hAnsi="Times New Roman" w:cs="Times New Roman"/>
          <w:sz w:val="24"/>
          <w:szCs w:val="24"/>
          <w:lang w:val="lt-LT"/>
        </w:rPr>
        <w:t>, interneto prieigą – 82</w:t>
      </w:r>
      <w:r w:rsidR="13D90387" w:rsidRPr="00853054">
        <w:rPr>
          <w:rFonts w:ascii="Times New Roman" w:hAnsi="Times New Roman" w:cs="Times New Roman"/>
          <w:sz w:val="24"/>
          <w:szCs w:val="24"/>
          <w:lang w:val="lt-LT"/>
        </w:rPr>
        <w:t>,1</w:t>
      </w:r>
      <w:r w:rsidR="0F2AF365" w:rsidRPr="00853054">
        <w:rPr>
          <w:rFonts w:ascii="Times New Roman" w:hAnsi="Times New Roman" w:cs="Times New Roman"/>
          <w:sz w:val="24"/>
          <w:szCs w:val="24"/>
          <w:lang w:val="lt-LT"/>
        </w:rPr>
        <w:t xml:space="preserve"> proc.</w:t>
      </w:r>
      <w:r w:rsidR="27A9136E" w:rsidRPr="00853054">
        <w:rPr>
          <w:rFonts w:ascii="Times New Roman" w:hAnsi="Times New Roman" w:cs="Times New Roman"/>
          <w:sz w:val="24"/>
          <w:szCs w:val="24"/>
          <w:lang w:val="lt-LT"/>
        </w:rPr>
        <w:t xml:space="preserve"> (2019 m. – 81,5 proc.)</w:t>
      </w:r>
      <w:r w:rsidR="0F2AF365" w:rsidRPr="00853054">
        <w:rPr>
          <w:rFonts w:ascii="Times New Roman" w:hAnsi="Times New Roman" w:cs="Times New Roman"/>
          <w:sz w:val="24"/>
          <w:szCs w:val="24"/>
          <w:lang w:val="lt-LT"/>
        </w:rPr>
        <w:t xml:space="preserve"> namų ūkių</w:t>
      </w:r>
      <w:r w:rsidR="2C2E1C9B" w:rsidRPr="00853054">
        <w:rPr>
          <w:rFonts w:ascii="Times New Roman" w:hAnsi="Times New Roman" w:cs="Times New Roman"/>
          <w:sz w:val="24"/>
          <w:szCs w:val="24"/>
          <w:lang w:val="lt-LT"/>
        </w:rPr>
        <w:t xml:space="preserve">. </w:t>
      </w:r>
      <w:r w:rsidR="0F2AF365" w:rsidRPr="00853054">
        <w:rPr>
          <w:rFonts w:ascii="Times New Roman" w:hAnsi="Times New Roman" w:cs="Times New Roman"/>
          <w:sz w:val="24"/>
          <w:szCs w:val="24"/>
          <w:lang w:val="lt-LT"/>
        </w:rPr>
        <w:t>Mieste kompiuterius ir interneto prieigą namuose turėjo atitinkamai 79</w:t>
      </w:r>
      <w:r w:rsidR="1DB1B78E" w:rsidRPr="00853054">
        <w:rPr>
          <w:rFonts w:ascii="Times New Roman" w:hAnsi="Times New Roman" w:cs="Times New Roman"/>
          <w:sz w:val="24"/>
          <w:szCs w:val="24"/>
          <w:lang w:val="lt-LT"/>
        </w:rPr>
        <w:t>,8</w:t>
      </w:r>
      <w:r w:rsidR="0F2AF365" w:rsidRPr="00853054">
        <w:rPr>
          <w:rFonts w:ascii="Times New Roman" w:hAnsi="Times New Roman" w:cs="Times New Roman"/>
          <w:sz w:val="24"/>
          <w:szCs w:val="24"/>
          <w:lang w:val="lt-LT"/>
        </w:rPr>
        <w:t xml:space="preserve"> ir 83</w:t>
      </w:r>
      <w:r w:rsidR="6E0D3CA7" w:rsidRPr="00853054">
        <w:rPr>
          <w:rFonts w:ascii="Times New Roman" w:hAnsi="Times New Roman" w:cs="Times New Roman"/>
          <w:sz w:val="24"/>
          <w:szCs w:val="24"/>
          <w:lang w:val="lt-LT"/>
        </w:rPr>
        <w:t>,9</w:t>
      </w:r>
      <w:r w:rsidR="0F2AF365" w:rsidRPr="00853054">
        <w:rPr>
          <w:rFonts w:ascii="Times New Roman" w:hAnsi="Times New Roman" w:cs="Times New Roman"/>
          <w:sz w:val="24"/>
          <w:szCs w:val="24"/>
          <w:lang w:val="lt-LT"/>
        </w:rPr>
        <w:t xml:space="preserve"> proc.</w:t>
      </w:r>
      <w:r w:rsidR="7430A268" w:rsidRPr="00853054">
        <w:rPr>
          <w:rFonts w:ascii="Times New Roman" w:hAnsi="Times New Roman" w:cs="Times New Roman"/>
          <w:sz w:val="24"/>
          <w:szCs w:val="24"/>
          <w:lang w:val="lt-LT"/>
        </w:rPr>
        <w:t xml:space="preserve"> (2019 m. – 79,2 ir 83,2 proc.)</w:t>
      </w:r>
      <w:r w:rsidR="0F2AF365" w:rsidRPr="00853054">
        <w:rPr>
          <w:rFonts w:ascii="Times New Roman" w:hAnsi="Times New Roman" w:cs="Times New Roman"/>
          <w:sz w:val="24"/>
          <w:szCs w:val="24"/>
          <w:lang w:val="lt-LT"/>
        </w:rPr>
        <w:t xml:space="preserve"> namų ūkių, kaime – </w:t>
      </w:r>
      <w:r w:rsidR="6DBEACFB" w:rsidRPr="00853054">
        <w:rPr>
          <w:rFonts w:ascii="Times New Roman" w:hAnsi="Times New Roman" w:cs="Times New Roman"/>
          <w:sz w:val="24"/>
          <w:szCs w:val="24"/>
          <w:lang w:val="lt-LT"/>
        </w:rPr>
        <w:t>69,9</w:t>
      </w:r>
      <w:r w:rsidR="0F2AF365" w:rsidRPr="00853054">
        <w:rPr>
          <w:rFonts w:ascii="Times New Roman" w:hAnsi="Times New Roman" w:cs="Times New Roman"/>
          <w:sz w:val="24"/>
          <w:szCs w:val="24"/>
          <w:lang w:val="lt-LT"/>
        </w:rPr>
        <w:t xml:space="preserve"> ir 78</w:t>
      </w:r>
      <w:r w:rsidR="452EDA91" w:rsidRPr="00853054">
        <w:rPr>
          <w:rFonts w:ascii="Times New Roman" w:hAnsi="Times New Roman" w:cs="Times New Roman"/>
          <w:sz w:val="24"/>
          <w:szCs w:val="24"/>
          <w:lang w:val="lt-LT"/>
        </w:rPr>
        <w:t>,1</w:t>
      </w:r>
      <w:r w:rsidR="0F2AF365" w:rsidRPr="00853054">
        <w:rPr>
          <w:rFonts w:ascii="Times New Roman" w:hAnsi="Times New Roman" w:cs="Times New Roman"/>
          <w:sz w:val="24"/>
          <w:szCs w:val="24"/>
          <w:lang w:val="lt-LT"/>
        </w:rPr>
        <w:t xml:space="preserve"> proc.</w:t>
      </w:r>
      <w:r w:rsidR="7CD06CA5" w:rsidRPr="00853054">
        <w:rPr>
          <w:rFonts w:ascii="Times New Roman" w:hAnsi="Times New Roman" w:cs="Times New Roman"/>
          <w:sz w:val="24"/>
          <w:szCs w:val="24"/>
          <w:lang w:val="lt-LT"/>
        </w:rPr>
        <w:t xml:space="preserve"> (2019 m. – 70,9 ir 77,7 proc.)</w:t>
      </w:r>
      <w:r w:rsidR="00117B31">
        <w:rPr>
          <w:rFonts w:ascii="Times New Roman" w:hAnsi="Times New Roman" w:cs="Times New Roman"/>
          <w:sz w:val="24"/>
          <w:szCs w:val="24"/>
          <w:lang w:val="lt-LT"/>
        </w:rPr>
        <w:t>.</w:t>
      </w:r>
    </w:p>
    <w:p w14:paraId="66315ECB" w14:textId="54F1F39A" w:rsidR="2D05BB73" w:rsidRPr="00853054" w:rsidRDefault="2D05BB73" w:rsidP="00B469F7">
      <w:pPr>
        <w:spacing w:after="0" w:line="276" w:lineRule="auto"/>
        <w:ind w:firstLine="851"/>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20</w:t>
      </w:r>
      <w:r w:rsidR="1567CE77" w:rsidRPr="00853054">
        <w:rPr>
          <w:rFonts w:ascii="Times New Roman" w:hAnsi="Times New Roman" w:cs="Times New Roman"/>
          <w:sz w:val="24"/>
          <w:szCs w:val="24"/>
          <w:lang w:val="lt-LT"/>
        </w:rPr>
        <w:t xml:space="preserve">20 </w:t>
      </w:r>
      <w:r w:rsidRPr="00853054">
        <w:rPr>
          <w:rFonts w:ascii="Times New Roman" w:hAnsi="Times New Roman" w:cs="Times New Roman"/>
          <w:sz w:val="24"/>
          <w:szCs w:val="24"/>
          <w:lang w:val="lt-LT"/>
        </w:rPr>
        <w:t>m. internetu naudojosi 8</w:t>
      </w:r>
      <w:r w:rsidR="7CCB5B21" w:rsidRPr="00853054">
        <w:rPr>
          <w:rFonts w:ascii="Times New Roman" w:hAnsi="Times New Roman" w:cs="Times New Roman"/>
          <w:sz w:val="24"/>
          <w:szCs w:val="24"/>
          <w:lang w:val="lt-LT"/>
        </w:rPr>
        <w:t>3,1</w:t>
      </w:r>
      <w:r w:rsidRPr="00853054">
        <w:rPr>
          <w:rFonts w:ascii="Times New Roman" w:hAnsi="Times New Roman" w:cs="Times New Roman"/>
          <w:sz w:val="24"/>
          <w:szCs w:val="24"/>
          <w:lang w:val="lt-LT"/>
        </w:rPr>
        <w:t xml:space="preserve"> proc. visų 16–74 m</w:t>
      </w:r>
      <w:r w:rsidR="000C64E2">
        <w:rPr>
          <w:rFonts w:ascii="Times New Roman" w:hAnsi="Times New Roman" w:cs="Times New Roman"/>
          <w:sz w:val="24"/>
          <w:szCs w:val="24"/>
          <w:lang w:val="lt-LT"/>
        </w:rPr>
        <w:t>.</w:t>
      </w:r>
      <w:r w:rsidRPr="00853054">
        <w:rPr>
          <w:rFonts w:ascii="Times New Roman" w:hAnsi="Times New Roman" w:cs="Times New Roman"/>
          <w:sz w:val="24"/>
          <w:szCs w:val="24"/>
          <w:lang w:val="lt-LT"/>
        </w:rPr>
        <w:t xml:space="preserve"> amžiaus gyventojų (201</w:t>
      </w:r>
      <w:r w:rsidR="33940238" w:rsidRPr="00853054">
        <w:rPr>
          <w:rFonts w:ascii="Times New Roman" w:hAnsi="Times New Roman" w:cs="Times New Roman"/>
          <w:sz w:val="24"/>
          <w:szCs w:val="24"/>
          <w:lang w:val="lt-LT"/>
        </w:rPr>
        <w:t>9</w:t>
      </w:r>
      <w:r w:rsidRPr="00853054">
        <w:rPr>
          <w:rFonts w:ascii="Times New Roman" w:hAnsi="Times New Roman" w:cs="Times New Roman"/>
          <w:sz w:val="24"/>
          <w:szCs w:val="24"/>
          <w:lang w:val="lt-LT"/>
        </w:rPr>
        <w:t xml:space="preserve"> m. – 8</w:t>
      </w:r>
      <w:r w:rsidR="40DA3AC1" w:rsidRPr="00853054">
        <w:rPr>
          <w:rFonts w:ascii="Times New Roman" w:hAnsi="Times New Roman" w:cs="Times New Roman"/>
          <w:sz w:val="24"/>
          <w:szCs w:val="24"/>
          <w:lang w:val="lt-LT"/>
        </w:rPr>
        <w:t>1,6</w:t>
      </w:r>
      <w:r w:rsidRPr="00853054">
        <w:rPr>
          <w:rFonts w:ascii="Times New Roman" w:hAnsi="Times New Roman" w:cs="Times New Roman"/>
          <w:sz w:val="24"/>
          <w:szCs w:val="24"/>
          <w:lang w:val="lt-LT"/>
        </w:rPr>
        <w:t xml:space="preserve"> proc.). Internetas daugiausia buvo naudojamas ryšiams, </w:t>
      </w:r>
      <w:r w:rsidR="5D6AB299" w:rsidRPr="00853054">
        <w:rPr>
          <w:rFonts w:ascii="Times New Roman" w:hAnsi="Times New Roman" w:cs="Times New Roman"/>
          <w:sz w:val="24"/>
          <w:szCs w:val="24"/>
          <w:lang w:val="lt-LT"/>
        </w:rPr>
        <w:t xml:space="preserve">naujienoms sužinoti, </w:t>
      </w:r>
      <w:r w:rsidRPr="00853054">
        <w:rPr>
          <w:rFonts w:ascii="Times New Roman" w:hAnsi="Times New Roman" w:cs="Times New Roman"/>
          <w:sz w:val="24"/>
          <w:szCs w:val="24"/>
          <w:lang w:val="lt-LT"/>
        </w:rPr>
        <w:t>informacijos paieškai ir bankininkystei: ryšiams internetą naudojo 7</w:t>
      </w:r>
      <w:r w:rsidR="03767221" w:rsidRPr="00853054">
        <w:rPr>
          <w:rFonts w:ascii="Times New Roman" w:hAnsi="Times New Roman" w:cs="Times New Roman"/>
          <w:sz w:val="24"/>
          <w:szCs w:val="24"/>
          <w:lang w:val="lt-LT"/>
        </w:rPr>
        <w:t>8,5</w:t>
      </w:r>
      <w:r w:rsidR="4B3F53B1" w:rsidRPr="00853054">
        <w:rPr>
          <w:rFonts w:ascii="Times New Roman" w:hAnsi="Times New Roman" w:cs="Times New Roman"/>
          <w:sz w:val="24"/>
          <w:szCs w:val="24"/>
          <w:lang w:val="lt-LT"/>
        </w:rPr>
        <w:t xml:space="preserve"> </w:t>
      </w:r>
      <w:r w:rsidRPr="00853054">
        <w:rPr>
          <w:rFonts w:ascii="Times New Roman" w:hAnsi="Times New Roman" w:cs="Times New Roman"/>
          <w:sz w:val="24"/>
          <w:szCs w:val="24"/>
          <w:lang w:val="lt-LT"/>
        </w:rPr>
        <w:t>proc.</w:t>
      </w:r>
      <w:r w:rsidR="34A58F2E" w:rsidRPr="00853054">
        <w:rPr>
          <w:rFonts w:ascii="Times New Roman" w:hAnsi="Times New Roman" w:cs="Times New Roman"/>
          <w:sz w:val="24"/>
          <w:szCs w:val="24"/>
          <w:lang w:val="lt-LT"/>
        </w:rPr>
        <w:t xml:space="preserve"> (2019 m. – 76,3 proc.)</w:t>
      </w:r>
      <w:r w:rsidRPr="00853054">
        <w:rPr>
          <w:rFonts w:ascii="Times New Roman" w:hAnsi="Times New Roman" w:cs="Times New Roman"/>
          <w:sz w:val="24"/>
          <w:szCs w:val="24"/>
          <w:lang w:val="lt-LT"/>
        </w:rPr>
        <w:t xml:space="preserve"> 16–74 m</w:t>
      </w:r>
      <w:r w:rsidR="000C64E2">
        <w:rPr>
          <w:rFonts w:ascii="Times New Roman" w:hAnsi="Times New Roman" w:cs="Times New Roman"/>
          <w:sz w:val="24"/>
          <w:szCs w:val="24"/>
          <w:lang w:val="lt-LT"/>
        </w:rPr>
        <w:t>.</w:t>
      </w:r>
      <w:r w:rsidRPr="00853054">
        <w:rPr>
          <w:rFonts w:ascii="Times New Roman" w:hAnsi="Times New Roman" w:cs="Times New Roman"/>
          <w:sz w:val="24"/>
          <w:szCs w:val="24"/>
          <w:lang w:val="lt-LT"/>
        </w:rPr>
        <w:t xml:space="preserve"> amžiaus gyventojų</w:t>
      </w:r>
      <w:r w:rsidR="24A831AA" w:rsidRPr="00853054">
        <w:rPr>
          <w:rFonts w:ascii="Times New Roman" w:hAnsi="Times New Roman" w:cs="Times New Roman"/>
          <w:sz w:val="24"/>
          <w:szCs w:val="24"/>
          <w:lang w:val="lt-LT"/>
        </w:rPr>
        <w:t>,</w:t>
      </w:r>
      <w:r w:rsidRPr="00853054">
        <w:rPr>
          <w:rFonts w:ascii="Times New Roman" w:hAnsi="Times New Roman" w:cs="Times New Roman"/>
          <w:sz w:val="24"/>
          <w:szCs w:val="24"/>
          <w:lang w:val="lt-LT"/>
        </w:rPr>
        <w:t xml:space="preserve"> </w:t>
      </w:r>
      <w:r w:rsidR="0C9A6E80" w:rsidRPr="00853054">
        <w:rPr>
          <w:rFonts w:ascii="Times New Roman" w:hAnsi="Times New Roman" w:cs="Times New Roman"/>
          <w:sz w:val="24"/>
          <w:szCs w:val="24"/>
          <w:lang w:val="lt-LT"/>
        </w:rPr>
        <w:t>74,0</w:t>
      </w:r>
      <w:r w:rsidR="41C94712" w:rsidRPr="00853054">
        <w:rPr>
          <w:rFonts w:ascii="Times New Roman" w:hAnsi="Times New Roman" w:cs="Times New Roman"/>
          <w:sz w:val="24"/>
          <w:szCs w:val="24"/>
          <w:lang w:val="lt-LT"/>
        </w:rPr>
        <w:t xml:space="preserve"> </w:t>
      </w:r>
      <w:r w:rsidR="0C9A6E80" w:rsidRPr="00853054">
        <w:rPr>
          <w:rFonts w:ascii="Times New Roman" w:hAnsi="Times New Roman" w:cs="Times New Roman"/>
          <w:sz w:val="24"/>
          <w:szCs w:val="24"/>
          <w:lang w:val="lt-LT"/>
        </w:rPr>
        <w:t xml:space="preserve">proc. </w:t>
      </w:r>
      <w:r w:rsidR="2EC32AEC" w:rsidRPr="00853054">
        <w:rPr>
          <w:rFonts w:ascii="Times New Roman" w:hAnsi="Times New Roman" w:cs="Times New Roman"/>
          <w:sz w:val="24"/>
          <w:szCs w:val="24"/>
          <w:lang w:val="lt-LT"/>
        </w:rPr>
        <w:t xml:space="preserve">(2019 m. – 74,3 proc.) </w:t>
      </w:r>
      <w:r w:rsidR="0C9A6E80" w:rsidRPr="00853054">
        <w:rPr>
          <w:rFonts w:ascii="Times New Roman" w:hAnsi="Times New Roman" w:cs="Times New Roman"/>
          <w:sz w:val="24"/>
          <w:szCs w:val="24"/>
          <w:lang w:val="lt-LT"/>
        </w:rPr>
        <w:t xml:space="preserve">skaitė naujienas, siuntėsi laikraščius, žurnalus </w:t>
      </w:r>
      <w:r w:rsidR="692F7B1D" w:rsidRPr="00853054">
        <w:rPr>
          <w:rFonts w:ascii="Times New Roman" w:hAnsi="Times New Roman" w:cs="Times New Roman"/>
          <w:sz w:val="24"/>
          <w:szCs w:val="24"/>
          <w:lang w:val="lt-LT"/>
        </w:rPr>
        <w:t>73,4</w:t>
      </w:r>
      <w:r w:rsidRPr="00853054">
        <w:rPr>
          <w:rFonts w:ascii="Times New Roman" w:hAnsi="Times New Roman" w:cs="Times New Roman"/>
          <w:sz w:val="24"/>
          <w:szCs w:val="24"/>
          <w:lang w:val="lt-LT"/>
        </w:rPr>
        <w:t xml:space="preserve"> proc. </w:t>
      </w:r>
      <w:r w:rsidR="4C365094" w:rsidRPr="00853054">
        <w:rPr>
          <w:rFonts w:ascii="Times New Roman" w:hAnsi="Times New Roman" w:cs="Times New Roman"/>
          <w:sz w:val="24"/>
          <w:szCs w:val="24"/>
          <w:lang w:val="lt-LT"/>
        </w:rPr>
        <w:t xml:space="preserve">(2019 m. – 68,6 proc.) </w:t>
      </w:r>
      <w:r w:rsidRPr="00853054">
        <w:rPr>
          <w:rFonts w:ascii="Times New Roman" w:hAnsi="Times New Roman" w:cs="Times New Roman"/>
          <w:sz w:val="24"/>
          <w:szCs w:val="24"/>
          <w:lang w:val="lt-LT"/>
        </w:rPr>
        <w:t xml:space="preserve">ieškojo informacijos apie prekes ir paslaugas, </w:t>
      </w:r>
      <w:r w:rsidR="3CC38523" w:rsidRPr="00853054">
        <w:rPr>
          <w:rFonts w:ascii="Times New Roman" w:hAnsi="Times New Roman" w:cs="Times New Roman"/>
          <w:sz w:val="24"/>
          <w:szCs w:val="24"/>
          <w:lang w:val="lt-LT"/>
        </w:rPr>
        <w:t>67,6</w:t>
      </w:r>
      <w:r w:rsidR="0AEB3C6F" w:rsidRPr="00853054">
        <w:rPr>
          <w:rFonts w:ascii="Times New Roman" w:hAnsi="Times New Roman" w:cs="Times New Roman"/>
          <w:sz w:val="24"/>
          <w:szCs w:val="24"/>
          <w:lang w:val="lt-LT"/>
        </w:rPr>
        <w:t xml:space="preserve"> </w:t>
      </w:r>
      <w:r w:rsidR="1FC3FAA9" w:rsidRPr="00853054">
        <w:rPr>
          <w:rFonts w:ascii="Times New Roman" w:hAnsi="Times New Roman" w:cs="Times New Roman"/>
          <w:sz w:val="24"/>
          <w:szCs w:val="24"/>
          <w:lang w:val="lt-LT"/>
        </w:rPr>
        <w:t xml:space="preserve">proc. </w:t>
      </w:r>
      <w:r w:rsidR="0AEB3C6F" w:rsidRPr="00853054">
        <w:rPr>
          <w:rFonts w:ascii="Times New Roman" w:hAnsi="Times New Roman" w:cs="Times New Roman"/>
          <w:sz w:val="24"/>
          <w:szCs w:val="24"/>
          <w:lang w:val="lt-LT"/>
        </w:rPr>
        <w:t>(2019 m. – 64,7 proc.)</w:t>
      </w:r>
      <w:r w:rsidRPr="00853054">
        <w:rPr>
          <w:rFonts w:ascii="Times New Roman" w:hAnsi="Times New Roman" w:cs="Times New Roman"/>
          <w:sz w:val="24"/>
          <w:szCs w:val="24"/>
          <w:lang w:val="lt-LT"/>
        </w:rPr>
        <w:t xml:space="preserve"> naudojosi internetinės bankininkystės paslaugomis, </w:t>
      </w:r>
      <w:r w:rsidR="1E48CBA4" w:rsidRPr="00853054">
        <w:rPr>
          <w:rFonts w:ascii="Times New Roman" w:hAnsi="Times New Roman" w:cs="Times New Roman"/>
          <w:sz w:val="24"/>
          <w:szCs w:val="24"/>
          <w:lang w:val="lt-LT"/>
        </w:rPr>
        <w:t>66,4</w:t>
      </w:r>
      <w:r w:rsidR="0AD733AF" w:rsidRPr="00853054">
        <w:rPr>
          <w:rFonts w:ascii="Times New Roman" w:hAnsi="Times New Roman" w:cs="Times New Roman"/>
          <w:sz w:val="24"/>
          <w:szCs w:val="24"/>
          <w:lang w:val="lt-LT"/>
        </w:rPr>
        <w:t xml:space="preserve"> proc.</w:t>
      </w:r>
      <w:r w:rsidR="10BD9A08" w:rsidRPr="00853054">
        <w:rPr>
          <w:rFonts w:ascii="Times New Roman" w:hAnsi="Times New Roman" w:cs="Times New Roman"/>
          <w:sz w:val="24"/>
          <w:szCs w:val="24"/>
          <w:lang w:val="lt-LT"/>
        </w:rPr>
        <w:t xml:space="preserve"> (2019 m. – 62,3 proc.)</w:t>
      </w:r>
      <w:r w:rsidR="1E48CBA4" w:rsidRPr="00853054">
        <w:rPr>
          <w:rFonts w:ascii="Times New Roman" w:hAnsi="Times New Roman" w:cs="Times New Roman"/>
          <w:sz w:val="24"/>
          <w:szCs w:val="24"/>
          <w:lang w:val="lt-LT"/>
        </w:rPr>
        <w:t xml:space="preserve"> siuntė / gavo elektroninius laiškus</w:t>
      </w:r>
      <w:r w:rsidR="09E438E3" w:rsidRPr="00853054">
        <w:rPr>
          <w:rFonts w:ascii="Times New Roman" w:hAnsi="Times New Roman" w:cs="Times New Roman"/>
          <w:sz w:val="24"/>
          <w:szCs w:val="24"/>
          <w:lang w:val="lt-LT"/>
        </w:rPr>
        <w:t>,</w:t>
      </w:r>
      <w:r w:rsidR="13BC12B3" w:rsidRPr="00853054">
        <w:rPr>
          <w:rFonts w:ascii="Times New Roman" w:hAnsi="Times New Roman" w:cs="Times New Roman"/>
          <w:sz w:val="24"/>
          <w:szCs w:val="24"/>
          <w:lang w:val="lt-LT"/>
        </w:rPr>
        <w:t xml:space="preserve"> </w:t>
      </w:r>
      <w:r w:rsidR="422287B0" w:rsidRPr="00853054">
        <w:rPr>
          <w:rFonts w:ascii="Times New Roman" w:hAnsi="Times New Roman" w:cs="Times New Roman"/>
          <w:sz w:val="24"/>
          <w:szCs w:val="24"/>
          <w:lang w:val="lt-LT"/>
        </w:rPr>
        <w:t xml:space="preserve">64,7 </w:t>
      </w:r>
      <w:r w:rsidR="755441C4" w:rsidRPr="00853054">
        <w:rPr>
          <w:rFonts w:ascii="Times New Roman" w:hAnsi="Times New Roman" w:cs="Times New Roman"/>
          <w:sz w:val="24"/>
          <w:szCs w:val="24"/>
          <w:lang w:val="lt-LT"/>
        </w:rPr>
        <w:t>proc.</w:t>
      </w:r>
      <w:r w:rsidR="3E385437" w:rsidRPr="00853054">
        <w:rPr>
          <w:rFonts w:ascii="Times New Roman" w:hAnsi="Times New Roman" w:cs="Times New Roman"/>
          <w:sz w:val="24"/>
          <w:szCs w:val="24"/>
          <w:lang w:val="lt-LT"/>
        </w:rPr>
        <w:t xml:space="preserve"> (2019 m. – 57,4 proc.)</w:t>
      </w:r>
      <w:r w:rsidR="422287B0" w:rsidRPr="00853054">
        <w:rPr>
          <w:rFonts w:ascii="Times New Roman" w:hAnsi="Times New Roman" w:cs="Times New Roman"/>
          <w:sz w:val="24"/>
          <w:szCs w:val="24"/>
          <w:lang w:val="lt-LT"/>
        </w:rPr>
        <w:t xml:space="preserve"> susirašinėjo realiu laiku rinkdami tekstą (pvz., per „</w:t>
      </w:r>
      <w:proofErr w:type="spellStart"/>
      <w:r w:rsidR="422287B0" w:rsidRPr="00853054">
        <w:rPr>
          <w:rFonts w:ascii="Times New Roman" w:hAnsi="Times New Roman" w:cs="Times New Roman"/>
          <w:sz w:val="24"/>
          <w:szCs w:val="24"/>
          <w:lang w:val="lt-LT"/>
        </w:rPr>
        <w:t>Skype</w:t>
      </w:r>
      <w:proofErr w:type="spellEnd"/>
      <w:r w:rsidR="422287B0" w:rsidRPr="00853054">
        <w:rPr>
          <w:rFonts w:ascii="Times New Roman" w:hAnsi="Times New Roman" w:cs="Times New Roman"/>
          <w:sz w:val="24"/>
          <w:szCs w:val="24"/>
          <w:lang w:val="lt-LT"/>
        </w:rPr>
        <w:t>“, „Messenger“, „</w:t>
      </w:r>
      <w:proofErr w:type="spellStart"/>
      <w:r w:rsidR="422287B0" w:rsidRPr="00853054">
        <w:rPr>
          <w:rFonts w:ascii="Times New Roman" w:hAnsi="Times New Roman" w:cs="Times New Roman"/>
          <w:sz w:val="24"/>
          <w:szCs w:val="24"/>
          <w:lang w:val="lt-LT"/>
        </w:rPr>
        <w:t>WhatsApp</w:t>
      </w:r>
      <w:proofErr w:type="spellEnd"/>
      <w:r w:rsidR="422287B0" w:rsidRPr="00853054">
        <w:rPr>
          <w:rFonts w:ascii="Times New Roman" w:hAnsi="Times New Roman" w:cs="Times New Roman"/>
          <w:sz w:val="24"/>
          <w:szCs w:val="24"/>
          <w:lang w:val="lt-LT"/>
        </w:rPr>
        <w:t>“, „</w:t>
      </w:r>
      <w:proofErr w:type="spellStart"/>
      <w:r w:rsidR="422287B0" w:rsidRPr="00853054">
        <w:rPr>
          <w:rFonts w:ascii="Times New Roman" w:hAnsi="Times New Roman" w:cs="Times New Roman"/>
          <w:sz w:val="24"/>
          <w:szCs w:val="24"/>
          <w:lang w:val="lt-LT"/>
        </w:rPr>
        <w:t>Viber</w:t>
      </w:r>
      <w:proofErr w:type="spellEnd"/>
      <w:r w:rsidR="422287B0" w:rsidRPr="00853054">
        <w:rPr>
          <w:rFonts w:ascii="Times New Roman" w:hAnsi="Times New Roman" w:cs="Times New Roman"/>
          <w:sz w:val="24"/>
          <w:szCs w:val="24"/>
          <w:lang w:val="lt-LT"/>
        </w:rPr>
        <w:t>“, „</w:t>
      </w:r>
      <w:proofErr w:type="spellStart"/>
      <w:r w:rsidR="422287B0" w:rsidRPr="00853054">
        <w:rPr>
          <w:rFonts w:ascii="Times New Roman" w:hAnsi="Times New Roman" w:cs="Times New Roman"/>
          <w:sz w:val="24"/>
          <w:szCs w:val="24"/>
          <w:lang w:val="lt-LT"/>
        </w:rPr>
        <w:t>Snapchat</w:t>
      </w:r>
      <w:proofErr w:type="spellEnd"/>
      <w:r w:rsidR="422287B0" w:rsidRPr="00853054">
        <w:rPr>
          <w:rFonts w:ascii="Times New Roman" w:hAnsi="Times New Roman" w:cs="Times New Roman"/>
          <w:sz w:val="24"/>
          <w:szCs w:val="24"/>
          <w:lang w:val="lt-LT"/>
        </w:rPr>
        <w:t>“)</w:t>
      </w:r>
      <w:r w:rsidR="2174FA49" w:rsidRPr="00853054">
        <w:rPr>
          <w:rFonts w:ascii="Times New Roman" w:hAnsi="Times New Roman" w:cs="Times New Roman"/>
          <w:sz w:val="24"/>
          <w:szCs w:val="24"/>
          <w:lang w:val="lt-LT"/>
        </w:rPr>
        <w:t>, 63,5</w:t>
      </w:r>
      <w:r w:rsidR="570A681F" w:rsidRPr="00853054">
        <w:rPr>
          <w:rFonts w:ascii="Times New Roman" w:hAnsi="Times New Roman" w:cs="Times New Roman"/>
          <w:sz w:val="24"/>
          <w:szCs w:val="24"/>
          <w:lang w:val="lt-LT"/>
        </w:rPr>
        <w:t xml:space="preserve"> proc.</w:t>
      </w:r>
      <w:r w:rsidR="09E438E3" w:rsidRPr="00853054">
        <w:rPr>
          <w:rFonts w:ascii="Times New Roman" w:hAnsi="Times New Roman" w:cs="Times New Roman"/>
          <w:sz w:val="24"/>
          <w:szCs w:val="24"/>
          <w:lang w:val="lt-LT"/>
        </w:rPr>
        <w:t xml:space="preserve"> </w:t>
      </w:r>
      <w:r w:rsidR="635BCEE5" w:rsidRPr="00853054">
        <w:rPr>
          <w:rFonts w:ascii="Times New Roman" w:hAnsi="Times New Roman" w:cs="Times New Roman"/>
          <w:sz w:val="24"/>
          <w:szCs w:val="24"/>
          <w:lang w:val="lt-LT"/>
        </w:rPr>
        <w:t>ž</w:t>
      </w:r>
      <w:r w:rsidR="28A09129" w:rsidRPr="00853054">
        <w:rPr>
          <w:rFonts w:ascii="Times New Roman" w:hAnsi="Times New Roman" w:cs="Times New Roman"/>
          <w:sz w:val="24"/>
          <w:szCs w:val="24"/>
          <w:lang w:val="lt-LT"/>
        </w:rPr>
        <w:t>iūrėjo vaizdo medžiagą naudodamiesi dalijimosi paslaugomis, pvz., „</w:t>
      </w:r>
      <w:proofErr w:type="spellStart"/>
      <w:r w:rsidR="28A09129" w:rsidRPr="00853054">
        <w:rPr>
          <w:rFonts w:ascii="Times New Roman" w:hAnsi="Times New Roman" w:cs="Times New Roman"/>
          <w:sz w:val="24"/>
          <w:szCs w:val="24"/>
          <w:lang w:val="lt-LT"/>
        </w:rPr>
        <w:t>YouTube</w:t>
      </w:r>
      <w:proofErr w:type="spellEnd"/>
      <w:r w:rsidR="28A09129" w:rsidRPr="00853054">
        <w:rPr>
          <w:rFonts w:ascii="Times New Roman" w:hAnsi="Times New Roman" w:cs="Times New Roman"/>
          <w:sz w:val="24"/>
          <w:szCs w:val="24"/>
          <w:lang w:val="lt-LT"/>
        </w:rPr>
        <w:t>“</w:t>
      </w:r>
      <w:r w:rsidR="17B8CF60" w:rsidRPr="00853054">
        <w:rPr>
          <w:rFonts w:ascii="Times New Roman" w:hAnsi="Times New Roman" w:cs="Times New Roman"/>
          <w:sz w:val="24"/>
          <w:szCs w:val="24"/>
          <w:lang w:val="lt-LT"/>
        </w:rPr>
        <w:t xml:space="preserve">, </w:t>
      </w:r>
      <w:r w:rsidRPr="00853054">
        <w:rPr>
          <w:rFonts w:ascii="Times New Roman" w:hAnsi="Times New Roman" w:cs="Times New Roman"/>
          <w:sz w:val="24"/>
          <w:szCs w:val="24"/>
          <w:lang w:val="lt-LT"/>
        </w:rPr>
        <w:t>o 61</w:t>
      </w:r>
      <w:r w:rsidR="46CF0901" w:rsidRPr="00853054">
        <w:rPr>
          <w:rFonts w:ascii="Times New Roman" w:hAnsi="Times New Roman" w:cs="Times New Roman"/>
          <w:sz w:val="24"/>
          <w:szCs w:val="24"/>
          <w:lang w:val="lt-LT"/>
        </w:rPr>
        <w:t>,5</w:t>
      </w:r>
      <w:r w:rsidRPr="00853054">
        <w:rPr>
          <w:rFonts w:ascii="Times New Roman" w:hAnsi="Times New Roman" w:cs="Times New Roman"/>
          <w:sz w:val="24"/>
          <w:szCs w:val="24"/>
          <w:lang w:val="lt-LT"/>
        </w:rPr>
        <w:t xml:space="preserve"> proc.</w:t>
      </w:r>
      <w:r w:rsidR="783AA7EB" w:rsidRPr="00853054">
        <w:rPr>
          <w:rFonts w:ascii="Times New Roman" w:hAnsi="Times New Roman" w:cs="Times New Roman"/>
          <w:sz w:val="24"/>
          <w:szCs w:val="24"/>
          <w:lang w:val="lt-LT"/>
        </w:rPr>
        <w:t xml:space="preserve"> (2019 m. – 60,6 proc.)</w:t>
      </w:r>
      <w:r w:rsidRPr="00853054">
        <w:rPr>
          <w:rFonts w:ascii="Times New Roman" w:hAnsi="Times New Roman" w:cs="Times New Roman"/>
          <w:sz w:val="24"/>
          <w:szCs w:val="24"/>
          <w:lang w:val="lt-LT"/>
        </w:rPr>
        <w:t xml:space="preserve"> bendravo socialiniuose tinkluose.</w:t>
      </w:r>
    </w:p>
    <w:p w14:paraId="3827957C" w14:textId="4E71BDE7" w:rsidR="2E2DF4A8" w:rsidRPr="00853054" w:rsidRDefault="162F4098" w:rsidP="00B469F7">
      <w:pPr>
        <w:spacing w:after="0" w:line="276" w:lineRule="auto"/>
        <w:ind w:firstLine="851"/>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V</w:t>
      </w:r>
      <w:r w:rsidR="2D332423" w:rsidRPr="00853054">
        <w:rPr>
          <w:rFonts w:ascii="Times New Roman" w:hAnsi="Times New Roman" w:cs="Times New Roman"/>
          <w:sz w:val="24"/>
          <w:szCs w:val="24"/>
          <w:lang w:val="lt-LT"/>
        </w:rPr>
        <w:t>iešosiomis e. paslaugomis</w:t>
      </w:r>
      <w:r w:rsidR="00DA2C7B">
        <w:rPr>
          <w:rFonts w:ascii="Times New Roman" w:hAnsi="Times New Roman" w:cs="Times New Roman"/>
          <w:sz w:val="24"/>
          <w:szCs w:val="24"/>
          <w:lang w:val="lt-LT"/>
        </w:rPr>
        <w:t xml:space="preserve"> bent kartą per metus </w:t>
      </w:r>
      <w:r w:rsidR="467E3571" w:rsidRPr="00520E5F">
        <w:rPr>
          <w:rFonts w:ascii="Times New Roman" w:hAnsi="Times New Roman" w:cs="Times New Roman"/>
          <w:sz w:val="24"/>
          <w:szCs w:val="24"/>
          <w:lang w:val="lt-LT"/>
        </w:rPr>
        <w:t xml:space="preserve">naudojosi </w:t>
      </w:r>
      <w:r w:rsidR="194A8FE9" w:rsidRPr="00520E5F">
        <w:rPr>
          <w:rFonts w:ascii="Times New Roman" w:hAnsi="Times New Roman" w:cs="Times New Roman"/>
          <w:sz w:val="24"/>
          <w:szCs w:val="24"/>
          <w:lang w:val="lt-LT"/>
        </w:rPr>
        <w:t>57,7</w:t>
      </w:r>
      <w:r w:rsidR="00520E5F" w:rsidRPr="00520E5F">
        <w:rPr>
          <w:rFonts w:ascii="Times New Roman" w:hAnsi="Times New Roman" w:cs="Times New Roman"/>
          <w:sz w:val="24"/>
          <w:szCs w:val="24"/>
          <w:lang w:val="lt-LT"/>
        </w:rPr>
        <w:t xml:space="preserve"> </w:t>
      </w:r>
      <w:r w:rsidR="2D05BB73" w:rsidRPr="00520E5F">
        <w:rPr>
          <w:rFonts w:ascii="Times New Roman" w:hAnsi="Times New Roman" w:cs="Times New Roman"/>
          <w:sz w:val="24"/>
          <w:szCs w:val="24"/>
          <w:lang w:val="lt-LT"/>
        </w:rPr>
        <w:t>proc.</w:t>
      </w:r>
      <w:r w:rsidR="38F7ECA7" w:rsidRPr="00520E5F">
        <w:rPr>
          <w:rFonts w:ascii="Times New Roman" w:hAnsi="Times New Roman" w:cs="Times New Roman"/>
          <w:sz w:val="24"/>
          <w:szCs w:val="24"/>
          <w:lang w:val="lt-LT"/>
        </w:rPr>
        <w:t xml:space="preserve"> (2019 m. – 54,7 proc.)</w:t>
      </w:r>
      <w:r w:rsidR="2D05BB73" w:rsidRPr="00520E5F">
        <w:rPr>
          <w:rFonts w:ascii="Times New Roman" w:hAnsi="Times New Roman" w:cs="Times New Roman"/>
          <w:sz w:val="24"/>
          <w:szCs w:val="24"/>
          <w:lang w:val="lt-LT"/>
        </w:rPr>
        <w:t xml:space="preserve"> 16–74 m</w:t>
      </w:r>
      <w:r w:rsidR="000C64E2">
        <w:rPr>
          <w:rFonts w:ascii="Times New Roman" w:hAnsi="Times New Roman" w:cs="Times New Roman"/>
          <w:sz w:val="24"/>
          <w:szCs w:val="24"/>
          <w:lang w:val="lt-LT"/>
        </w:rPr>
        <w:t>.</w:t>
      </w:r>
      <w:r w:rsidR="2D05BB73" w:rsidRPr="00520E5F">
        <w:rPr>
          <w:rFonts w:ascii="Times New Roman" w:hAnsi="Times New Roman" w:cs="Times New Roman"/>
          <w:sz w:val="24"/>
          <w:szCs w:val="24"/>
          <w:lang w:val="lt-LT"/>
        </w:rPr>
        <w:t xml:space="preserve"> amžiaus gyventojų, </w:t>
      </w:r>
      <w:r w:rsidR="73F3A16F" w:rsidRPr="00520E5F">
        <w:rPr>
          <w:rFonts w:ascii="Times New Roman" w:hAnsi="Times New Roman" w:cs="Times New Roman"/>
          <w:sz w:val="24"/>
          <w:szCs w:val="24"/>
          <w:lang w:val="lt-LT"/>
        </w:rPr>
        <w:t xml:space="preserve"> informacij</w:t>
      </w:r>
      <w:r w:rsidR="2D513954" w:rsidRPr="00520E5F">
        <w:rPr>
          <w:rFonts w:ascii="Times New Roman" w:hAnsi="Times New Roman" w:cs="Times New Roman"/>
          <w:sz w:val="24"/>
          <w:szCs w:val="24"/>
          <w:lang w:val="lt-LT"/>
        </w:rPr>
        <w:t>a</w:t>
      </w:r>
      <w:r w:rsidR="73F3A16F" w:rsidRPr="00520E5F">
        <w:rPr>
          <w:rFonts w:ascii="Times New Roman" w:hAnsi="Times New Roman" w:cs="Times New Roman"/>
          <w:sz w:val="24"/>
          <w:szCs w:val="24"/>
          <w:lang w:val="lt-LT"/>
        </w:rPr>
        <w:t xml:space="preserve"> iš valstybės institucijų, viešųjų paslaugų įstaigų interneto svetainių bent kartą per metus  </w:t>
      </w:r>
      <w:r w:rsidR="168013E6" w:rsidRPr="00520E5F">
        <w:rPr>
          <w:rFonts w:ascii="Times New Roman" w:hAnsi="Times New Roman" w:cs="Times New Roman"/>
          <w:sz w:val="24"/>
          <w:szCs w:val="24"/>
          <w:lang w:val="lt-LT"/>
        </w:rPr>
        <w:t xml:space="preserve">- </w:t>
      </w:r>
      <w:r w:rsidR="73F3A16F" w:rsidRPr="00520E5F">
        <w:rPr>
          <w:rFonts w:ascii="Times New Roman" w:hAnsi="Times New Roman" w:cs="Times New Roman"/>
          <w:sz w:val="24"/>
          <w:szCs w:val="24"/>
          <w:lang w:val="lt-LT"/>
        </w:rPr>
        <w:t>53,7 proc</w:t>
      </w:r>
      <w:r w:rsidR="73F3A16F" w:rsidRPr="00853054">
        <w:rPr>
          <w:rFonts w:ascii="Times New Roman" w:hAnsi="Times New Roman" w:cs="Times New Roman"/>
          <w:sz w:val="24"/>
          <w:szCs w:val="24"/>
          <w:lang w:val="lt-LT"/>
        </w:rPr>
        <w:t>. (2019 m. – 49,3 proc.)</w:t>
      </w:r>
      <w:r w:rsidR="2A7CEE86" w:rsidRPr="00853054">
        <w:rPr>
          <w:rFonts w:ascii="Times New Roman" w:hAnsi="Times New Roman" w:cs="Times New Roman"/>
          <w:sz w:val="24"/>
          <w:szCs w:val="24"/>
          <w:lang w:val="lt-LT"/>
        </w:rPr>
        <w:t>.</w:t>
      </w:r>
      <w:r w:rsidR="7BE84994" w:rsidRPr="00853054">
        <w:rPr>
          <w:rFonts w:ascii="Times New Roman" w:hAnsi="Times New Roman" w:cs="Times New Roman"/>
          <w:sz w:val="24"/>
          <w:szCs w:val="24"/>
          <w:lang w:val="lt-LT"/>
        </w:rPr>
        <w:t xml:space="preserve"> </w:t>
      </w:r>
      <w:r w:rsidR="2E2DF4A8" w:rsidRPr="00853054">
        <w:rPr>
          <w:rFonts w:ascii="Times New Roman" w:hAnsi="Times New Roman" w:cs="Times New Roman"/>
          <w:sz w:val="24"/>
          <w:szCs w:val="24"/>
          <w:lang w:val="lt-LT"/>
        </w:rPr>
        <w:t xml:space="preserve">2020 m. pagal amžių aktyviausiai  naudojosi viešosiomis e. paslaugomis </w:t>
      </w:r>
      <w:r w:rsidR="22D7F4CE" w:rsidRPr="00853054">
        <w:rPr>
          <w:rFonts w:ascii="Times New Roman" w:hAnsi="Times New Roman" w:cs="Times New Roman"/>
          <w:sz w:val="24"/>
          <w:szCs w:val="24"/>
          <w:lang w:val="lt-LT"/>
        </w:rPr>
        <w:t>25-34 m. asmenys  - 84,7</w:t>
      </w:r>
      <w:r w:rsidR="00117B31">
        <w:rPr>
          <w:rFonts w:ascii="Times New Roman" w:hAnsi="Times New Roman" w:cs="Times New Roman"/>
          <w:sz w:val="24"/>
          <w:szCs w:val="24"/>
          <w:lang w:val="lt-LT"/>
        </w:rPr>
        <w:t xml:space="preserve"> </w:t>
      </w:r>
      <w:r w:rsidR="0657C9F2" w:rsidRPr="00853054">
        <w:rPr>
          <w:rFonts w:ascii="Times New Roman" w:hAnsi="Times New Roman" w:cs="Times New Roman"/>
          <w:sz w:val="24"/>
          <w:szCs w:val="24"/>
          <w:lang w:val="lt-LT"/>
        </w:rPr>
        <w:t>proc.</w:t>
      </w:r>
    </w:p>
    <w:p w14:paraId="45EF98E4" w14:textId="7C8F2FF7" w:rsidR="00E642BD" w:rsidRPr="00853054" w:rsidRDefault="1D6F7307" w:rsidP="00B469F7">
      <w:pPr>
        <w:tabs>
          <w:tab w:val="left" w:pos="851"/>
        </w:tabs>
        <w:spacing w:after="0" w:line="276" w:lineRule="auto"/>
        <w:ind w:firstLine="851"/>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Bendrojo ugdymo mokyklose 2019–2020 mokslo met</w:t>
      </w:r>
      <w:r w:rsidR="5C955C13" w:rsidRPr="00853054">
        <w:rPr>
          <w:rFonts w:ascii="Times New Roman" w:hAnsi="Times New Roman" w:cs="Times New Roman"/>
          <w:sz w:val="24"/>
          <w:szCs w:val="24"/>
          <w:lang w:val="lt-LT"/>
        </w:rPr>
        <w:t>ais</w:t>
      </w:r>
      <w:r w:rsidRPr="00853054">
        <w:rPr>
          <w:rFonts w:ascii="Times New Roman" w:hAnsi="Times New Roman" w:cs="Times New Roman"/>
          <w:sz w:val="24"/>
          <w:szCs w:val="24"/>
          <w:lang w:val="lt-LT"/>
        </w:rPr>
        <w:t xml:space="preserve"> buvo</w:t>
      </w:r>
      <w:r w:rsidR="7C9DFECB" w:rsidRPr="00853054">
        <w:rPr>
          <w:rFonts w:ascii="Times New Roman" w:hAnsi="Times New Roman" w:cs="Times New Roman"/>
          <w:sz w:val="24"/>
          <w:szCs w:val="24"/>
          <w:lang w:val="lt-LT"/>
        </w:rPr>
        <w:t xml:space="preserve"> daugiau nei</w:t>
      </w:r>
      <w:r w:rsidRPr="00853054">
        <w:rPr>
          <w:rFonts w:ascii="Times New Roman" w:hAnsi="Times New Roman" w:cs="Times New Roman"/>
          <w:sz w:val="24"/>
          <w:szCs w:val="24"/>
          <w:lang w:val="lt-LT"/>
        </w:rPr>
        <w:t xml:space="preserve"> </w:t>
      </w:r>
      <w:r w:rsidR="5C8320E2" w:rsidRPr="00853054">
        <w:rPr>
          <w:rFonts w:ascii="Times New Roman" w:hAnsi="Times New Roman" w:cs="Times New Roman"/>
          <w:sz w:val="24"/>
          <w:szCs w:val="24"/>
          <w:lang w:val="lt-LT"/>
        </w:rPr>
        <w:t>102</w:t>
      </w:r>
      <w:r w:rsidRPr="00853054">
        <w:rPr>
          <w:rFonts w:ascii="Times New Roman" w:hAnsi="Times New Roman" w:cs="Times New Roman"/>
          <w:sz w:val="24"/>
          <w:szCs w:val="24"/>
          <w:lang w:val="lt-LT"/>
        </w:rPr>
        <w:t xml:space="preserve"> tūkst. kompiuterių</w:t>
      </w:r>
      <w:r w:rsidR="4DF2B949" w:rsidRPr="00853054">
        <w:rPr>
          <w:rFonts w:ascii="Times New Roman" w:hAnsi="Times New Roman" w:cs="Times New Roman"/>
          <w:sz w:val="24"/>
          <w:szCs w:val="24"/>
          <w:lang w:val="lt-LT"/>
        </w:rPr>
        <w:t xml:space="preserve"> (2018–2019 mokslo metais – </w:t>
      </w:r>
      <w:r w:rsidR="1EC2FD63" w:rsidRPr="00853054">
        <w:rPr>
          <w:rFonts w:ascii="Times New Roman" w:hAnsi="Times New Roman" w:cs="Times New Roman"/>
          <w:sz w:val="24"/>
          <w:szCs w:val="24"/>
          <w:lang w:val="lt-LT"/>
        </w:rPr>
        <w:t>96 tūkst.)</w:t>
      </w:r>
      <w:r w:rsidRPr="00853054">
        <w:rPr>
          <w:rFonts w:ascii="Times New Roman" w:hAnsi="Times New Roman" w:cs="Times New Roman"/>
          <w:sz w:val="24"/>
          <w:szCs w:val="24"/>
          <w:lang w:val="lt-LT"/>
        </w:rPr>
        <w:t xml:space="preserve">, iš jų </w:t>
      </w:r>
      <w:r w:rsidR="005CDCEF" w:rsidRPr="00853054">
        <w:rPr>
          <w:rFonts w:ascii="Times New Roman" w:hAnsi="Times New Roman" w:cs="Times New Roman"/>
          <w:sz w:val="24"/>
          <w:szCs w:val="24"/>
          <w:lang w:val="lt-LT"/>
        </w:rPr>
        <w:t>beveik 95</w:t>
      </w:r>
      <w:r w:rsidR="5D761BAE" w:rsidRPr="00853054">
        <w:rPr>
          <w:rFonts w:ascii="Times New Roman" w:hAnsi="Times New Roman" w:cs="Times New Roman"/>
          <w:sz w:val="24"/>
          <w:szCs w:val="24"/>
          <w:lang w:val="lt-LT"/>
        </w:rPr>
        <w:t xml:space="preserve"> </w:t>
      </w:r>
      <w:r w:rsidR="005CDCEF" w:rsidRPr="00853054">
        <w:rPr>
          <w:rFonts w:ascii="Times New Roman" w:hAnsi="Times New Roman" w:cs="Times New Roman"/>
          <w:sz w:val="24"/>
          <w:szCs w:val="24"/>
          <w:lang w:val="lt-LT"/>
        </w:rPr>
        <w:t>tūkst.</w:t>
      </w:r>
      <w:r w:rsidR="3FB886F8" w:rsidRPr="00853054">
        <w:rPr>
          <w:rFonts w:ascii="Times New Roman" w:hAnsi="Times New Roman" w:cs="Times New Roman"/>
          <w:sz w:val="24"/>
          <w:szCs w:val="24"/>
          <w:lang w:val="lt-LT"/>
        </w:rPr>
        <w:t xml:space="preserve"> (2018–2019 mokslo metais – </w:t>
      </w:r>
      <w:r w:rsidR="69421490" w:rsidRPr="00853054">
        <w:rPr>
          <w:rFonts w:ascii="Times New Roman" w:hAnsi="Times New Roman" w:cs="Times New Roman"/>
          <w:sz w:val="24"/>
          <w:szCs w:val="24"/>
          <w:lang w:val="lt-LT"/>
        </w:rPr>
        <w:t>90 tūkst.</w:t>
      </w:r>
      <w:r w:rsidR="3FB886F8" w:rsidRPr="00853054">
        <w:rPr>
          <w:rFonts w:ascii="Times New Roman" w:hAnsi="Times New Roman" w:cs="Times New Roman"/>
          <w:sz w:val="24"/>
          <w:szCs w:val="24"/>
          <w:lang w:val="lt-LT"/>
        </w:rPr>
        <w:t>)</w:t>
      </w:r>
      <w:r w:rsidR="005CDCEF" w:rsidRPr="00853054">
        <w:rPr>
          <w:rFonts w:ascii="Times New Roman" w:hAnsi="Times New Roman" w:cs="Times New Roman"/>
          <w:sz w:val="24"/>
          <w:szCs w:val="24"/>
          <w:lang w:val="lt-LT"/>
        </w:rPr>
        <w:t xml:space="preserve"> </w:t>
      </w:r>
      <w:r w:rsidR="0BA4BD13" w:rsidRPr="00853054">
        <w:rPr>
          <w:rFonts w:ascii="Times New Roman" w:hAnsi="Times New Roman" w:cs="Times New Roman"/>
          <w:sz w:val="24"/>
          <w:szCs w:val="24"/>
          <w:lang w:val="lt-LT"/>
        </w:rPr>
        <w:t>p</w:t>
      </w:r>
      <w:r w:rsidR="005CDCEF" w:rsidRPr="00853054">
        <w:rPr>
          <w:rFonts w:ascii="Times New Roman" w:hAnsi="Times New Roman" w:cs="Times New Roman"/>
          <w:sz w:val="24"/>
          <w:szCs w:val="24"/>
          <w:lang w:val="lt-LT"/>
        </w:rPr>
        <w:t>rijungti prie interneto</w:t>
      </w:r>
      <w:r w:rsidR="17ED9E55" w:rsidRPr="00853054">
        <w:rPr>
          <w:rFonts w:ascii="Times New Roman" w:hAnsi="Times New Roman" w:cs="Times New Roman"/>
          <w:sz w:val="24"/>
          <w:szCs w:val="24"/>
          <w:lang w:val="lt-LT"/>
        </w:rPr>
        <w:t xml:space="preserve">, </w:t>
      </w:r>
      <w:r w:rsidR="4D66D6EC" w:rsidRPr="00853054">
        <w:rPr>
          <w:rFonts w:ascii="Times New Roman" w:hAnsi="Times New Roman" w:cs="Times New Roman"/>
          <w:sz w:val="24"/>
          <w:szCs w:val="24"/>
          <w:lang w:val="lt-LT"/>
        </w:rPr>
        <w:t>daugiau nei 73 tūkst.</w:t>
      </w:r>
      <w:r w:rsidR="4740CCCC" w:rsidRPr="00853054">
        <w:rPr>
          <w:rFonts w:ascii="Times New Roman" w:hAnsi="Times New Roman" w:cs="Times New Roman"/>
          <w:sz w:val="24"/>
          <w:szCs w:val="24"/>
          <w:lang w:val="lt-LT"/>
        </w:rPr>
        <w:t xml:space="preserve"> (2018–2019 mokslo metais – </w:t>
      </w:r>
      <w:r w:rsidR="52FE0D8E" w:rsidRPr="00853054">
        <w:rPr>
          <w:rFonts w:ascii="Times New Roman" w:hAnsi="Times New Roman" w:cs="Times New Roman"/>
          <w:sz w:val="24"/>
          <w:szCs w:val="24"/>
          <w:lang w:val="lt-LT"/>
        </w:rPr>
        <w:t>68 tūkst.</w:t>
      </w:r>
      <w:r w:rsidR="4740CCCC" w:rsidRPr="00853054">
        <w:rPr>
          <w:rFonts w:ascii="Times New Roman" w:hAnsi="Times New Roman" w:cs="Times New Roman"/>
          <w:sz w:val="24"/>
          <w:szCs w:val="24"/>
          <w:lang w:val="lt-LT"/>
        </w:rPr>
        <w:t>)</w:t>
      </w:r>
      <w:r w:rsidR="7605E552" w:rsidRPr="00853054">
        <w:rPr>
          <w:rFonts w:ascii="Times New Roman" w:hAnsi="Times New Roman" w:cs="Times New Roman"/>
          <w:sz w:val="24"/>
          <w:szCs w:val="24"/>
          <w:lang w:val="lt-LT"/>
        </w:rPr>
        <w:t xml:space="preserve"> </w:t>
      </w:r>
      <w:r w:rsidRPr="00853054">
        <w:rPr>
          <w:rFonts w:ascii="Times New Roman" w:hAnsi="Times New Roman" w:cs="Times New Roman"/>
          <w:sz w:val="24"/>
          <w:szCs w:val="24"/>
          <w:lang w:val="lt-LT"/>
        </w:rPr>
        <w:t xml:space="preserve">buvo naudojami mokymo tikslams. Išaugo 100 mokinių mokyti naudojamų kompiuterių skaičius: 2019–2020 mokslo metais 100 mokinių teko </w:t>
      </w:r>
      <w:r w:rsidR="44F25F7C" w:rsidRPr="00853054">
        <w:rPr>
          <w:rFonts w:ascii="Times New Roman" w:hAnsi="Times New Roman" w:cs="Times New Roman"/>
          <w:sz w:val="24"/>
          <w:szCs w:val="24"/>
          <w:lang w:val="lt-LT"/>
        </w:rPr>
        <w:t xml:space="preserve">22,5 </w:t>
      </w:r>
      <w:r w:rsidRPr="00853054">
        <w:rPr>
          <w:rFonts w:ascii="Times New Roman" w:hAnsi="Times New Roman" w:cs="Times New Roman"/>
          <w:sz w:val="24"/>
          <w:szCs w:val="24"/>
          <w:lang w:val="lt-LT"/>
        </w:rPr>
        <w:t>kompiuterio</w:t>
      </w:r>
      <w:r w:rsidR="649EB8FD" w:rsidRPr="00853054">
        <w:rPr>
          <w:rFonts w:ascii="Times New Roman" w:hAnsi="Times New Roman" w:cs="Times New Roman"/>
          <w:sz w:val="24"/>
          <w:szCs w:val="24"/>
          <w:lang w:val="lt-LT"/>
        </w:rPr>
        <w:t xml:space="preserve"> (</w:t>
      </w:r>
      <w:r w:rsidRPr="00853054">
        <w:rPr>
          <w:rFonts w:ascii="Times New Roman" w:hAnsi="Times New Roman" w:cs="Times New Roman"/>
          <w:sz w:val="24"/>
          <w:szCs w:val="24"/>
          <w:lang w:val="lt-LT"/>
        </w:rPr>
        <w:t>201</w:t>
      </w:r>
      <w:r w:rsidR="5109A2FC" w:rsidRPr="00853054">
        <w:rPr>
          <w:rFonts w:ascii="Times New Roman" w:hAnsi="Times New Roman" w:cs="Times New Roman"/>
          <w:sz w:val="24"/>
          <w:szCs w:val="24"/>
          <w:lang w:val="lt-LT"/>
        </w:rPr>
        <w:t>8</w:t>
      </w:r>
      <w:r w:rsidRPr="00853054">
        <w:rPr>
          <w:rFonts w:ascii="Times New Roman" w:hAnsi="Times New Roman" w:cs="Times New Roman"/>
          <w:sz w:val="24"/>
          <w:szCs w:val="24"/>
          <w:lang w:val="lt-LT"/>
        </w:rPr>
        <w:t>–201</w:t>
      </w:r>
      <w:r w:rsidR="7240736E" w:rsidRPr="00853054">
        <w:rPr>
          <w:rFonts w:ascii="Times New Roman" w:hAnsi="Times New Roman" w:cs="Times New Roman"/>
          <w:sz w:val="24"/>
          <w:szCs w:val="24"/>
          <w:lang w:val="lt-LT"/>
        </w:rPr>
        <w:t>9</w:t>
      </w:r>
      <w:r w:rsidRPr="00853054">
        <w:rPr>
          <w:rFonts w:ascii="Times New Roman" w:hAnsi="Times New Roman" w:cs="Times New Roman"/>
          <w:sz w:val="24"/>
          <w:szCs w:val="24"/>
          <w:lang w:val="lt-LT"/>
        </w:rPr>
        <w:t xml:space="preserve"> mokslo metais – </w:t>
      </w:r>
      <w:r w:rsidR="108A77C5" w:rsidRPr="00853054">
        <w:rPr>
          <w:rFonts w:ascii="Times New Roman" w:hAnsi="Times New Roman" w:cs="Times New Roman"/>
          <w:sz w:val="24"/>
          <w:szCs w:val="24"/>
          <w:lang w:val="lt-LT"/>
        </w:rPr>
        <w:t>21,2)</w:t>
      </w:r>
      <w:r w:rsidRPr="00853054">
        <w:rPr>
          <w:rFonts w:ascii="Times New Roman" w:hAnsi="Times New Roman" w:cs="Times New Roman"/>
          <w:sz w:val="24"/>
          <w:szCs w:val="24"/>
          <w:lang w:val="lt-LT"/>
        </w:rPr>
        <w:t>.</w:t>
      </w:r>
    </w:p>
    <w:p w14:paraId="3051B82C" w14:textId="614B84F5" w:rsidR="00117B31" w:rsidRDefault="00117B31" w:rsidP="00B469F7">
      <w:pPr>
        <w:tabs>
          <w:tab w:val="left" w:pos="851"/>
        </w:tabs>
        <w:spacing w:line="276" w:lineRule="auto"/>
        <w:jc w:val="both"/>
        <w:rPr>
          <w:rFonts w:ascii="Times New Roman" w:hAnsi="Times New Roman" w:cs="Times New Roman"/>
          <w:color w:val="FF0000"/>
          <w:sz w:val="24"/>
          <w:szCs w:val="24"/>
          <w:lang w:val="lt-LT"/>
        </w:rPr>
      </w:pPr>
    </w:p>
    <w:p w14:paraId="2938A164" w14:textId="7C9452DD" w:rsidR="00B469F7" w:rsidRDefault="00B469F7" w:rsidP="00B469F7">
      <w:pPr>
        <w:tabs>
          <w:tab w:val="left" w:pos="851"/>
        </w:tabs>
        <w:spacing w:line="276" w:lineRule="auto"/>
        <w:jc w:val="both"/>
        <w:rPr>
          <w:rFonts w:ascii="Times New Roman" w:hAnsi="Times New Roman" w:cs="Times New Roman"/>
          <w:color w:val="FF0000"/>
          <w:sz w:val="24"/>
          <w:szCs w:val="24"/>
          <w:lang w:val="lt-LT"/>
        </w:rPr>
      </w:pPr>
    </w:p>
    <w:p w14:paraId="613BEACF" w14:textId="77777777" w:rsidR="00B469F7" w:rsidRPr="00853054" w:rsidRDefault="00B469F7" w:rsidP="00B469F7">
      <w:pPr>
        <w:tabs>
          <w:tab w:val="left" w:pos="851"/>
        </w:tabs>
        <w:spacing w:line="276" w:lineRule="auto"/>
        <w:jc w:val="both"/>
        <w:rPr>
          <w:rFonts w:ascii="Times New Roman" w:hAnsi="Times New Roman" w:cs="Times New Roman"/>
          <w:color w:val="FF0000"/>
          <w:sz w:val="24"/>
          <w:szCs w:val="24"/>
          <w:lang w:val="lt-LT"/>
        </w:rPr>
      </w:pPr>
    </w:p>
    <w:p w14:paraId="13FDA627" w14:textId="76F284EF" w:rsidR="00E642BD" w:rsidRPr="00853054" w:rsidRDefault="00E642BD" w:rsidP="00B469F7">
      <w:pPr>
        <w:tabs>
          <w:tab w:val="left" w:pos="851"/>
        </w:tabs>
        <w:spacing w:after="0" w:line="276" w:lineRule="auto"/>
        <w:ind w:firstLine="815"/>
        <w:jc w:val="both"/>
        <w:rPr>
          <w:rFonts w:ascii="Times New Roman" w:hAnsi="Times New Roman" w:cs="Times New Roman"/>
          <w:b/>
          <w:bCs/>
          <w:sz w:val="28"/>
          <w:szCs w:val="28"/>
          <w:lang w:val="lt-LT"/>
        </w:rPr>
      </w:pPr>
      <w:r w:rsidRPr="00853054">
        <w:rPr>
          <w:rFonts w:ascii="Times New Roman" w:hAnsi="Times New Roman" w:cs="Times New Roman"/>
          <w:b/>
          <w:bCs/>
          <w:sz w:val="28"/>
          <w:szCs w:val="28"/>
          <w:lang w:val="lt-LT"/>
        </w:rPr>
        <w:t xml:space="preserve">VIDAUS IŠTEKLIŲ ANALIZĖ </w:t>
      </w:r>
    </w:p>
    <w:p w14:paraId="04DBF320" w14:textId="77777777"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p>
    <w:p w14:paraId="697E9638" w14:textId="24ECBD1A"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r w:rsidRPr="00853054">
        <w:rPr>
          <w:rFonts w:ascii="Times New Roman" w:hAnsi="Times New Roman" w:cs="Times New Roman"/>
          <w:b/>
          <w:bCs/>
          <w:sz w:val="24"/>
          <w:szCs w:val="24"/>
          <w:u w:val="single"/>
          <w:lang w:val="lt-LT"/>
        </w:rPr>
        <w:t xml:space="preserve">Organizacinė struktūra </w:t>
      </w:r>
    </w:p>
    <w:p w14:paraId="06C0E341" w14:textId="77777777"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p>
    <w:p w14:paraId="30DAE8C4" w14:textId="77777777" w:rsidR="00E642BD" w:rsidRPr="00853054" w:rsidRDefault="00E642BD" w:rsidP="00B469F7">
      <w:pPr>
        <w:tabs>
          <w:tab w:val="left" w:pos="851"/>
        </w:tabs>
        <w:spacing w:after="0" w:line="276" w:lineRule="auto"/>
        <w:ind w:firstLine="815"/>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 xml:space="preserve">Progimnazijai vadovauja direktorius. Veiklą koordinuoja trys direktoriaus pavaduotojai ugdymui. Progimnazijoje veikia savivaldos institucijos: progimnazijos taryba, mokytojų taryba, mokinių taryba, metodinės grupės. </w:t>
      </w:r>
    </w:p>
    <w:p w14:paraId="59206ADD" w14:textId="29EC1E56" w:rsidR="00E642BD" w:rsidRPr="00853054" w:rsidRDefault="00E642BD" w:rsidP="00B469F7">
      <w:pPr>
        <w:tabs>
          <w:tab w:val="left" w:pos="851"/>
        </w:tabs>
        <w:spacing w:after="0" w:line="276" w:lineRule="auto"/>
        <w:ind w:firstLine="815"/>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 xml:space="preserve">2004 m. rugsėjo 24 d. Lietuvos Respublikos juridinių asmenų registre įregistruotas tėvų klubas „Šaltinis“. </w:t>
      </w:r>
    </w:p>
    <w:p w14:paraId="4BB07AF3" w14:textId="28629C11" w:rsidR="00E642BD" w:rsidRPr="00853054" w:rsidRDefault="00E642BD" w:rsidP="00B469F7">
      <w:pPr>
        <w:tabs>
          <w:tab w:val="left" w:pos="851"/>
        </w:tabs>
        <w:spacing w:after="0" w:line="276" w:lineRule="auto"/>
        <w:ind w:firstLine="815"/>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2008 m. rugsėjo 29 d. Lietuvos Respublikos juridinių asmenų registre įregistruotas mokyklos sporto klubas „Š</w:t>
      </w:r>
      <w:r w:rsidR="001B6F93">
        <w:rPr>
          <w:rFonts w:ascii="Times New Roman" w:hAnsi="Times New Roman" w:cs="Times New Roman"/>
          <w:sz w:val="24"/>
          <w:szCs w:val="24"/>
          <w:lang w:val="lt-LT"/>
        </w:rPr>
        <w:t xml:space="preserve">altinėlis“. </w:t>
      </w:r>
    </w:p>
    <w:p w14:paraId="4C698DE0" w14:textId="204A2458" w:rsidR="00E642BD" w:rsidRPr="00853054" w:rsidRDefault="00E642BD" w:rsidP="00B469F7">
      <w:pPr>
        <w:tabs>
          <w:tab w:val="left" w:pos="851"/>
        </w:tabs>
        <w:spacing w:after="0" w:line="276" w:lineRule="auto"/>
        <w:ind w:firstLine="815"/>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2010 m. lapkričio 5 d. Lietuvos Respublikos juridinių asmenų registre įregistruotas mokyklos užs</w:t>
      </w:r>
      <w:r w:rsidR="00C80162">
        <w:rPr>
          <w:rFonts w:ascii="Times New Roman" w:hAnsi="Times New Roman" w:cs="Times New Roman"/>
          <w:sz w:val="24"/>
          <w:szCs w:val="24"/>
          <w:lang w:val="lt-LT"/>
        </w:rPr>
        <w:t>ienio kalbų edukacinis centras.</w:t>
      </w:r>
    </w:p>
    <w:p w14:paraId="08749CCD" w14:textId="4A6B1EF0" w:rsidR="00E642BD" w:rsidRPr="00853054" w:rsidRDefault="00E642BD" w:rsidP="00B469F7">
      <w:pPr>
        <w:tabs>
          <w:tab w:val="left" w:pos="851"/>
        </w:tabs>
        <w:spacing w:after="0" w:line="276" w:lineRule="auto"/>
        <w:ind w:firstLine="815"/>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20</w:t>
      </w:r>
      <w:r w:rsidR="652AB5D8" w:rsidRPr="00853054">
        <w:rPr>
          <w:rFonts w:ascii="Times New Roman" w:hAnsi="Times New Roman" w:cs="Times New Roman"/>
          <w:sz w:val="24"/>
          <w:szCs w:val="24"/>
          <w:lang w:val="lt-LT"/>
        </w:rPr>
        <w:t>20</w:t>
      </w:r>
      <w:r w:rsidRPr="00853054">
        <w:rPr>
          <w:rFonts w:ascii="Times New Roman" w:hAnsi="Times New Roman" w:cs="Times New Roman"/>
          <w:sz w:val="24"/>
          <w:szCs w:val="24"/>
          <w:lang w:val="lt-LT"/>
        </w:rPr>
        <w:t>-20</w:t>
      </w:r>
      <w:r w:rsidR="0C64136A" w:rsidRPr="00853054">
        <w:rPr>
          <w:rFonts w:ascii="Times New Roman" w:hAnsi="Times New Roman" w:cs="Times New Roman"/>
          <w:sz w:val="24"/>
          <w:szCs w:val="24"/>
          <w:lang w:val="lt-LT"/>
        </w:rPr>
        <w:t>21</w:t>
      </w:r>
      <w:r w:rsidRPr="00853054">
        <w:rPr>
          <w:rFonts w:ascii="Times New Roman" w:hAnsi="Times New Roman" w:cs="Times New Roman"/>
          <w:sz w:val="24"/>
          <w:szCs w:val="24"/>
          <w:lang w:val="lt-LT"/>
        </w:rPr>
        <w:t xml:space="preserve"> m</w:t>
      </w:r>
      <w:r w:rsidR="00117B31">
        <w:rPr>
          <w:rFonts w:ascii="Times New Roman" w:hAnsi="Times New Roman" w:cs="Times New Roman"/>
          <w:sz w:val="24"/>
          <w:szCs w:val="24"/>
          <w:lang w:val="lt-LT"/>
        </w:rPr>
        <w:t>okslo</w:t>
      </w:r>
      <w:r w:rsidRPr="00853054">
        <w:rPr>
          <w:rFonts w:ascii="Times New Roman" w:hAnsi="Times New Roman" w:cs="Times New Roman"/>
          <w:sz w:val="24"/>
          <w:szCs w:val="24"/>
          <w:lang w:val="lt-LT"/>
        </w:rPr>
        <w:t xml:space="preserve"> m</w:t>
      </w:r>
      <w:r w:rsidR="00117B31">
        <w:rPr>
          <w:rFonts w:ascii="Times New Roman" w:hAnsi="Times New Roman" w:cs="Times New Roman"/>
          <w:sz w:val="24"/>
          <w:szCs w:val="24"/>
          <w:lang w:val="lt-LT"/>
        </w:rPr>
        <w:t>etais</w:t>
      </w:r>
      <w:r w:rsidRPr="00853054">
        <w:rPr>
          <w:rFonts w:ascii="Times New Roman" w:hAnsi="Times New Roman" w:cs="Times New Roman"/>
          <w:sz w:val="24"/>
          <w:szCs w:val="24"/>
          <w:lang w:val="lt-LT"/>
        </w:rPr>
        <w:t xml:space="preserve"> pradėjo 6</w:t>
      </w:r>
      <w:r w:rsidR="35F500CC" w:rsidRPr="00853054">
        <w:rPr>
          <w:rFonts w:ascii="Times New Roman" w:hAnsi="Times New Roman" w:cs="Times New Roman"/>
          <w:sz w:val="24"/>
          <w:szCs w:val="24"/>
          <w:lang w:val="lt-LT"/>
        </w:rPr>
        <w:t>58</w:t>
      </w:r>
      <w:r w:rsidRPr="00853054">
        <w:rPr>
          <w:rFonts w:ascii="Times New Roman" w:hAnsi="Times New Roman" w:cs="Times New Roman"/>
          <w:sz w:val="24"/>
          <w:szCs w:val="24"/>
          <w:lang w:val="lt-LT"/>
        </w:rPr>
        <w:t xml:space="preserve"> mokiniai, sudaryta 28 klasių komplektai, iš kurių – 1 – priešmokyklinio ugdymo grupė, 15 - pradinių klasių, 12 - 5-8 klasių komplektų.</w:t>
      </w:r>
    </w:p>
    <w:p w14:paraId="7CB01074" w14:textId="77777777" w:rsidR="00E642BD" w:rsidRPr="00853054" w:rsidRDefault="00E642BD" w:rsidP="00B469F7">
      <w:pPr>
        <w:tabs>
          <w:tab w:val="left" w:pos="851"/>
        </w:tabs>
        <w:spacing w:after="0" w:line="276" w:lineRule="auto"/>
        <w:ind w:firstLine="815"/>
        <w:jc w:val="both"/>
        <w:rPr>
          <w:rFonts w:ascii="Times New Roman" w:hAnsi="Times New Roman" w:cs="Times New Roman"/>
          <w:b/>
          <w:bCs/>
          <w:color w:val="00B050"/>
          <w:sz w:val="24"/>
          <w:szCs w:val="24"/>
          <w:lang w:val="lt-LT"/>
        </w:rPr>
      </w:pPr>
    </w:p>
    <w:p w14:paraId="097423E3" w14:textId="315E4BDA"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r w:rsidRPr="00853054">
        <w:rPr>
          <w:rFonts w:ascii="Times New Roman" w:hAnsi="Times New Roman" w:cs="Times New Roman"/>
          <w:b/>
          <w:bCs/>
          <w:sz w:val="24"/>
          <w:szCs w:val="24"/>
          <w:u w:val="single"/>
          <w:lang w:val="lt-LT"/>
        </w:rPr>
        <w:t>Žmogiškieji ištekliai</w:t>
      </w:r>
      <w:r w:rsidR="51CFBBF5" w:rsidRPr="00853054">
        <w:rPr>
          <w:rFonts w:ascii="Times New Roman" w:hAnsi="Times New Roman" w:cs="Times New Roman"/>
          <w:b/>
          <w:bCs/>
          <w:sz w:val="24"/>
          <w:szCs w:val="24"/>
          <w:u w:val="single"/>
          <w:lang w:val="lt-LT"/>
        </w:rPr>
        <w:t xml:space="preserve"> </w:t>
      </w:r>
    </w:p>
    <w:p w14:paraId="479164C0" w14:textId="77777777"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p>
    <w:p w14:paraId="2FD2F6D0" w14:textId="3EC98E7D" w:rsidR="00E642BD" w:rsidRPr="00853054" w:rsidRDefault="00E642BD" w:rsidP="00B469F7">
      <w:pPr>
        <w:tabs>
          <w:tab w:val="left" w:pos="851"/>
        </w:tabs>
        <w:spacing w:after="0" w:line="276" w:lineRule="auto"/>
        <w:ind w:firstLine="815"/>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 xml:space="preserve">Įstaigoje patvirtinta </w:t>
      </w:r>
      <w:r w:rsidR="6D231922" w:rsidRPr="00853054">
        <w:rPr>
          <w:rFonts w:ascii="Times New Roman" w:hAnsi="Times New Roman" w:cs="Times New Roman"/>
          <w:sz w:val="24"/>
          <w:szCs w:val="24"/>
          <w:lang w:val="lt-LT"/>
        </w:rPr>
        <w:t>84,04</w:t>
      </w:r>
      <w:r w:rsidRPr="00853054">
        <w:rPr>
          <w:rFonts w:ascii="Times New Roman" w:hAnsi="Times New Roman" w:cs="Times New Roman"/>
          <w:sz w:val="24"/>
          <w:szCs w:val="24"/>
          <w:lang w:val="lt-LT"/>
        </w:rPr>
        <w:t xml:space="preserve"> etato. Progimnazijoje dirba 5</w:t>
      </w:r>
      <w:r w:rsidR="532E0F55" w:rsidRPr="00853054">
        <w:rPr>
          <w:rFonts w:ascii="Times New Roman" w:hAnsi="Times New Roman" w:cs="Times New Roman"/>
          <w:sz w:val="24"/>
          <w:szCs w:val="24"/>
          <w:lang w:val="lt-LT"/>
        </w:rPr>
        <w:t>2</w:t>
      </w:r>
      <w:r w:rsidRPr="00853054">
        <w:rPr>
          <w:rFonts w:ascii="Times New Roman" w:hAnsi="Times New Roman" w:cs="Times New Roman"/>
          <w:sz w:val="24"/>
          <w:szCs w:val="24"/>
          <w:lang w:val="lt-LT"/>
        </w:rPr>
        <w:t xml:space="preserve"> mokytoja</w:t>
      </w:r>
      <w:r w:rsidR="7BB4D845" w:rsidRPr="00853054">
        <w:rPr>
          <w:rFonts w:ascii="Times New Roman" w:hAnsi="Times New Roman" w:cs="Times New Roman"/>
          <w:sz w:val="24"/>
          <w:szCs w:val="24"/>
          <w:lang w:val="lt-LT"/>
        </w:rPr>
        <w:t>i</w:t>
      </w:r>
      <w:r w:rsidRPr="00853054">
        <w:rPr>
          <w:rFonts w:ascii="Times New Roman" w:hAnsi="Times New Roman" w:cs="Times New Roman"/>
          <w:sz w:val="24"/>
          <w:szCs w:val="24"/>
          <w:lang w:val="lt-LT"/>
        </w:rPr>
        <w:t xml:space="preserve">, </w:t>
      </w:r>
      <w:r w:rsidR="378FD688" w:rsidRPr="00853054">
        <w:rPr>
          <w:rFonts w:ascii="Times New Roman" w:hAnsi="Times New Roman" w:cs="Times New Roman"/>
          <w:sz w:val="24"/>
          <w:szCs w:val="24"/>
          <w:lang w:val="lt-LT"/>
        </w:rPr>
        <w:t>5</w:t>
      </w:r>
      <w:r w:rsidRPr="00853054">
        <w:rPr>
          <w:rFonts w:ascii="Times New Roman" w:hAnsi="Times New Roman" w:cs="Times New Roman"/>
          <w:sz w:val="24"/>
          <w:szCs w:val="24"/>
          <w:lang w:val="lt-LT"/>
        </w:rPr>
        <w:t xml:space="preserve"> pagalbos mokiniui specialistai</w:t>
      </w:r>
      <w:r w:rsidR="1404C392" w:rsidRPr="00853054">
        <w:rPr>
          <w:rFonts w:ascii="Times New Roman" w:hAnsi="Times New Roman" w:cs="Times New Roman"/>
          <w:sz w:val="24"/>
          <w:szCs w:val="24"/>
          <w:lang w:val="lt-LT"/>
        </w:rPr>
        <w:t>,</w:t>
      </w:r>
      <w:r w:rsidR="7FD2AA2C" w:rsidRPr="00853054">
        <w:rPr>
          <w:rFonts w:ascii="Times New Roman" w:hAnsi="Times New Roman" w:cs="Times New Roman"/>
          <w:sz w:val="24"/>
          <w:szCs w:val="24"/>
          <w:lang w:val="lt-LT"/>
        </w:rPr>
        <w:t xml:space="preserve"> </w:t>
      </w:r>
      <w:r w:rsidR="4AC08A04" w:rsidRPr="00853054">
        <w:rPr>
          <w:rFonts w:ascii="Times New Roman" w:hAnsi="Times New Roman" w:cs="Times New Roman"/>
          <w:sz w:val="24"/>
          <w:szCs w:val="24"/>
          <w:lang w:val="lt-LT"/>
        </w:rPr>
        <w:t>2</w:t>
      </w:r>
      <w:r w:rsidR="0440EEDA" w:rsidRPr="00853054">
        <w:rPr>
          <w:rFonts w:ascii="Times New Roman" w:hAnsi="Times New Roman" w:cs="Times New Roman"/>
          <w:sz w:val="24"/>
          <w:szCs w:val="24"/>
          <w:lang w:val="lt-LT"/>
        </w:rPr>
        <w:t>0</w:t>
      </w:r>
      <w:r w:rsidR="4AC08A04" w:rsidRPr="00853054">
        <w:rPr>
          <w:rFonts w:ascii="Times New Roman" w:hAnsi="Times New Roman" w:cs="Times New Roman"/>
          <w:sz w:val="24"/>
          <w:szCs w:val="24"/>
          <w:lang w:val="lt-LT"/>
        </w:rPr>
        <w:t xml:space="preserve"> darbuotoj</w:t>
      </w:r>
      <w:r w:rsidR="1AA474AB" w:rsidRPr="00853054">
        <w:rPr>
          <w:rFonts w:ascii="Times New Roman" w:hAnsi="Times New Roman" w:cs="Times New Roman"/>
          <w:sz w:val="24"/>
          <w:szCs w:val="24"/>
          <w:lang w:val="lt-LT"/>
        </w:rPr>
        <w:t>ų</w:t>
      </w:r>
      <w:r w:rsidR="74E6899B" w:rsidRPr="00853054">
        <w:rPr>
          <w:rFonts w:ascii="Times New Roman" w:hAnsi="Times New Roman" w:cs="Times New Roman"/>
          <w:sz w:val="24"/>
          <w:szCs w:val="24"/>
          <w:lang w:val="lt-LT"/>
        </w:rPr>
        <w:t>.</w:t>
      </w:r>
      <w:r w:rsidRPr="00853054">
        <w:rPr>
          <w:rFonts w:ascii="Times New Roman" w:hAnsi="Times New Roman" w:cs="Times New Roman"/>
          <w:color w:val="70AD47" w:themeColor="accent6"/>
          <w:sz w:val="24"/>
          <w:szCs w:val="24"/>
          <w:lang w:val="lt-LT"/>
        </w:rPr>
        <w:t xml:space="preserve"> </w:t>
      </w:r>
      <w:r w:rsidR="2EC9763B" w:rsidRPr="00853054">
        <w:rPr>
          <w:rFonts w:ascii="Times New Roman" w:hAnsi="Times New Roman" w:cs="Times New Roman"/>
          <w:sz w:val="24"/>
          <w:szCs w:val="24"/>
          <w:lang w:val="lt-LT"/>
        </w:rPr>
        <w:t xml:space="preserve">Yra įsteigti 6,25 mokytojo padėjėjo etatai ir dirba </w:t>
      </w:r>
      <w:r w:rsidR="5EB6E64D" w:rsidRPr="00853054">
        <w:rPr>
          <w:rFonts w:ascii="Times New Roman" w:hAnsi="Times New Roman" w:cs="Times New Roman"/>
          <w:sz w:val="24"/>
          <w:szCs w:val="24"/>
          <w:lang w:val="lt-LT"/>
        </w:rPr>
        <w:t>8 mokytojo padėjėjai</w:t>
      </w:r>
      <w:r w:rsidR="6833AFAC" w:rsidRPr="00853054">
        <w:rPr>
          <w:rFonts w:ascii="Times New Roman" w:hAnsi="Times New Roman" w:cs="Times New Roman"/>
          <w:sz w:val="24"/>
          <w:szCs w:val="24"/>
          <w:lang w:val="lt-LT"/>
        </w:rPr>
        <w:t xml:space="preserve">. </w:t>
      </w:r>
      <w:r w:rsidRPr="00853054">
        <w:rPr>
          <w:rFonts w:ascii="Times New Roman" w:hAnsi="Times New Roman" w:cs="Times New Roman"/>
          <w:sz w:val="24"/>
          <w:szCs w:val="24"/>
          <w:lang w:val="lt-LT"/>
        </w:rPr>
        <w:t xml:space="preserve"> Mokytojų kvalifikacinės kategorijos: 4 mokytojai ekspertai, 3</w:t>
      </w:r>
      <w:r w:rsidR="52660175" w:rsidRPr="00853054">
        <w:rPr>
          <w:rFonts w:ascii="Times New Roman" w:hAnsi="Times New Roman" w:cs="Times New Roman"/>
          <w:sz w:val="24"/>
          <w:szCs w:val="24"/>
          <w:lang w:val="lt-LT"/>
        </w:rPr>
        <w:t>7</w:t>
      </w:r>
      <w:r w:rsidRPr="00853054">
        <w:rPr>
          <w:rFonts w:ascii="Times New Roman" w:hAnsi="Times New Roman" w:cs="Times New Roman"/>
          <w:sz w:val="24"/>
          <w:szCs w:val="24"/>
          <w:lang w:val="lt-LT"/>
        </w:rPr>
        <w:t xml:space="preserve"> mokytojai metodininkai, </w:t>
      </w:r>
      <w:r w:rsidR="5FD04D29" w:rsidRPr="00853054">
        <w:rPr>
          <w:rFonts w:ascii="Times New Roman" w:hAnsi="Times New Roman" w:cs="Times New Roman"/>
          <w:sz w:val="24"/>
          <w:szCs w:val="24"/>
          <w:lang w:val="lt-LT"/>
        </w:rPr>
        <w:t>10</w:t>
      </w:r>
      <w:r w:rsidRPr="00853054">
        <w:rPr>
          <w:rFonts w:ascii="Times New Roman" w:hAnsi="Times New Roman" w:cs="Times New Roman"/>
          <w:sz w:val="24"/>
          <w:szCs w:val="24"/>
          <w:lang w:val="lt-LT"/>
        </w:rPr>
        <w:t xml:space="preserve"> vyresniųjų mokytojų, </w:t>
      </w:r>
      <w:r w:rsidR="256F7968" w:rsidRPr="00853054">
        <w:rPr>
          <w:rFonts w:ascii="Times New Roman" w:hAnsi="Times New Roman" w:cs="Times New Roman"/>
          <w:sz w:val="24"/>
          <w:szCs w:val="24"/>
          <w:lang w:val="lt-LT"/>
        </w:rPr>
        <w:t xml:space="preserve">3 mokytojai, </w:t>
      </w:r>
      <w:r w:rsidR="6E9315B2" w:rsidRPr="00853054">
        <w:rPr>
          <w:rFonts w:ascii="Times New Roman" w:hAnsi="Times New Roman" w:cs="Times New Roman"/>
          <w:sz w:val="24"/>
          <w:szCs w:val="24"/>
          <w:lang w:val="lt-LT"/>
        </w:rPr>
        <w:t>2 specialistai,</w:t>
      </w:r>
      <w:r w:rsidR="696FFF45" w:rsidRPr="00853054">
        <w:rPr>
          <w:rFonts w:ascii="Times New Roman" w:hAnsi="Times New Roman" w:cs="Times New Roman"/>
          <w:sz w:val="24"/>
          <w:szCs w:val="24"/>
          <w:lang w:val="lt-LT"/>
        </w:rPr>
        <w:t xml:space="preserve"> </w:t>
      </w:r>
      <w:r w:rsidRPr="00853054">
        <w:rPr>
          <w:rFonts w:ascii="Times New Roman" w:hAnsi="Times New Roman" w:cs="Times New Roman"/>
          <w:sz w:val="24"/>
          <w:szCs w:val="24"/>
          <w:lang w:val="lt-LT"/>
        </w:rPr>
        <w:t>1 mokytojas be kategorijos</w:t>
      </w:r>
      <w:r w:rsidRPr="00853054">
        <w:rPr>
          <w:rFonts w:ascii="Times New Roman" w:eastAsia="Times New Roman" w:hAnsi="Times New Roman" w:cs="Times New Roman"/>
          <w:sz w:val="24"/>
          <w:szCs w:val="24"/>
          <w:lang w:val="lt-LT"/>
        </w:rPr>
        <w:t xml:space="preserve">. </w:t>
      </w:r>
      <w:r w:rsidRPr="00853054">
        <w:rPr>
          <w:rFonts w:ascii="Times New Roman" w:hAnsi="Times New Roman" w:cs="Times New Roman"/>
          <w:sz w:val="24"/>
          <w:szCs w:val="24"/>
          <w:lang w:val="lt-LT"/>
        </w:rPr>
        <w:t>Didėjantis mokinių tėvų (globėjų, rūpintojų) aktyvumas, visuomenės dėmesys sudaro galimybes plė</w:t>
      </w:r>
      <w:r w:rsidR="28ED8875" w:rsidRPr="00853054">
        <w:rPr>
          <w:rFonts w:ascii="Times New Roman" w:hAnsi="Times New Roman" w:cs="Times New Roman"/>
          <w:sz w:val="24"/>
          <w:szCs w:val="24"/>
          <w:lang w:val="lt-LT"/>
        </w:rPr>
        <w:t>sti</w:t>
      </w:r>
      <w:r w:rsidRPr="00853054">
        <w:rPr>
          <w:rFonts w:ascii="Times New Roman" w:hAnsi="Times New Roman" w:cs="Times New Roman"/>
          <w:sz w:val="24"/>
          <w:szCs w:val="24"/>
          <w:lang w:val="lt-LT"/>
        </w:rPr>
        <w:t xml:space="preserve"> progimnazijos ryšius, bendradarbiavimą</w:t>
      </w:r>
      <w:r w:rsidR="5EF2A369" w:rsidRPr="00853054">
        <w:rPr>
          <w:rFonts w:ascii="Times New Roman" w:hAnsi="Times New Roman" w:cs="Times New Roman"/>
          <w:sz w:val="24"/>
          <w:szCs w:val="24"/>
          <w:lang w:val="lt-LT"/>
        </w:rPr>
        <w:t>.</w:t>
      </w:r>
      <w:r w:rsidRPr="00853054">
        <w:rPr>
          <w:rFonts w:ascii="Times New Roman" w:hAnsi="Times New Roman" w:cs="Times New Roman"/>
          <w:sz w:val="24"/>
          <w:szCs w:val="24"/>
          <w:lang w:val="lt-LT"/>
        </w:rPr>
        <w:t xml:space="preserve"> </w:t>
      </w:r>
      <w:r w:rsidR="4F81E341" w:rsidRPr="00853054">
        <w:rPr>
          <w:rFonts w:ascii="Times New Roman" w:hAnsi="Times New Roman" w:cs="Times New Roman"/>
          <w:sz w:val="24"/>
          <w:szCs w:val="24"/>
          <w:lang w:val="lt-LT"/>
        </w:rPr>
        <w:t>P</w:t>
      </w:r>
      <w:r w:rsidRPr="00853054">
        <w:rPr>
          <w:rFonts w:ascii="Times New Roman" w:hAnsi="Times New Roman" w:cs="Times New Roman"/>
          <w:sz w:val="24"/>
          <w:szCs w:val="24"/>
          <w:lang w:val="lt-LT"/>
        </w:rPr>
        <w:t>rogimnazijai trūksta žmogiškųjų resursų rengiant E</w:t>
      </w:r>
      <w:r w:rsidR="000C64E2">
        <w:rPr>
          <w:rFonts w:ascii="Times New Roman" w:hAnsi="Times New Roman" w:cs="Times New Roman"/>
          <w:sz w:val="24"/>
          <w:szCs w:val="24"/>
          <w:lang w:val="lt-LT"/>
        </w:rPr>
        <w:t xml:space="preserve">uropos </w:t>
      </w:r>
      <w:r w:rsidRPr="00853054">
        <w:rPr>
          <w:rFonts w:ascii="Times New Roman" w:hAnsi="Times New Roman" w:cs="Times New Roman"/>
          <w:sz w:val="24"/>
          <w:szCs w:val="24"/>
          <w:lang w:val="lt-LT"/>
        </w:rPr>
        <w:t>S</w:t>
      </w:r>
      <w:r w:rsidR="000C64E2">
        <w:rPr>
          <w:rFonts w:ascii="Times New Roman" w:hAnsi="Times New Roman" w:cs="Times New Roman"/>
          <w:sz w:val="24"/>
          <w:szCs w:val="24"/>
          <w:lang w:val="lt-LT"/>
        </w:rPr>
        <w:t>ąjungos</w:t>
      </w:r>
      <w:r w:rsidRPr="00853054">
        <w:rPr>
          <w:rFonts w:ascii="Times New Roman" w:hAnsi="Times New Roman" w:cs="Times New Roman"/>
          <w:sz w:val="24"/>
          <w:szCs w:val="24"/>
          <w:lang w:val="lt-LT"/>
        </w:rPr>
        <w:t xml:space="preserve"> remiamus projektus.</w:t>
      </w:r>
    </w:p>
    <w:p w14:paraId="2C659DC6" w14:textId="77777777" w:rsidR="0036004E" w:rsidRPr="00853054" w:rsidRDefault="0036004E" w:rsidP="00B469F7">
      <w:pPr>
        <w:tabs>
          <w:tab w:val="left" w:pos="851"/>
        </w:tabs>
        <w:spacing w:after="0" w:line="276" w:lineRule="auto"/>
        <w:ind w:firstLine="815"/>
        <w:jc w:val="both"/>
        <w:rPr>
          <w:rFonts w:ascii="Times New Roman" w:hAnsi="Times New Roman" w:cs="Times New Roman"/>
          <w:b/>
          <w:bCs/>
          <w:sz w:val="24"/>
          <w:szCs w:val="24"/>
          <w:u w:val="single"/>
          <w:lang w:val="lt-LT"/>
        </w:rPr>
      </w:pPr>
    </w:p>
    <w:p w14:paraId="56C912BB" w14:textId="20BC41A4"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r w:rsidRPr="00853054">
        <w:rPr>
          <w:rFonts w:ascii="Times New Roman" w:hAnsi="Times New Roman" w:cs="Times New Roman"/>
          <w:b/>
          <w:bCs/>
          <w:sz w:val="24"/>
          <w:szCs w:val="24"/>
          <w:u w:val="single"/>
          <w:lang w:val="lt-LT"/>
        </w:rPr>
        <w:t>Materialiniai ištekliai</w:t>
      </w:r>
    </w:p>
    <w:p w14:paraId="7AE06E44" w14:textId="77777777"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p>
    <w:p w14:paraId="0EF31AD8" w14:textId="43153C3B" w:rsidR="00E642BD" w:rsidRDefault="00E642BD" w:rsidP="00B469F7">
      <w:pPr>
        <w:tabs>
          <w:tab w:val="left" w:pos="851"/>
        </w:tabs>
        <w:spacing w:after="0" w:line="276" w:lineRule="auto"/>
        <w:ind w:firstLine="815"/>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Bendras mokyklos patalpų plotas - 7128,49 m</w:t>
      </w:r>
      <w:r w:rsidRPr="00853054">
        <w:rPr>
          <w:rFonts w:ascii="Times New Roman" w:hAnsi="Times New Roman" w:cs="Times New Roman"/>
          <w:sz w:val="24"/>
          <w:szCs w:val="24"/>
          <w:vertAlign w:val="superscript"/>
          <w:lang w:val="lt-LT"/>
        </w:rPr>
        <w:t>2</w:t>
      </w:r>
      <w:r w:rsidRPr="00853054">
        <w:rPr>
          <w:rFonts w:ascii="Times New Roman" w:hAnsi="Times New Roman" w:cs="Times New Roman"/>
          <w:sz w:val="24"/>
          <w:szCs w:val="24"/>
          <w:lang w:val="lt-LT"/>
        </w:rPr>
        <w:t xml:space="preserve">. Mokykloje yra 52 dalykiniai kabinetai, sporto salė, aktų salė, </w:t>
      </w:r>
      <w:r w:rsidR="244C9CCE" w:rsidRPr="00853054">
        <w:rPr>
          <w:rFonts w:ascii="Times New Roman" w:hAnsi="Times New Roman" w:cs="Times New Roman"/>
          <w:sz w:val="24"/>
          <w:szCs w:val="24"/>
          <w:lang w:val="lt-LT"/>
        </w:rPr>
        <w:t xml:space="preserve">kalbų laboratorija su 3D klase, </w:t>
      </w:r>
      <w:proofErr w:type="spellStart"/>
      <w:r w:rsidR="244C9CCE" w:rsidRPr="00853054">
        <w:rPr>
          <w:rFonts w:ascii="Times New Roman" w:hAnsi="Times New Roman" w:cs="Times New Roman"/>
          <w:sz w:val="24"/>
          <w:szCs w:val="24"/>
          <w:lang w:val="lt-LT"/>
        </w:rPr>
        <w:t>multifunkcinis</w:t>
      </w:r>
      <w:proofErr w:type="spellEnd"/>
      <w:r w:rsidR="244C9CCE" w:rsidRPr="00853054">
        <w:rPr>
          <w:rFonts w:ascii="Times New Roman" w:hAnsi="Times New Roman" w:cs="Times New Roman"/>
          <w:sz w:val="24"/>
          <w:szCs w:val="24"/>
          <w:lang w:val="lt-LT"/>
        </w:rPr>
        <w:t xml:space="preserve"> centras su biblioteka</w:t>
      </w:r>
      <w:r w:rsidR="0912AAFF" w:rsidRPr="00853054">
        <w:rPr>
          <w:rFonts w:ascii="Times New Roman" w:hAnsi="Times New Roman" w:cs="Times New Roman"/>
          <w:sz w:val="24"/>
          <w:szCs w:val="24"/>
          <w:lang w:val="lt-LT"/>
        </w:rPr>
        <w:t>, a</w:t>
      </w:r>
      <w:r w:rsidR="244C9CCE" w:rsidRPr="00853054">
        <w:rPr>
          <w:rFonts w:ascii="Times New Roman" w:hAnsi="Times New Roman" w:cs="Times New Roman"/>
          <w:sz w:val="24"/>
          <w:szCs w:val="24"/>
          <w:lang w:val="lt-LT"/>
        </w:rPr>
        <w:t>ktyvaus laisvalaikio zona</w:t>
      </w:r>
      <w:r w:rsidRPr="00853054">
        <w:rPr>
          <w:rFonts w:ascii="Times New Roman" w:hAnsi="Times New Roman" w:cs="Times New Roman"/>
          <w:sz w:val="24"/>
          <w:szCs w:val="24"/>
          <w:lang w:val="lt-LT"/>
        </w:rPr>
        <w:t>. Atsižvelgiant į mokinių skaičių, patalpų, mokomųjų kabinetų pakanka, užtenka tinkamo dydžio mokyklinių suolų, apsirūpinim</w:t>
      </w:r>
      <w:r w:rsidR="0FD81A5D" w:rsidRPr="00853054">
        <w:rPr>
          <w:rFonts w:ascii="Times New Roman" w:hAnsi="Times New Roman" w:cs="Times New Roman"/>
          <w:sz w:val="24"/>
          <w:szCs w:val="24"/>
          <w:lang w:val="lt-LT"/>
        </w:rPr>
        <w:t>as</w:t>
      </w:r>
      <w:r w:rsidRPr="00853054">
        <w:rPr>
          <w:rFonts w:ascii="Times New Roman" w:hAnsi="Times New Roman" w:cs="Times New Roman"/>
          <w:sz w:val="24"/>
          <w:szCs w:val="24"/>
          <w:lang w:val="lt-LT"/>
        </w:rPr>
        <w:t xml:space="preserve"> IT priemonėmis yra geras. Progimnazija turi galimybę kasmet atnaujinti savo turimą IKT bazę, įsigyti modernių mokymo(si) priemonių. </w:t>
      </w:r>
    </w:p>
    <w:p w14:paraId="6C5E550B" w14:textId="77777777" w:rsidR="00153F81" w:rsidRDefault="00153F81" w:rsidP="00B469F7">
      <w:pPr>
        <w:tabs>
          <w:tab w:val="left" w:pos="851"/>
        </w:tabs>
        <w:spacing w:after="0" w:line="276" w:lineRule="auto"/>
        <w:ind w:firstLine="815"/>
        <w:jc w:val="both"/>
        <w:rPr>
          <w:rFonts w:ascii="Times New Roman" w:hAnsi="Times New Roman" w:cs="Times New Roman"/>
          <w:sz w:val="24"/>
          <w:szCs w:val="24"/>
          <w:lang w:val="lt-LT"/>
        </w:rPr>
      </w:pPr>
    </w:p>
    <w:p w14:paraId="79F165A1" w14:textId="77777777" w:rsidR="00153F81" w:rsidRPr="00853054" w:rsidRDefault="00153F81" w:rsidP="00B469F7">
      <w:pPr>
        <w:tabs>
          <w:tab w:val="left" w:pos="851"/>
        </w:tabs>
        <w:spacing w:after="0" w:line="276" w:lineRule="auto"/>
        <w:ind w:firstLine="815"/>
        <w:jc w:val="both"/>
        <w:rPr>
          <w:rFonts w:ascii="Times New Roman" w:hAnsi="Times New Roman" w:cs="Times New Roman"/>
          <w:sz w:val="24"/>
          <w:szCs w:val="24"/>
          <w:lang w:val="lt-LT"/>
        </w:rPr>
      </w:pPr>
    </w:p>
    <w:p w14:paraId="7DA3DF5F" w14:textId="58943BAD" w:rsidR="00E642BD" w:rsidRPr="00853054" w:rsidRDefault="00E642BD" w:rsidP="00B469F7">
      <w:pPr>
        <w:spacing w:after="0" w:line="276" w:lineRule="auto"/>
        <w:ind w:firstLine="815"/>
        <w:jc w:val="both"/>
        <w:rPr>
          <w:rFonts w:ascii="Times New Roman" w:eastAsia="Times New Roman" w:hAnsi="Times New Roman" w:cs="Times New Roman"/>
          <w:sz w:val="24"/>
          <w:szCs w:val="24"/>
          <w:lang w:val="lt-LT"/>
        </w:rPr>
      </w:pPr>
      <w:r w:rsidRPr="00853054">
        <w:rPr>
          <w:rFonts w:ascii="Times New Roman" w:hAnsi="Times New Roman" w:cs="Times New Roman"/>
          <w:sz w:val="24"/>
          <w:szCs w:val="24"/>
          <w:lang w:val="lt-LT"/>
        </w:rPr>
        <w:lastRenderedPageBreak/>
        <w:t>20</w:t>
      </w:r>
      <w:r w:rsidR="7B83CD62" w:rsidRPr="00853054">
        <w:rPr>
          <w:rFonts w:ascii="Times New Roman" w:hAnsi="Times New Roman" w:cs="Times New Roman"/>
          <w:sz w:val="24"/>
          <w:szCs w:val="24"/>
          <w:lang w:val="lt-LT"/>
        </w:rPr>
        <w:t>21</w:t>
      </w:r>
      <w:r w:rsidRPr="00853054">
        <w:rPr>
          <w:rFonts w:ascii="Times New Roman" w:hAnsi="Times New Roman" w:cs="Times New Roman"/>
          <w:sz w:val="24"/>
          <w:szCs w:val="24"/>
          <w:lang w:val="lt-LT"/>
        </w:rPr>
        <w:t xml:space="preserve"> m. </w:t>
      </w:r>
      <w:r w:rsidR="01ABE106" w:rsidRPr="00853054">
        <w:rPr>
          <w:rFonts w:ascii="Times New Roman" w:hAnsi="Times New Roman" w:cs="Times New Roman"/>
          <w:sz w:val="24"/>
          <w:szCs w:val="24"/>
          <w:lang w:val="lt-LT"/>
        </w:rPr>
        <w:t>baigtas</w:t>
      </w:r>
      <w:r w:rsidRPr="00853054">
        <w:rPr>
          <w:rFonts w:ascii="Times New Roman" w:hAnsi="Times New Roman" w:cs="Times New Roman"/>
          <w:sz w:val="24"/>
          <w:szCs w:val="24"/>
          <w:lang w:val="lt-LT"/>
        </w:rPr>
        <w:t xml:space="preserve"> įgyvendinti mokyklos rekonstravimo projektas „Raseinių rajono Šaltinio vidurinės mokyklos pastato Raseiniuose, Ateities g. 23,</w:t>
      </w:r>
      <w:r w:rsidR="0036004E">
        <w:rPr>
          <w:rFonts w:ascii="Times New Roman" w:hAnsi="Times New Roman" w:cs="Times New Roman"/>
          <w:sz w:val="24"/>
          <w:szCs w:val="24"/>
          <w:lang w:val="lt-LT"/>
        </w:rPr>
        <w:t xml:space="preserve"> </w:t>
      </w:r>
      <w:r w:rsidRPr="00853054">
        <w:rPr>
          <w:rFonts w:ascii="Times New Roman" w:hAnsi="Times New Roman" w:cs="Times New Roman"/>
          <w:sz w:val="24"/>
          <w:szCs w:val="24"/>
          <w:lang w:val="lt-LT"/>
        </w:rPr>
        <w:t>rekonstravimas“</w:t>
      </w:r>
      <w:r w:rsidR="4E5562BA" w:rsidRPr="00853054">
        <w:rPr>
          <w:rFonts w:ascii="Times New Roman" w:hAnsi="Times New Roman" w:cs="Times New Roman"/>
          <w:sz w:val="24"/>
          <w:szCs w:val="24"/>
          <w:lang w:val="lt-LT"/>
        </w:rPr>
        <w:t>.</w:t>
      </w:r>
      <w:r w:rsidR="144CD12C" w:rsidRPr="00853054">
        <w:rPr>
          <w:rFonts w:ascii="Times New Roman" w:hAnsi="Times New Roman" w:cs="Times New Roman"/>
          <w:sz w:val="24"/>
          <w:szCs w:val="24"/>
          <w:lang w:val="lt-LT"/>
        </w:rPr>
        <w:t xml:space="preserve"> </w:t>
      </w:r>
      <w:r w:rsidR="17B0077B" w:rsidRPr="00853054">
        <w:rPr>
          <w:rFonts w:ascii="Times New Roman" w:eastAsia="Times New Roman" w:hAnsi="Times New Roman" w:cs="Times New Roman"/>
          <w:sz w:val="24"/>
          <w:szCs w:val="24"/>
          <w:lang w:val="lt-LT"/>
        </w:rPr>
        <w:t>Finansavimo šaltiniai: Švietimo mokslo ir sporto ministerijos lėšos - 299 998,00 Eur</w:t>
      </w:r>
      <w:r w:rsidR="04FEEC6B" w:rsidRPr="00853054">
        <w:rPr>
          <w:rFonts w:ascii="Times New Roman" w:eastAsia="Times New Roman" w:hAnsi="Times New Roman" w:cs="Times New Roman"/>
          <w:sz w:val="24"/>
          <w:szCs w:val="24"/>
          <w:lang w:val="lt-LT"/>
        </w:rPr>
        <w:t>.</w:t>
      </w:r>
    </w:p>
    <w:p w14:paraId="60566FE8" w14:textId="5D4A11EA" w:rsidR="00E642BD" w:rsidRPr="00853054" w:rsidRDefault="00DA2C7B" w:rsidP="00B469F7">
      <w:pPr>
        <w:spacing w:after="0" w:line="276" w:lineRule="auto"/>
        <w:ind w:firstLine="815"/>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2020 m. baigtas </w:t>
      </w:r>
      <w:r w:rsidR="30CA095E" w:rsidRPr="00853054">
        <w:rPr>
          <w:rFonts w:ascii="Times New Roman" w:eastAsia="Times New Roman" w:hAnsi="Times New Roman" w:cs="Times New Roman"/>
          <w:sz w:val="24"/>
          <w:szCs w:val="24"/>
          <w:lang w:val="lt-LT"/>
        </w:rPr>
        <w:t xml:space="preserve">įgyvendinti projektas „Raseinių miesto bendrojo ugdymo įstaigų efektyvumo didinimas“. </w:t>
      </w:r>
      <w:r w:rsidR="7C32413E" w:rsidRPr="00853054">
        <w:rPr>
          <w:rFonts w:ascii="Times New Roman" w:eastAsia="Times New Roman" w:hAnsi="Times New Roman" w:cs="Times New Roman"/>
          <w:sz w:val="24"/>
          <w:szCs w:val="24"/>
          <w:lang w:val="lt-LT"/>
        </w:rPr>
        <w:t>Buvo atlikti paprastojo remonto darbai: sienų, lubų, grindų remontas, durų keitimas, atitvarų išmontavimas, pertvarų sistemų montavimas, elekt</w:t>
      </w:r>
      <w:r>
        <w:rPr>
          <w:rFonts w:ascii="Times New Roman" w:eastAsia="Times New Roman" w:hAnsi="Times New Roman" w:cs="Times New Roman"/>
          <w:sz w:val="24"/>
          <w:szCs w:val="24"/>
          <w:lang w:val="lt-LT"/>
        </w:rPr>
        <w:t xml:space="preserve">ros instaliacijos ir šviestuvų </w:t>
      </w:r>
      <w:r w:rsidR="7C32413E" w:rsidRPr="00853054">
        <w:rPr>
          <w:rFonts w:ascii="Times New Roman" w:eastAsia="Times New Roman" w:hAnsi="Times New Roman" w:cs="Times New Roman"/>
          <w:sz w:val="24"/>
          <w:szCs w:val="24"/>
          <w:lang w:val="lt-LT"/>
        </w:rPr>
        <w:t>keitimas. Bendras suremontuotų patalpų plotas sudaro 552 kv. Remiantis šiuolaikinių mokymosi erdvių kūrimo idėjomis, įrengtos 2 naujos modernios edukacinės erdvės 1-8 klasių mokiniams: multifunkcinė erdvė ir aktyvaus laisvalaikio zona.</w:t>
      </w:r>
      <w:r w:rsidR="79061299" w:rsidRPr="00853054">
        <w:rPr>
          <w:rFonts w:ascii="Times New Roman" w:eastAsia="Times New Roman" w:hAnsi="Times New Roman" w:cs="Times New Roman"/>
          <w:sz w:val="24"/>
          <w:szCs w:val="24"/>
          <w:lang w:val="lt-LT"/>
        </w:rPr>
        <w:t xml:space="preserve"> </w:t>
      </w:r>
      <w:r w:rsidR="7C32413E" w:rsidRPr="00853054">
        <w:rPr>
          <w:rFonts w:ascii="Times New Roman" w:eastAsia="Times New Roman" w:hAnsi="Times New Roman" w:cs="Times New Roman"/>
          <w:sz w:val="24"/>
          <w:szCs w:val="24"/>
          <w:lang w:val="lt-LT"/>
        </w:rPr>
        <w:t>Nupirkti baldai, kompiuterinė įranga, sporto įranga, vaizdo ir garso aparatūra bei kiti daiktai</w:t>
      </w:r>
      <w:r w:rsidR="29A48A4B" w:rsidRPr="00853054">
        <w:rPr>
          <w:rFonts w:ascii="Times New Roman" w:eastAsia="Times New Roman" w:hAnsi="Times New Roman" w:cs="Times New Roman"/>
          <w:sz w:val="24"/>
          <w:szCs w:val="24"/>
          <w:lang w:val="lt-LT"/>
        </w:rPr>
        <w:t>.</w:t>
      </w:r>
      <w:r w:rsidR="5B1A7EF8" w:rsidRPr="00853054">
        <w:rPr>
          <w:rFonts w:ascii="Times New Roman" w:eastAsia="Times New Roman" w:hAnsi="Times New Roman" w:cs="Times New Roman"/>
          <w:sz w:val="24"/>
          <w:szCs w:val="24"/>
          <w:lang w:val="lt-LT"/>
        </w:rPr>
        <w:t xml:space="preserve"> Sukurtos erdvės funkcionalios, lengvai pertvarkomos ir pritaikomos skirtingiems ugdymo(si) poreikiams: pamokoms ir </w:t>
      </w:r>
      <w:proofErr w:type="spellStart"/>
      <w:r w:rsidR="5B1A7EF8" w:rsidRPr="00853054">
        <w:rPr>
          <w:rFonts w:ascii="Times New Roman" w:eastAsia="Times New Roman" w:hAnsi="Times New Roman" w:cs="Times New Roman"/>
          <w:sz w:val="24"/>
          <w:szCs w:val="24"/>
          <w:lang w:val="lt-LT"/>
        </w:rPr>
        <w:t>popam</w:t>
      </w:r>
      <w:r>
        <w:rPr>
          <w:rFonts w:ascii="Times New Roman" w:eastAsia="Times New Roman" w:hAnsi="Times New Roman" w:cs="Times New Roman"/>
          <w:sz w:val="24"/>
          <w:szCs w:val="24"/>
          <w:lang w:val="lt-LT"/>
        </w:rPr>
        <w:t>okinei</w:t>
      </w:r>
      <w:proofErr w:type="spellEnd"/>
      <w:r>
        <w:rPr>
          <w:rFonts w:ascii="Times New Roman" w:eastAsia="Times New Roman" w:hAnsi="Times New Roman" w:cs="Times New Roman"/>
          <w:sz w:val="24"/>
          <w:szCs w:val="24"/>
          <w:lang w:val="lt-LT"/>
        </w:rPr>
        <w:t xml:space="preserve"> veiklai, individualiam, </w:t>
      </w:r>
      <w:r w:rsidR="5B1A7EF8" w:rsidRPr="00853054">
        <w:rPr>
          <w:rFonts w:ascii="Times New Roman" w:eastAsia="Times New Roman" w:hAnsi="Times New Roman" w:cs="Times New Roman"/>
          <w:sz w:val="24"/>
          <w:szCs w:val="24"/>
          <w:lang w:val="lt-LT"/>
        </w:rPr>
        <w:t>darbui</w:t>
      </w:r>
      <w:r w:rsidR="13044902" w:rsidRPr="00853054">
        <w:rPr>
          <w:rFonts w:ascii="Times New Roman" w:eastAsia="Times New Roman" w:hAnsi="Times New Roman" w:cs="Times New Roman"/>
          <w:sz w:val="24"/>
          <w:szCs w:val="24"/>
          <w:lang w:val="lt-LT"/>
        </w:rPr>
        <w:t xml:space="preserve"> grupėmis</w:t>
      </w:r>
      <w:r w:rsidR="5B1A7EF8" w:rsidRPr="00853054">
        <w:rPr>
          <w:rFonts w:ascii="Times New Roman" w:eastAsia="Times New Roman" w:hAnsi="Times New Roman" w:cs="Times New Roman"/>
          <w:sz w:val="24"/>
          <w:szCs w:val="24"/>
          <w:lang w:val="lt-LT"/>
        </w:rPr>
        <w:t>, mokymuisi su mokytojais ar savarankiškai.</w:t>
      </w:r>
      <w:r w:rsidR="29A48A4B" w:rsidRPr="00853054">
        <w:rPr>
          <w:rFonts w:ascii="Times New Roman" w:eastAsia="Times New Roman" w:hAnsi="Times New Roman" w:cs="Times New Roman"/>
          <w:sz w:val="24"/>
          <w:szCs w:val="24"/>
          <w:lang w:val="lt-LT"/>
        </w:rPr>
        <w:t xml:space="preserve"> </w:t>
      </w:r>
      <w:r w:rsidR="7C32413E" w:rsidRPr="00853054">
        <w:rPr>
          <w:rFonts w:ascii="Times New Roman" w:eastAsia="Times New Roman" w:hAnsi="Times New Roman" w:cs="Times New Roman"/>
          <w:sz w:val="24"/>
          <w:szCs w:val="24"/>
          <w:lang w:val="lt-LT"/>
        </w:rPr>
        <w:t>Bendros projekto lėšos – 79 484,25 Eur. Iš jų: ES lėšos – 67 561,61 Eur; VB lėšos – 5</w:t>
      </w:r>
      <w:r w:rsidR="0036004E">
        <w:rPr>
          <w:rFonts w:ascii="Times New Roman" w:eastAsia="Times New Roman" w:hAnsi="Times New Roman" w:cs="Times New Roman"/>
          <w:sz w:val="24"/>
          <w:szCs w:val="24"/>
          <w:lang w:val="lt-LT"/>
        </w:rPr>
        <w:t xml:space="preserve"> </w:t>
      </w:r>
      <w:r w:rsidR="7C32413E" w:rsidRPr="00853054">
        <w:rPr>
          <w:rFonts w:ascii="Times New Roman" w:eastAsia="Times New Roman" w:hAnsi="Times New Roman" w:cs="Times New Roman"/>
          <w:sz w:val="24"/>
          <w:szCs w:val="24"/>
          <w:lang w:val="lt-LT"/>
        </w:rPr>
        <w:t xml:space="preserve">961,32 Eur; SB lėšos </w:t>
      </w:r>
      <w:r w:rsidR="0036004E">
        <w:rPr>
          <w:rFonts w:ascii="Times New Roman" w:eastAsia="Times New Roman" w:hAnsi="Times New Roman" w:cs="Times New Roman"/>
          <w:sz w:val="24"/>
          <w:szCs w:val="24"/>
          <w:lang w:val="lt-LT"/>
        </w:rPr>
        <w:t>–</w:t>
      </w:r>
      <w:r w:rsidR="7C32413E" w:rsidRPr="00853054">
        <w:rPr>
          <w:rFonts w:ascii="Times New Roman" w:eastAsia="Times New Roman" w:hAnsi="Times New Roman" w:cs="Times New Roman"/>
          <w:sz w:val="24"/>
          <w:szCs w:val="24"/>
          <w:lang w:val="lt-LT"/>
        </w:rPr>
        <w:t xml:space="preserve"> 5</w:t>
      </w:r>
      <w:r w:rsidR="0036004E">
        <w:rPr>
          <w:rFonts w:ascii="Times New Roman" w:eastAsia="Times New Roman" w:hAnsi="Times New Roman" w:cs="Times New Roman"/>
          <w:sz w:val="24"/>
          <w:szCs w:val="24"/>
          <w:lang w:val="lt-LT"/>
        </w:rPr>
        <w:t xml:space="preserve"> </w:t>
      </w:r>
      <w:r w:rsidR="7C32413E" w:rsidRPr="00853054">
        <w:rPr>
          <w:rFonts w:ascii="Times New Roman" w:eastAsia="Times New Roman" w:hAnsi="Times New Roman" w:cs="Times New Roman"/>
          <w:sz w:val="24"/>
          <w:szCs w:val="24"/>
          <w:lang w:val="lt-LT"/>
        </w:rPr>
        <w:t xml:space="preserve">961,32 Eur.  </w:t>
      </w:r>
    </w:p>
    <w:p w14:paraId="3ABD5FE6" w14:textId="481F7CF6" w:rsidR="00E642BD" w:rsidRDefault="54550DCC" w:rsidP="00B469F7">
      <w:pPr>
        <w:spacing w:after="0" w:line="276" w:lineRule="auto"/>
        <w:ind w:firstLine="815"/>
        <w:jc w:val="both"/>
        <w:rPr>
          <w:rFonts w:ascii="Times New Roman" w:eastAsia="Times New Roman" w:hAnsi="Times New Roman" w:cs="Times New Roman"/>
          <w:sz w:val="24"/>
          <w:szCs w:val="24"/>
          <w:lang w:val="lt-LT"/>
        </w:rPr>
      </w:pPr>
      <w:r w:rsidRPr="00853054">
        <w:rPr>
          <w:rFonts w:ascii="Times New Roman" w:hAnsi="Times New Roman" w:cs="Times New Roman"/>
          <w:sz w:val="24"/>
          <w:szCs w:val="24"/>
          <w:lang w:val="lt-LT"/>
        </w:rPr>
        <w:t>2</w:t>
      </w:r>
      <w:r w:rsidR="2B1FB560" w:rsidRPr="00853054">
        <w:rPr>
          <w:rFonts w:ascii="Times New Roman" w:eastAsia="Times New Roman" w:hAnsi="Times New Roman" w:cs="Times New Roman"/>
          <w:sz w:val="24"/>
          <w:szCs w:val="24"/>
          <w:lang w:val="lt-LT"/>
        </w:rPr>
        <w:t>020 m. į</w:t>
      </w:r>
      <w:r w:rsidR="0A7227F9" w:rsidRPr="00853054">
        <w:rPr>
          <w:rFonts w:ascii="Times New Roman" w:eastAsia="Times New Roman" w:hAnsi="Times New Roman" w:cs="Times New Roman"/>
          <w:sz w:val="24"/>
          <w:szCs w:val="24"/>
          <w:lang w:val="lt-LT"/>
        </w:rPr>
        <w:t>gyvendintas projektas „Raseinių Šaltinio progimnazijos Raseiniuose, Ateities g. 23 sporto aikštyno atnaujinima</w:t>
      </w:r>
      <w:r w:rsidR="4FAD5338" w:rsidRPr="00853054">
        <w:rPr>
          <w:rFonts w:ascii="Times New Roman" w:eastAsia="Times New Roman" w:hAnsi="Times New Roman" w:cs="Times New Roman"/>
          <w:sz w:val="24"/>
          <w:szCs w:val="24"/>
          <w:lang w:val="lt-LT"/>
        </w:rPr>
        <w:t>s</w:t>
      </w:r>
      <w:r w:rsidR="55525E9C" w:rsidRPr="00853054">
        <w:rPr>
          <w:rFonts w:ascii="Times New Roman" w:eastAsia="Times New Roman" w:hAnsi="Times New Roman" w:cs="Times New Roman"/>
          <w:sz w:val="24"/>
          <w:szCs w:val="24"/>
          <w:lang w:val="lt-LT"/>
        </w:rPr>
        <w:t xml:space="preserve"> </w:t>
      </w:r>
      <w:r w:rsidR="0A7227F9" w:rsidRPr="00853054">
        <w:rPr>
          <w:rFonts w:ascii="Times New Roman" w:eastAsia="Times New Roman" w:hAnsi="Times New Roman" w:cs="Times New Roman"/>
          <w:sz w:val="24"/>
          <w:szCs w:val="24"/>
          <w:lang w:val="lt-LT"/>
        </w:rPr>
        <w:t>(stadion</w:t>
      </w:r>
      <w:r w:rsidR="7D186EC9" w:rsidRPr="00853054">
        <w:rPr>
          <w:rFonts w:ascii="Times New Roman" w:eastAsia="Times New Roman" w:hAnsi="Times New Roman" w:cs="Times New Roman"/>
          <w:sz w:val="24"/>
          <w:szCs w:val="24"/>
          <w:lang w:val="lt-LT"/>
        </w:rPr>
        <w:t xml:space="preserve">o </w:t>
      </w:r>
      <w:r w:rsidR="0A7227F9" w:rsidRPr="00853054">
        <w:rPr>
          <w:rFonts w:ascii="Times New Roman" w:eastAsia="Times New Roman" w:hAnsi="Times New Roman" w:cs="Times New Roman"/>
          <w:sz w:val="24"/>
          <w:szCs w:val="24"/>
          <w:lang w:val="lt-LT"/>
        </w:rPr>
        <w:t>kapitalini</w:t>
      </w:r>
      <w:r w:rsidR="1971583C" w:rsidRPr="00853054">
        <w:rPr>
          <w:rFonts w:ascii="Times New Roman" w:eastAsia="Times New Roman" w:hAnsi="Times New Roman" w:cs="Times New Roman"/>
          <w:sz w:val="24"/>
          <w:szCs w:val="24"/>
          <w:lang w:val="lt-LT"/>
        </w:rPr>
        <w:t xml:space="preserve">s </w:t>
      </w:r>
      <w:r w:rsidR="0A7227F9" w:rsidRPr="00853054">
        <w:rPr>
          <w:rFonts w:ascii="Times New Roman" w:eastAsia="Times New Roman" w:hAnsi="Times New Roman" w:cs="Times New Roman"/>
          <w:sz w:val="24"/>
          <w:szCs w:val="24"/>
          <w:lang w:val="lt-LT"/>
        </w:rPr>
        <w:t>remontas)“. Projekto vertė – 363 598,45 Eur</w:t>
      </w:r>
      <w:r w:rsidR="4BCD42C7" w:rsidRPr="00853054">
        <w:rPr>
          <w:rFonts w:ascii="Times New Roman" w:eastAsia="Times New Roman" w:hAnsi="Times New Roman" w:cs="Times New Roman"/>
          <w:sz w:val="24"/>
          <w:szCs w:val="24"/>
          <w:lang w:val="lt-LT"/>
        </w:rPr>
        <w:t xml:space="preserve">. </w:t>
      </w:r>
      <w:r w:rsidR="0A7227F9" w:rsidRPr="00853054">
        <w:rPr>
          <w:rFonts w:ascii="Times New Roman" w:eastAsia="Times New Roman" w:hAnsi="Times New Roman" w:cs="Times New Roman"/>
          <w:sz w:val="24"/>
          <w:szCs w:val="24"/>
          <w:lang w:val="lt-LT"/>
        </w:rPr>
        <w:t>Finansavimo šaltiniai: Valstybės investicijų programos lėšos (Švietimo įstaigų sporto aikštynų atnaujinimo programa) – 346 000,00 Eur</w:t>
      </w:r>
      <w:r w:rsidR="51AFA709" w:rsidRPr="00853054">
        <w:rPr>
          <w:rFonts w:ascii="Times New Roman" w:eastAsia="Times New Roman" w:hAnsi="Times New Roman" w:cs="Times New Roman"/>
          <w:sz w:val="24"/>
          <w:szCs w:val="24"/>
          <w:lang w:val="lt-LT"/>
        </w:rPr>
        <w:t xml:space="preserve">, </w:t>
      </w:r>
      <w:r w:rsidR="0A7227F9" w:rsidRPr="00853054">
        <w:rPr>
          <w:rFonts w:ascii="Times New Roman" w:eastAsia="Times New Roman" w:hAnsi="Times New Roman" w:cs="Times New Roman"/>
          <w:sz w:val="24"/>
          <w:szCs w:val="24"/>
          <w:lang w:val="lt-LT"/>
        </w:rPr>
        <w:t>Raseinių rajono savivaldybės biudžeto lėšos – 17 598,45 Eur</w:t>
      </w:r>
      <w:r w:rsidR="0E08C50C" w:rsidRPr="00853054">
        <w:rPr>
          <w:rFonts w:ascii="Times New Roman" w:eastAsia="Times New Roman" w:hAnsi="Times New Roman" w:cs="Times New Roman"/>
          <w:sz w:val="24"/>
          <w:szCs w:val="24"/>
          <w:lang w:val="lt-LT"/>
        </w:rPr>
        <w:t xml:space="preserve">. </w:t>
      </w:r>
      <w:r w:rsidR="3649B863" w:rsidRPr="00853054">
        <w:rPr>
          <w:rFonts w:ascii="Times New Roman" w:eastAsia="Times New Roman" w:hAnsi="Times New Roman" w:cs="Times New Roman"/>
          <w:sz w:val="24"/>
          <w:szCs w:val="24"/>
          <w:lang w:val="lt-LT"/>
        </w:rPr>
        <w:t>Projekto lėšomis atnaujinta futbol</w:t>
      </w:r>
      <w:r w:rsidR="67DC45B2" w:rsidRPr="00853054">
        <w:rPr>
          <w:rFonts w:ascii="Times New Roman" w:eastAsia="Times New Roman" w:hAnsi="Times New Roman" w:cs="Times New Roman"/>
          <w:sz w:val="24"/>
          <w:szCs w:val="24"/>
          <w:lang w:val="lt-LT"/>
        </w:rPr>
        <w:t xml:space="preserve">o </w:t>
      </w:r>
      <w:r w:rsidR="3649B863" w:rsidRPr="00853054">
        <w:rPr>
          <w:rFonts w:ascii="Times New Roman" w:eastAsia="Times New Roman" w:hAnsi="Times New Roman" w:cs="Times New Roman"/>
          <w:sz w:val="24"/>
          <w:szCs w:val="24"/>
          <w:lang w:val="lt-LT"/>
        </w:rPr>
        <w:t>aikštės žolės danga</w:t>
      </w:r>
      <w:r w:rsidR="21C99B39" w:rsidRPr="00853054">
        <w:rPr>
          <w:rFonts w:ascii="Times New Roman" w:eastAsia="Times New Roman" w:hAnsi="Times New Roman" w:cs="Times New Roman"/>
          <w:sz w:val="24"/>
          <w:szCs w:val="24"/>
          <w:lang w:val="lt-LT"/>
        </w:rPr>
        <w:t xml:space="preserve">, </w:t>
      </w:r>
      <w:r w:rsidR="3649B863" w:rsidRPr="00853054">
        <w:rPr>
          <w:rFonts w:ascii="Times New Roman" w:eastAsia="Times New Roman" w:hAnsi="Times New Roman" w:cs="Times New Roman"/>
          <w:sz w:val="24"/>
          <w:szCs w:val="24"/>
          <w:lang w:val="lt-LT"/>
        </w:rPr>
        <w:t>įrengti bėgimo takai (3 bėgimo juostų pilnu stadiono perimetru, 3 juostos 100 m bėgimui)</w:t>
      </w:r>
      <w:r w:rsidR="283EE701" w:rsidRPr="00853054">
        <w:rPr>
          <w:rFonts w:ascii="Times New Roman" w:eastAsia="Times New Roman" w:hAnsi="Times New Roman" w:cs="Times New Roman"/>
          <w:sz w:val="24"/>
          <w:szCs w:val="24"/>
          <w:lang w:val="lt-LT"/>
        </w:rPr>
        <w:t>,</w:t>
      </w:r>
      <w:r w:rsidR="3649B863" w:rsidRPr="00853054">
        <w:rPr>
          <w:rFonts w:ascii="Times New Roman" w:eastAsia="Times New Roman" w:hAnsi="Times New Roman" w:cs="Times New Roman"/>
          <w:sz w:val="24"/>
          <w:szCs w:val="24"/>
          <w:lang w:val="lt-LT"/>
        </w:rPr>
        <w:t xml:space="preserve"> įrengtas šuolio į tolį sektorius</w:t>
      </w:r>
      <w:r w:rsidR="247133FC" w:rsidRPr="00853054">
        <w:rPr>
          <w:rFonts w:ascii="Times New Roman" w:eastAsia="Times New Roman" w:hAnsi="Times New Roman" w:cs="Times New Roman"/>
          <w:sz w:val="24"/>
          <w:szCs w:val="24"/>
          <w:lang w:val="lt-LT"/>
        </w:rPr>
        <w:t>,</w:t>
      </w:r>
      <w:r w:rsidR="25E2F9D0" w:rsidRPr="00853054">
        <w:rPr>
          <w:rFonts w:ascii="Times New Roman" w:eastAsia="Times New Roman" w:hAnsi="Times New Roman" w:cs="Times New Roman"/>
          <w:sz w:val="24"/>
          <w:szCs w:val="24"/>
          <w:lang w:val="lt-LT"/>
        </w:rPr>
        <w:t xml:space="preserve"> </w:t>
      </w:r>
      <w:r w:rsidR="3649B863" w:rsidRPr="00853054">
        <w:rPr>
          <w:rFonts w:ascii="Times New Roman" w:eastAsia="Times New Roman" w:hAnsi="Times New Roman" w:cs="Times New Roman"/>
          <w:sz w:val="24"/>
          <w:szCs w:val="24"/>
          <w:lang w:val="lt-LT"/>
        </w:rPr>
        <w:t>įrengta lauko teniso (kvadrato) aikštelė</w:t>
      </w:r>
      <w:r w:rsidR="762DA643" w:rsidRPr="00853054">
        <w:rPr>
          <w:rFonts w:ascii="Times New Roman" w:eastAsia="Times New Roman" w:hAnsi="Times New Roman" w:cs="Times New Roman"/>
          <w:sz w:val="24"/>
          <w:szCs w:val="24"/>
          <w:lang w:val="lt-LT"/>
        </w:rPr>
        <w:t xml:space="preserve">, </w:t>
      </w:r>
      <w:r w:rsidR="3649B863" w:rsidRPr="00853054">
        <w:rPr>
          <w:rFonts w:ascii="Times New Roman" w:eastAsia="Times New Roman" w:hAnsi="Times New Roman" w:cs="Times New Roman"/>
          <w:sz w:val="24"/>
          <w:szCs w:val="24"/>
          <w:lang w:val="lt-LT"/>
        </w:rPr>
        <w:t>atnaujinta krepšinio aikštelė</w:t>
      </w:r>
      <w:r w:rsidR="729B44D6" w:rsidRPr="00853054">
        <w:rPr>
          <w:rFonts w:ascii="Times New Roman" w:eastAsia="Times New Roman" w:hAnsi="Times New Roman" w:cs="Times New Roman"/>
          <w:sz w:val="24"/>
          <w:szCs w:val="24"/>
          <w:lang w:val="lt-LT"/>
        </w:rPr>
        <w:t>,</w:t>
      </w:r>
      <w:r w:rsidR="3649B863" w:rsidRPr="00853054">
        <w:rPr>
          <w:rFonts w:ascii="Times New Roman" w:eastAsia="Times New Roman" w:hAnsi="Times New Roman" w:cs="Times New Roman"/>
          <w:sz w:val="24"/>
          <w:szCs w:val="24"/>
          <w:lang w:val="lt-LT"/>
        </w:rPr>
        <w:t xml:space="preserve"> įrengta pusinė krepšinio aikštelė</w:t>
      </w:r>
      <w:r w:rsidR="06991E3A" w:rsidRPr="00853054">
        <w:rPr>
          <w:rFonts w:ascii="Times New Roman" w:eastAsia="Times New Roman" w:hAnsi="Times New Roman" w:cs="Times New Roman"/>
          <w:sz w:val="24"/>
          <w:szCs w:val="24"/>
          <w:lang w:val="lt-LT"/>
        </w:rPr>
        <w:t xml:space="preserve">, </w:t>
      </w:r>
      <w:r w:rsidR="3649B863" w:rsidRPr="00853054">
        <w:rPr>
          <w:rFonts w:ascii="Times New Roman" w:eastAsia="Times New Roman" w:hAnsi="Times New Roman" w:cs="Times New Roman"/>
          <w:sz w:val="24"/>
          <w:szCs w:val="24"/>
          <w:lang w:val="lt-LT"/>
        </w:rPr>
        <w:t>atnaujinta paplūdimio tinklinio aikštelė</w:t>
      </w:r>
      <w:r w:rsidR="6AF54BED" w:rsidRPr="00853054">
        <w:rPr>
          <w:rFonts w:ascii="Times New Roman" w:eastAsia="Times New Roman" w:hAnsi="Times New Roman" w:cs="Times New Roman"/>
          <w:sz w:val="24"/>
          <w:szCs w:val="24"/>
          <w:lang w:val="lt-LT"/>
        </w:rPr>
        <w:t>,</w:t>
      </w:r>
      <w:r w:rsidR="3649B863" w:rsidRPr="00853054">
        <w:rPr>
          <w:rFonts w:ascii="Times New Roman" w:eastAsia="Times New Roman" w:hAnsi="Times New Roman" w:cs="Times New Roman"/>
          <w:sz w:val="24"/>
          <w:szCs w:val="24"/>
          <w:lang w:val="lt-LT"/>
        </w:rPr>
        <w:t xml:space="preserve"> pastatytas</w:t>
      </w:r>
      <w:r w:rsidR="2CBB0E58" w:rsidRPr="00853054">
        <w:rPr>
          <w:rFonts w:ascii="Times New Roman" w:eastAsia="Times New Roman" w:hAnsi="Times New Roman" w:cs="Times New Roman"/>
          <w:sz w:val="24"/>
          <w:szCs w:val="24"/>
          <w:lang w:val="lt-LT"/>
        </w:rPr>
        <w:t xml:space="preserve"> </w:t>
      </w:r>
      <w:r w:rsidR="3649B863" w:rsidRPr="00853054">
        <w:rPr>
          <w:rFonts w:ascii="Times New Roman" w:eastAsia="Times New Roman" w:hAnsi="Times New Roman" w:cs="Times New Roman"/>
          <w:sz w:val="24"/>
          <w:szCs w:val="24"/>
          <w:lang w:val="lt-LT"/>
        </w:rPr>
        <w:t>kamuolių gaudymo tinklas</w:t>
      </w:r>
      <w:r w:rsidR="10D07729" w:rsidRPr="00853054">
        <w:rPr>
          <w:rFonts w:ascii="Times New Roman" w:eastAsia="Times New Roman" w:hAnsi="Times New Roman" w:cs="Times New Roman"/>
          <w:sz w:val="24"/>
          <w:szCs w:val="24"/>
          <w:lang w:val="lt-LT"/>
        </w:rPr>
        <w:t xml:space="preserve">, </w:t>
      </w:r>
      <w:r w:rsidR="3649B863" w:rsidRPr="00853054">
        <w:rPr>
          <w:rFonts w:ascii="Times New Roman" w:eastAsia="Times New Roman" w:hAnsi="Times New Roman" w:cs="Times New Roman"/>
          <w:sz w:val="24"/>
          <w:szCs w:val="24"/>
          <w:lang w:val="lt-LT"/>
        </w:rPr>
        <w:t>atliktas universalios žaidimų aikštelės remontas</w:t>
      </w:r>
      <w:r w:rsidR="0AA1D7A3" w:rsidRPr="00853054">
        <w:rPr>
          <w:rFonts w:ascii="Times New Roman" w:eastAsia="Times New Roman" w:hAnsi="Times New Roman" w:cs="Times New Roman"/>
          <w:sz w:val="24"/>
          <w:szCs w:val="24"/>
          <w:lang w:val="lt-LT"/>
        </w:rPr>
        <w:t xml:space="preserve">, </w:t>
      </w:r>
      <w:r w:rsidR="52D981DD" w:rsidRPr="00853054">
        <w:rPr>
          <w:rFonts w:ascii="Times New Roman" w:eastAsia="Times New Roman" w:hAnsi="Times New Roman" w:cs="Times New Roman"/>
          <w:sz w:val="24"/>
          <w:szCs w:val="24"/>
          <w:lang w:val="lt-LT"/>
        </w:rPr>
        <w:t>suprojektuoti ir įrengti gimnastikos treniruokliai „</w:t>
      </w:r>
      <w:proofErr w:type="spellStart"/>
      <w:r w:rsidR="52D981DD" w:rsidRPr="00853054">
        <w:rPr>
          <w:rFonts w:ascii="Times New Roman" w:eastAsia="Times New Roman" w:hAnsi="Times New Roman" w:cs="Times New Roman"/>
          <w:sz w:val="24"/>
          <w:szCs w:val="24"/>
          <w:lang w:val="lt-LT"/>
        </w:rPr>
        <w:t>Parkour</w:t>
      </w:r>
      <w:proofErr w:type="spellEnd"/>
      <w:r w:rsidR="52D981DD" w:rsidRPr="00853054">
        <w:rPr>
          <w:rFonts w:ascii="Times New Roman" w:eastAsia="Times New Roman" w:hAnsi="Times New Roman" w:cs="Times New Roman"/>
          <w:sz w:val="24"/>
          <w:szCs w:val="24"/>
          <w:lang w:val="lt-LT"/>
        </w:rPr>
        <w:t>“, pastatyti suoleliai</w:t>
      </w:r>
      <w:r w:rsidR="7C8AF8C9" w:rsidRPr="00853054">
        <w:rPr>
          <w:rFonts w:ascii="Times New Roman" w:eastAsia="Times New Roman" w:hAnsi="Times New Roman" w:cs="Times New Roman"/>
          <w:sz w:val="24"/>
          <w:szCs w:val="24"/>
          <w:lang w:val="lt-LT"/>
        </w:rPr>
        <w:t>.</w:t>
      </w:r>
      <w:r w:rsidR="3F3C5064" w:rsidRPr="00853054">
        <w:rPr>
          <w:rFonts w:ascii="Times New Roman" w:eastAsia="Times New Roman" w:hAnsi="Times New Roman" w:cs="Times New Roman"/>
          <w:sz w:val="24"/>
          <w:szCs w:val="24"/>
          <w:lang w:val="lt-LT"/>
        </w:rPr>
        <w:t xml:space="preserve"> </w:t>
      </w:r>
      <w:r w:rsidR="07F07787" w:rsidRPr="00853054">
        <w:rPr>
          <w:rFonts w:ascii="Times New Roman" w:eastAsia="Times New Roman" w:hAnsi="Times New Roman" w:cs="Times New Roman"/>
          <w:sz w:val="24"/>
          <w:szCs w:val="24"/>
          <w:lang w:val="lt-LT"/>
        </w:rPr>
        <w:t>V</w:t>
      </w:r>
      <w:r w:rsidR="52D981DD" w:rsidRPr="00853054">
        <w:rPr>
          <w:rFonts w:ascii="Times New Roman" w:eastAsia="Times New Roman" w:hAnsi="Times New Roman" w:cs="Times New Roman"/>
          <w:sz w:val="24"/>
          <w:szCs w:val="24"/>
          <w:lang w:val="lt-LT"/>
        </w:rPr>
        <w:t>isas sporto aikštynas aptvertas tvora</w:t>
      </w:r>
      <w:r w:rsidR="3EC4926A" w:rsidRPr="00853054">
        <w:rPr>
          <w:rFonts w:ascii="Times New Roman" w:eastAsia="Times New Roman" w:hAnsi="Times New Roman" w:cs="Times New Roman"/>
          <w:sz w:val="24"/>
          <w:szCs w:val="24"/>
          <w:lang w:val="lt-LT"/>
        </w:rPr>
        <w:t>,</w:t>
      </w:r>
      <w:r w:rsidR="52D981DD" w:rsidRPr="00853054">
        <w:rPr>
          <w:rFonts w:ascii="Times New Roman" w:eastAsia="Times New Roman" w:hAnsi="Times New Roman" w:cs="Times New Roman"/>
          <w:sz w:val="24"/>
          <w:szCs w:val="24"/>
          <w:lang w:val="lt-LT"/>
        </w:rPr>
        <w:t xml:space="preserve"> įrengtas jo apšvietimas</w:t>
      </w:r>
      <w:r w:rsidR="09B9C6DD" w:rsidRPr="00853054">
        <w:rPr>
          <w:rFonts w:ascii="Times New Roman" w:eastAsia="Times New Roman" w:hAnsi="Times New Roman" w:cs="Times New Roman"/>
          <w:sz w:val="24"/>
          <w:szCs w:val="24"/>
          <w:lang w:val="lt-LT"/>
        </w:rPr>
        <w:t xml:space="preserve">, </w:t>
      </w:r>
      <w:r w:rsidR="52D981DD" w:rsidRPr="00853054">
        <w:rPr>
          <w:rFonts w:ascii="Times New Roman" w:eastAsia="Times New Roman" w:hAnsi="Times New Roman" w:cs="Times New Roman"/>
          <w:sz w:val="24"/>
          <w:szCs w:val="24"/>
          <w:lang w:val="lt-LT"/>
        </w:rPr>
        <w:t>pastatytos vaizdo stebėjimo kameros</w:t>
      </w:r>
      <w:r w:rsidR="7765FEF0" w:rsidRPr="00853054">
        <w:rPr>
          <w:rFonts w:ascii="Times New Roman" w:eastAsia="Times New Roman" w:hAnsi="Times New Roman" w:cs="Times New Roman"/>
          <w:sz w:val="24"/>
          <w:szCs w:val="24"/>
          <w:lang w:val="lt-LT"/>
        </w:rPr>
        <w:t>.</w:t>
      </w:r>
      <w:r w:rsidR="39D19389" w:rsidRPr="00853054">
        <w:rPr>
          <w:rFonts w:ascii="Times New Roman" w:eastAsia="Times New Roman" w:hAnsi="Times New Roman" w:cs="Times New Roman"/>
          <w:sz w:val="24"/>
          <w:szCs w:val="24"/>
          <w:lang w:val="lt-LT"/>
        </w:rPr>
        <w:t xml:space="preserve"> </w:t>
      </w:r>
      <w:r w:rsidR="34C94797" w:rsidRPr="00853054">
        <w:rPr>
          <w:rFonts w:ascii="Times New Roman" w:eastAsia="Times New Roman" w:hAnsi="Times New Roman" w:cs="Times New Roman"/>
          <w:sz w:val="24"/>
          <w:szCs w:val="24"/>
          <w:lang w:val="lt-LT"/>
        </w:rPr>
        <w:t>A</w:t>
      </w:r>
      <w:r w:rsidR="52D981DD" w:rsidRPr="00853054">
        <w:rPr>
          <w:rFonts w:ascii="Times New Roman" w:eastAsia="Times New Roman" w:hAnsi="Times New Roman" w:cs="Times New Roman"/>
          <w:sz w:val="24"/>
          <w:szCs w:val="24"/>
          <w:lang w:val="lt-LT"/>
        </w:rPr>
        <w:t>ikštynas pritaikytas neįgaliųjų poreikiams</w:t>
      </w:r>
      <w:r w:rsidR="0036004E">
        <w:rPr>
          <w:rFonts w:ascii="Times New Roman" w:eastAsia="Times New Roman" w:hAnsi="Times New Roman" w:cs="Times New Roman"/>
          <w:sz w:val="24"/>
          <w:szCs w:val="24"/>
          <w:lang w:val="lt-LT"/>
        </w:rPr>
        <w:t>.</w:t>
      </w:r>
    </w:p>
    <w:p w14:paraId="2951F25F" w14:textId="77777777" w:rsidR="00B469F7" w:rsidRPr="0036004E" w:rsidRDefault="00B469F7" w:rsidP="00B469F7">
      <w:pPr>
        <w:spacing w:after="0" w:line="276" w:lineRule="auto"/>
        <w:ind w:firstLine="815"/>
        <w:jc w:val="both"/>
        <w:rPr>
          <w:rFonts w:ascii="Times New Roman" w:eastAsia="Times New Roman" w:hAnsi="Times New Roman" w:cs="Times New Roman"/>
          <w:sz w:val="24"/>
          <w:szCs w:val="24"/>
          <w:lang w:val="lt-LT"/>
        </w:rPr>
      </w:pPr>
    </w:p>
    <w:p w14:paraId="23AAF497" w14:textId="73E6341F"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r w:rsidRPr="00853054">
        <w:rPr>
          <w:rFonts w:ascii="Times New Roman" w:hAnsi="Times New Roman" w:cs="Times New Roman"/>
          <w:b/>
          <w:bCs/>
          <w:sz w:val="24"/>
          <w:szCs w:val="24"/>
          <w:u w:val="single"/>
          <w:lang w:val="lt-LT"/>
        </w:rPr>
        <w:t>Finansiniai ištekliai</w:t>
      </w:r>
    </w:p>
    <w:p w14:paraId="707601D8" w14:textId="77777777"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p>
    <w:p w14:paraId="7A31B620" w14:textId="125763B5" w:rsidR="00E642BD" w:rsidRPr="00853054" w:rsidRDefault="00E642BD" w:rsidP="00B469F7">
      <w:pPr>
        <w:spacing w:after="0" w:line="276" w:lineRule="auto"/>
        <w:ind w:firstLine="815"/>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Progimnazija yra finansiškai savarankiška. Direktorius yra progimnazijos finansinių išteklių valdytojas</w:t>
      </w:r>
      <w:r w:rsidRPr="00853054">
        <w:rPr>
          <w:rFonts w:ascii="Times New Roman" w:hAnsi="Times New Roman" w:cs="Times New Roman"/>
          <w:color w:val="FF0000"/>
          <w:sz w:val="24"/>
          <w:szCs w:val="24"/>
          <w:lang w:val="lt-LT"/>
        </w:rPr>
        <w:t xml:space="preserve"> </w:t>
      </w:r>
      <w:r w:rsidRPr="00853054">
        <w:rPr>
          <w:rFonts w:ascii="Times New Roman" w:hAnsi="Times New Roman" w:cs="Times New Roman"/>
          <w:sz w:val="24"/>
          <w:szCs w:val="24"/>
          <w:lang w:val="lt-LT"/>
        </w:rPr>
        <w:t>ir atsako už mokyklos turto lėšų efektyvų, racionalų panaudojimą vadovaujantis viešosios teisės principais. Mokyklos veikla finansuojama iš Savivaldybės biudžeto ir valstybės tikslinės dotacijos</w:t>
      </w:r>
      <w:r w:rsidR="394A9D32" w:rsidRPr="00853054">
        <w:rPr>
          <w:rFonts w:ascii="Times New Roman" w:hAnsi="Times New Roman" w:cs="Times New Roman"/>
          <w:sz w:val="24"/>
          <w:szCs w:val="24"/>
          <w:lang w:val="lt-LT"/>
        </w:rPr>
        <w:t>.</w:t>
      </w:r>
      <w:r w:rsidRPr="00853054">
        <w:rPr>
          <w:rFonts w:ascii="Times New Roman" w:hAnsi="Times New Roman" w:cs="Times New Roman"/>
          <w:sz w:val="24"/>
          <w:szCs w:val="24"/>
          <w:lang w:val="lt-LT"/>
        </w:rPr>
        <w:t xml:space="preserve"> Papildomos lėšos pritraukiamos gaunant projektų finansavimą, rėmėjų ir </w:t>
      </w:r>
      <w:r w:rsidR="437B8F68" w:rsidRPr="00853054">
        <w:rPr>
          <w:rFonts w:ascii="Times New Roman" w:hAnsi="Times New Roman" w:cs="Times New Roman"/>
          <w:sz w:val="24"/>
          <w:szCs w:val="24"/>
          <w:lang w:val="lt-LT"/>
        </w:rPr>
        <w:t>1,</w:t>
      </w:r>
      <w:r w:rsidRPr="00853054">
        <w:rPr>
          <w:rFonts w:ascii="Times New Roman" w:hAnsi="Times New Roman" w:cs="Times New Roman"/>
          <w:sz w:val="24"/>
          <w:szCs w:val="24"/>
          <w:lang w:val="lt-LT"/>
        </w:rPr>
        <w:t xml:space="preserve">2 </w:t>
      </w:r>
      <w:r w:rsidR="00853054">
        <w:rPr>
          <w:rFonts w:ascii="Times New Roman" w:hAnsi="Times New Roman" w:cs="Times New Roman"/>
          <w:sz w:val="24"/>
          <w:szCs w:val="24"/>
          <w:lang w:val="lt-LT"/>
        </w:rPr>
        <w:t>proc.</w:t>
      </w:r>
      <w:r w:rsidRPr="00853054">
        <w:rPr>
          <w:rFonts w:ascii="Times New Roman" w:hAnsi="Times New Roman" w:cs="Times New Roman"/>
          <w:sz w:val="24"/>
          <w:szCs w:val="24"/>
          <w:lang w:val="lt-LT"/>
        </w:rPr>
        <w:t xml:space="preserve"> gyventojų pajamų mokesčio paramą. Mokykla turi paramos gavėjo statusą (suteiktas 2004 m. balandžio 13 d.). Progimnazijai klasės krepšelio lėšų pakanka ugdymo planui realizuoti, mokytojų kvalifikacijai tobulinti ir būtiniausioms mokymo priemonėms, vadovėliams įsigyti. </w:t>
      </w:r>
      <w:r w:rsidR="4DAF2FF3" w:rsidRPr="00853054">
        <w:rPr>
          <w:rFonts w:ascii="Times New Roman" w:hAnsi="Times New Roman" w:cs="Times New Roman"/>
          <w:sz w:val="24"/>
          <w:szCs w:val="24"/>
          <w:lang w:val="lt-LT"/>
        </w:rPr>
        <w:t>2019 m. įvestas</w:t>
      </w:r>
      <w:r w:rsidRPr="00853054">
        <w:rPr>
          <w:rFonts w:ascii="Times New Roman" w:hAnsi="Times New Roman" w:cs="Times New Roman"/>
          <w:sz w:val="24"/>
          <w:szCs w:val="24"/>
          <w:lang w:val="lt-LT"/>
        </w:rPr>
        <w:t xml:space="preserve"> etatini</w:t>
      </w:r>
      <w:r w:rsidR="0927E680" w:rsidRPr="00853054">
        <w:rPr>
          <w:rFonts w:ascii="Times New Roman" w:hAnsi="Times New Roman" w:cs="Times New Roman"/>
          <w:sz w:val="24"/>
          <w:szCs w:val="24"/>
          <w:lang w:val="lt-LT"/>
        </w:rPr>
        <w:t>s</w:t>
      </w:r>
      <w:r w:rsidRPr="00853054">
        <w:rPr>
          <w:rFonts w:ascii="Times New Roman" w:hAnsi="Times New Roman" w:cs="Times New Roman"/>
          <w:sz w:val="24"/>
          <w:szCs w:val="24"/>
          <w:lang w:val="lt-LT"/>
        </w:rPr>
        <w:t xml:space="preserve"> mokytojų darbo apmokėjim</w:t>
      </w:r>
      <w:r w:rsidR="2C430562" w:rsidRPr="00853054">
        <w:rPr>
          <w:rFonts w:ascii="Times New Roman" w:hAnsi="Times New Roman" w:cs="Times New Roman"/>
          <w:sz w:val="24"/>
          <w:szCs w:val="24"/>
          <w:lang w:val="lt-LT"/>
        </w:rPr>
        <w:t>as.</w:t>
      </w:r>
      <w:r w:rsidRPr="00853054">
        <w:rPr>
          <w:rFonts w:ascii="Times New Roman" w:hAnsi="Times New Roman" w:cs="Times New Roman"/>
          <w:sz w:val="24"/>
          <w:szCs w:val="24"/>
          <w:lang w:val="lt-LT"/>
        </w:rPr>
        <w:t xml:space="preserve"> </w:t>
      </w:r>
    </w:p>
    <w:p w14:paraId="6024D0CD" w14:textId="77777777" w:rsidR="00E642BD" w:rsidRPr="00853054" w:rsidRDefault="00E642BD" w:rsidP="00B469F7">
      <w:pPr>
        <w:tabs>
          <w:tab w:val="left" w:pos="851"/>
        </w:tabs>
        <w:spacing w:after="0" w:line="276" w:lineRule="auto"/>
        <w:ind w:firstLine="815"/>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Mokyklos finansiniai ištekliai didinami ir išnuomojant turimas patalpas.</w:t>
      </w:r>
    </w:p>
    <w:p w14:paraId="7F6B26F4" w14:textId="47CBF81C" w:rsidR="00E642BD"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p>
    <w:p w14:paraId="76FA1C97" w14:textId="7427C590" w:rsidR="00B469F7" w:rsidRDefault="00B469F7" w:rsidP="00B469F7">
      <w:pPr>
        <w:tabs>
          <w:tab w:val="left" w:pos="851"/>
        </w:tabs>
        <w:spacing w:after="0" w:line="276" w:lineRule="auto"/>
        <w:ind w:firstLine="815"/>
        <w:jc w:val="both"/>
        <w:rPr>
          <w:rFonts w:ascii="Times New Roman" w:hAnsi="Times New Roman" w:cs="Times New Roman"/>
          <w:b/>
          <w:bCs/>
          <w:sz w:val="24"/>
          <w:szCs w:val="24"/>
          <w:u w:val="single"/>
          <w:lang w:val="lt-LT"/>
        </w:rPr>
      </w:pPr>
    </w:p>
    <w:p w14:paraId="34D31721" w14:textId="77777777" w:rsidR="00B469F7" w:rsidRPr="00853054" w:rsidRDefault="00B469F7" w:rsidP="00B469F7">
      <w:pPr>
        <w:tabs>
          <w:tab w:val="left" w:pos="851"/>
        </w:tabs>
        <w:spacing w:after="0" w:line="276" w:lineRule="auto"/>
        <w:ind w:firstLine="815"/>
        <w:jc w:val="both"/>
        <w:rPr>
          <w:rFonts w:ascii="Times New Roman" w:hAnsi="Times New Roman" w:cs="Times New Roman"/>
          <w:b/>
          <w:bCs/>
          <w:sz w:val="24"/>
          <w:szCs w:val="24"/>
          <w:u w:val="single"/>
          <w:lang w:val="lt-LT"/>
        </w:rPr>
      </w:pPr>
    </w:p>
    <w:p w14:paraId="4CC260B7" w14:textId="50401484" w:rsidR="00E642BD" w:rsidRPr="00853054" w:rsidRDefault="00E642BD" w:rsidP="00B469F7">
      <w:pPr>
        <w:tabs>
          <w:tab w:val="left" w:pos="851"/>
        </w:tabs>
        <w:spacing w:after="0" w:line="276" w:lineRule="auto"/>
        <w:ind w:firstLine="815"/>
        <w:jc w:val="both"/>
        <w:rPr>
          <w:rFonts w:ascii="Times New Roman" w:hAnsi="Times New Roman" w:cs="Times New Roman"/>
          <w:b/>
          <w:bCs/>
          <w:sz w:val="24"/>
          <w:szCs w:val="24"/>
          <w:u w:val="single"/>
          <w:lang w:val="lt-LT"/>
        </w:rPr>
      </w:pPr>
      <w:r w:rsidRPr="00853054">
        <w:rPr>
          <w:rFonts w:ascii="Times New Roman" w:hAnsi="Times New Roman" w:cs="Times New Roman"/>
          <w:b/>
          <w:bCs/>
          <w:sz w:val="24"/>
          <w:szCs w:val="24"/>
          <w:u w:val="single"/>
          <w:lang w:val="lt-LT"/>
        </w:rPr>
        <w:lastRenderedPageBreak/>
        <w:t>Ryšių, informacinės, komunikavimo sistemos ir aprūpinimas informacinėmis technologijomis</w:t>
      </w:r>
    </w:p>
    <w:p w14:paraId="4EC36202" w14:textId="47C9C4CB" w:rsidR="00E642BD" w:rsidRPr="00853054" w:rsidRDefault="74C7F455" w:rsidP="00B469F7">
      <w:pPr>
        <w:pStyle w:val="Antrat5"/>
        <w:tabs>
          <w:tab w:val="left" w:pos="851"/>
        </w:tabs>
        <w:spacing w:before="0" w:beforeAutospacing="0" w:after="0" w:afterAutospacing="0" w:line="276" w:lineRule="auto"/>
        <w:ind w:firstLine="815"/>
        <w:jc w:val="both"/>
        <w:rPr>
          <w:b w:val="0"/>
          <w:bCs w:val="0"/>
          <w:sz w:val="24"/>
          <w:szCs w:val="24"/>
        </w:rPr>
      </w:pPr>
      <w:r w:rsidRPr="00853054">
        <w:rPr>
          <w:b w:val="0"/>
          <w:bCs w:val="0"/>
          <w:sz w:val="24"/>
          <w:szCs w:val="24"/>
        </w:rPr>
        <w:t xml:space="preserve"> </w:t>
      </w:r>
    </w:p>
    <w:p w14:paraId="0D6E392B" w14:textId="420BA4AE" w:rsidR="00E642BD" w:rsidRPr="00853054" w:rsidRDefault="74C7F455" w:rsidP="00B469F7">
      <w:pPr>
        <w:pStyle w:val="Antrat5"/>
        <w:tabs>
          <w:tab w:val="left" w:pos="851"/>
        </w:tabs>
        <w:spacing w:before="0" w:beforeAutospacing="0" w:after="0" w:afterAutospacing="0" w:line="276" w:lineRule="auto"/>
        <w:ind w:firstLine="815"/>
        <w:jc w:val="both"/>
        <w:rPr>
          <w:b w:val="0"/>
          <w:bCs w:val="0"/>
          <w:sz w:val="24"/>
          <w:szCs w:val="24"/>
        </w:rPr>
      </w:pPr>
      <w:r w:rsidRPr="00853054">
        <w:rPr>
          <w:b w:val="0"/>
          <w:bCs w:val="0"/>
          <w:sz w:val="24"/>
          <w:szCs w:val="24"/>
        </w:rPr>
        <w:t>Raseinių Šaltinio progimnazijos mokiniai ir kiti bendruomenės nariai gali naudotis 214 kompiuteriais. 178 kompiuteriai yra prijungti prie internetinio UAB „</w:t>
      </w:r>
      <w:proofErr w:type="spellStart"/>
      <w:r w:rsidR="0036004E" w:rsidRPr="00853054">
        <w:rPr>
          <w:b w:val="0"/>
          <w:bCs w:val="0"/>
          <w:sz w:val="24"/>
          <w:szCs w:val="24"/>
        </w:rPr>
        <w:t>Progmera</w:t>
      </w:r>
      <w:proofErr w:type="spellEnd"/>
      <w:r w:rsidRPr="00853054">
        <w:rPr>
          <w:b w:val="0"/>
          <w:bCs w:val="0"/>
          <w:sz w:val="24"/>
          <w:szCs w:val="24"/>
        </w:rPr>
        <w:t>“ ryšio, interneto greitis yra iki 100 MB/s. Įgyvendinant projektą „Saugios elektroninės erdvės vaikams kūrimas“</w:t>
      </w:r>
      <w:r w:rsidR="7F69A6DF" w:rsidRPr="00853054">
        <w:rPr>
          <w:b w:val="0"/>
          <w:bCs w:val="0"/>
          <w:sz w:val="24"/>
          <w:szCs w:val="24"/>
        </w:rPr>
        <w:t>,</w:t>
      </w:r>
      <w:r w:rsidRPr="00853054">
        <w:rPr>
          <w:b w:val="0"/>
          <w:bCs w:val="0"/>
          <w:sz w:val="24"/>
          <w:szCs w:val="24"/>
        </w:rPr>
        <w:t xml:space="preserve"> įrengta 18 bevielio tinklo prisijungimo taškų, prie kurių gali prisijungti visi mokyklos pedagogai ir mokiniai su jiems priskirtais autentifikavimo duomenimis.  Naudojamasi elektroninio pašto paslaugomis, Mokinių registru (MR), Pedagogų registru (PR), Nacionalinio egzaminų centro duomenų perdavimo sistemomis KELTAS ir DIVEMO, Švietimo valdymo informacine sistema ŠVIS, elektroniniu dienynu (TAMO), </w:t>
      </w:r>
      <w:proofErr w:type="spellStart"/>
      <w:r w:rsidRPr="00853054">
        <w:rPr>
          <w:b w:val="0"/>
          <w:bCs w:val="0"/>
          <w:sz w:val="24"/>
          <w:szCs w:val="24"/>
        </w:rPr>
        <w:t>aSc</w:t>
      </w:r>
      <w:proofErr w:type="spellEnd"/>
      <w:r w:rsidRPr="00853054">
        <w:rPr>
          <w:b w:val="0"/>
          <w:bCs w:val="0"/>
          <w:sz w:val="24"/>
          <w:szCs w:val="24"/>
        </w:rPr>
        <w:t xml:space="preserve"> tvarkaraščių programa, tiesiogine internetine apklausų sistema IQES </w:t>
      </w:r>
      <w:r w:rsidR="00643E34">
        <w:rPr>
          <w:b w:val="0"/>
          <w:bCs w:val="0"/>
          <w:sz w:val="24"/>
          <w:szCs w:val="24"/>
        </w:rPr>
        <w:t>O</w:t>
      </w:r>
      <w:r w:rsidRPr="00853054">
        <w:rPr>
          <w:b w:val="0"/>
          <w:bCs w:val="0"/>
          <w:sz w:val="24"/>
          <w:szCs w:val="24"/>
        </w:rPr>
        <w:t>nline Lietuva</w:t>
      </w:r>
      <w:r w:rsidR="7B57CEBD" w:rsidRPr="00853054">
        <w:rPr>
          <w:b w:val="0"/>
          <w:bCs w:val="0"/>
          <w:sz w:val="24"/>
          <w:szCs w:val="24"/>
        </w:rPr>
        <w:t>, Nesimokančių vaikų ir mokyklos nelankančių mokinių informacine sistema (NEMIS</w:t>
      </w:r>
      <w:r w:rsidR="7B57CEBD" w:rsidRPr="0036004E">
        <w:rPr>
          <w:b w:val="0"/>
          <w:bCs w:val="0"/>
          <w:sz w:val="24"/>
          <w:szCs w:val="24"/>
        </w:rPr>
        <w:t xml:space="preserve">), </w:t>
      </w:r>
      <w:r w:rsidR="7B57CEBD" w:rsidRPr="00853054">
        <w:rPr>
          <w:b w:val="0"/>
          <w:bCs w:val="0"/>
          <w:sz w:val="24"/>
          <w:szCs w:val="24"/>
        </w:rPr>
        <w:t>Elektronine socialinės paramos šeimai informacine sistema (SPIS), Personalo valdymo sistema</w:t>
      </w:r>
      <w:r w:rsidR="00F531F0">
        <w:rPr>
          <w:b w:val="0"/>
          <w:bCs w:val="0"/>
          <w:sz w:val="24"/>
          <w:szCs w:val="24"/>
        </w:rPr>
        <w:t xml:space="preserve"> (PVS)</w:t>
      </w:r>
      <w:r w:rsidR="7B57CEBD" w:rsidRPr="00853054">
        <w:rPr>
          <w:b w:val="0"/>
          <w:bCs w:val="0"/>
          <w:sz w:val="24"/>
          <w:szCs w:val="24"/>
        </w:rPr>
        <w:t xml:space="preserve">, Dokumentų valdymo sistema </w:t>
      </w:r>
      <w:r w:rsidR="00F531F0">
        <w:rPr>
          <w:b w:val="0"/>
          <w:bCs w:val="0"/>
          <w:sz w:val="24"/>
          <w:szCs w:val="24"/>
        </w:rPr>
        <w:t xml:space="preserve">(DVS) </w:t>
      </w:r>
      <w:r w:rsidR="7B57CEBD" w:rsidRPr="00853054">
        <w:rPr>
          <w:b w:val="0"/>
          <w:bCs w:val="0"/>
          <w:sz w:val="24"/>
          <w:szCs w:val="24"/>
        </w:rPr>
        <w:t>KONTORA, Elektronine draudėjų aptarnavimo sistema (EDAS).</w:t>
      </w:r>
    </w:p>
    <w:p w14:paraId="23BD724C" w14:textId="10D78788" w:rsidR="00E642BD" w:rsidRPr="00853054" w:rsidRDefault="74C7F455" w:rsidP="00B469F7">
      <w:pPr>
        <w:pStyle w:val="Antrat5"/>
        <w:tabs>
          <w:tab w:val="left" w:pos="851"/>
        </w:tabs>
        <w:spacing w:before="0" w:beforeAutospacing="0" w:after="0" w:afterAutospacing="0" w:line="276" w:lineRule="auto"/>
        <w:ind w:firstLine="815"/>
        <w:jc w:val="both"/>
        <w:rPr>
          <w:b w:val="0"/>
          <w:bCs w:val="0"/>
          <w:sz w:val="24"/>
          <w:szCs w:val="24"/>
        </w:rPr>
      </w:pPr>
      <w:r w:rsidRPr="00853054">
        <w:rPr>
          <w:b w:val="0"/>
          <w:bCs w:val="0"/>
          <w:sz w:val="24"/>
          <w:szCs w:val="24"/>
        </w:rPr>
        <w:t xml:space="preserve">Progimnazijos darbuotojai naudoja </w:t>
      </w:r>
      <w:r w:rsidR="0036004E">
        <w:rPr>
          <w:b w:val="0"/>
          <w:bCs w:val="0"/>
          <w:sz w:val="24"/>
          <w:szCs w:val="24"/>
        </w:rPr>
        <w:t>„</w:t>
      </w:r>
      <w:r w:rsidRPr="00853054">
        <w:rPr>
          <w:b w:val="0"/>
          <w:bCs w:val="0"/>
          <w:sz w:val="24"/>
          <w:szCs w:val="24"/>
        </w:rPr>
        <w:t>Microsoft</w:t>
      </w:r>
      <w:r w:rsidR="0036004E">
        <w:rPr>
          <w:b w:val="0"/>
          <w:bCs w:val="0"/>
          <w:sz w:val="24"/>
          <w:szCs w:val="24"/>
        </w:rPr>
        <w:t>“</w:t>
      </w:r>
      <w:r w:rsidRPr="00853054">
        <w:rPr>
          <w:b w:val="0"/>
          <w:bCs w:val="0"/>
          <w:sz w:val="24"/>
          <w:szCs w:val="24"/>
        </w:rPr>
        <w:t xml:space="preserve"> „SharePoint“ programą kaip saugią vietą, kurioje gali laikyti, tvarkyti, bendrinti ir pasiekti informaciją iš bet kurio įrenginio</w:t>
      </w:r>
      <w:r w:rsidR="7CC7CB4D" w:rsidRPr="00853054">
        <w:rPr>
          <w:b w:val="0"/>
          <w:bCs w:val="0"/>
          <w:sz w:val="24"/>
          <w:szCs w:val="24"/>
        </w:rPr>
        <w:t xml:space="preserve">, </w:t>
      </w:r>
    </w:p>
    <w:p w14:paraId="65DFB9F8" w14:textId="47A2F7BB" w:rsidR="00E642BD" w:rsidRPr="00853054" w:rsidRDefault="74C7F455" w:rsidP="00B469F7">
      <w:pPr>
        <w:pStyle w:val="Antrat5"/>
        <w:tabs>
          <w:tab w:val="left" w:pos="851"/>
        </w:tabs>
        <w:spacing w:before="0" w:beforeAutospacing="0" w:after="0" w:afterAutospacing="0" w:line="276" w:lineRule="auto"/>
        <w:ind w:firstLine="815"/>
        <w:jc w:val="both"/>
        <w:rPr>
          <w:b w:val="0"/>
          <w:bCs w:val="0"/>
          <w:sz w:val="24"/>
          <w:szCs w:val="24"/>
        </w:rPr>
      </w:pPr>
      <w:r w:rsidRPr="00853054">
        <w:rPr>
          <w:b w:val="0"/>
          <w:bCs w:val="0"/>
          <w:sz w:val="24"/>
          <w:szCs w:val="24"/>
        </w:rPr>
        <w:t>Bankų pavedimai, vietiniai ir tarpiniai mokėjimai bei kitos operacijos atliekamos naudojant bankų internetines sistemas. Mokiniams, jų tėvams</w:t>
      </w:r>
      <w:r w:rsidR="0036004E">
        <w:rPr>
          <w:b w:val="0"/>
          <w:bCs w:val="0"/>
          <w:sz w:val="24"/>
          <w:szCs w:val="24"/>
        </w:rPr>
        <w:t xml:space="preserve"> (globėjams, rūpintojams)</w:t>
      </w:r>
      <w:r w:rsidRPr="00853054">
        <w:rPr>
          <w:b w:val="0"/>
          <w:bCs w:val="0"/>
          <w:sz w:val="24"/>
          <w:szCs w:val="24"/>
        </w:rPr>
        <w:t xml:space="preserve"> žinios apie mokyklos veiklą skelbiamos vietos ir šalies žiniasklaidoje, interneto tinklalapyje http://www.saltiniomokykla.lt/, socialiniame tinkle Facebook https://www.facebook.com/saltiniomokykla/, https://www.youtube.com/channel/UCrP7dPImXywq3S8kE2kQgFA.</w:t>
      </w:r>
    </w:p>
    <w:p w14:paraId="16F19DDE" w14:textId="35278A12" w:rsidR="00E642BD" w:rsidRPr="00853054" w:rsidRDefault="74C7F455" w:rsidP="00B469F7">
      <w:pPr>
        <w:pStyle w:val="Antrat5"/>
        <w:tabs>
          <w:tab w:val="left" w:pos="851"/>
        </w:tabs>
        <w:spacing w:before="0" w:beforeAutospacing="0" w:after="0" w:afterAutospacing="0" w:line="276" w:lineRule="auto"/>
        <w:ind w:firstLine="815"/>
        <w:jc w:val="both"/>
        <w:rPr>
          <w:b w:val="0"/>
          <w:bCs w:val="0"/>
          <w:sz w:val="24"/>
          <w:szCs w:val="24"/>
        </w:rPr>
      </w:pPr>
      <w:r w:rsidRPr="00853054">
        <w:rPr>
          <w:b w:val="0"/>
          <w:bCs w:val="0"/>
          <w:sz w:val="24"/>
          <w:szCs w:val="24"/>
        </w:rPr>
        <w:t>Progimnazija turi AB „</w:t>
      </w:r>
      <w:r w:rsidR="0125DC45" w:rsidRPr="00853054">
        <w:rPr>
          <w:b w:val="0"/>
          <w:bCs w:val="0"/>
          <w:color w:val="222222"/>
          <w:sz w:val="24"/>
          <w:szCs w:val="24"/>
        </w:rPr>
        <w:t>TELIA</w:t>
      </w:r>
      <w:r w:rsidRPr="00853054">
        <w:rPr>
          <w:b w:val="0"/>
          <w:bCs w:val="0"/>
          <w:sz w:val="24"/>
          <w:szCs w:val="24"/>
        </w:rPr>
        <w:t>“ laidinio fiksuoto ryšio 2 abonentinius, 6 mobilaus ryšio operatoriaus UAB „TELE 2“ abonentinius numerius, kuriais naudojantis tarpusavyje kalbamasi nemokamai.</w:t>
      </w:r>
      <w:r w:rsidR="00F531F0">
        <w:rPr>
          <w:b w:val="0"/>
          <w:bCs w:val="0"/>
          <w:sz w:val="24"/>
          <w:szCs w:val="24"/>
        </w:rPr>
        <w:t xml:space="preserve"> </w:t>
      </w:r>
      <w:r w:rsidRPr="00853054">
        <w:rPr>
          <w:b w:val="0"/>
          <w:bCs w:val="0"/>
          <w:sz w:val="24"/>
          <w:szCs w:val="24"/>
        </w:rPr>
        <w:t xml:space="preserve">Visų progimnazijos pagalbos mokiniui specialistų, mokytojų darbo vietos kompiuterizuotos, daug organizacinės technikos: 39 daugialypės terpės projektoriai, 126 nešiojami kompiuteriai, 72 </w:t>
      </w:r>
      <w:proofErr w:type="spellStart"/>
      <w:r w:rsidRPr="00853054">
        <w:rPr>
          <w:b w:val="0"/>
          <w:bCs w:val="0"/>
          <w:sz w:val="24"/>
          <w:szCs w:val="24"/>
        </w:rPr>
        <w:t>planšetiniai</w:t>
      </w:r>
      <w:proofErr w:type="spellEnd"/>
      <w:r w:rsidRPr="00853054">
        <w:rPr>
          <w:b w:val="0"/>
          <w:bCs w:val="0"/>
          <w:sz w:val="24"/>
          <w:szCs w:val="24"/>
        </w:rPr>
        <w:t xml:space="preserve"> kompiuteriai, 17 interaktyvių lentų. Įsigytos mokomųjų dalykų kompiuterinės programos - </w:t>
      </w:r>
      <w:proofErr w:type="spellStart"/>
      <w:r w:rsidRPr="00853054">
        <w:rPr>
          <w:b w:val="0"/>
          <w:bCs w:val="0"/>
          <w:sz w:val="24"/>
          <w:szCs w:val="24"/>
        </w:rPr>
        <w:t>Eduka</w:t>
      </w:r>
      <w:proofErr w:type="spellEnd"/>
      <w:r w:rsidRPr="00853054">
        <w:rPr>
          <w:b w:val="0"/>
          <w:bCs w:val="0"/>
          <w:sz w:val="24"/>
          <w:szCs w:val="24"/>
        </w:rPr>
        <w:t>, „</w:t>
      </w:r>
      <w:proofErr w:type="spellStart"/>
      <w:r w:rsidRPr="00853054">
        <w:rPr>
          <w:b w:val="0"/>
          <w:bCs w:val="0"/>
          <w:sz w:val="24"/>
          <w:szCs w:val="24"/>
        </w:rPr>
        <w:t>Eduten</w:t>
      </w:r>
      <w:proofErr w:type="spellEnd"/>
      <w:r w:rsidRPr="00853054">
        <w:rPr>
          <w:b w:val="0"/>
          <w:bCs w:val="0"/>
          <w:sz w:val="24"/>
          <w:szCs w:val="24"/>
        </w:rPr>
        <w:t xml:space="preserve"> </w:t>
      </w:r>
      <w:proofErr w:type="spellStart"/>
      <w:r w:rsidRPr="00853054">
        <w:rPr>
          <w:b w:val="0"/>
          <w:bCs w:val="0"/>
          <w:sz w:val="24"/>
          <w:szCs w:val="24"/>
        </w:rPr>
        <w:t>Playground</w:t>
      </w:r>
      <w:proofErr w:type="spellEnd"/>
      <w:r w:rsidRPr="00853054">
        <w:rPr>
          <w:b w:val="0"/>
          <w:bCs w:val="0"/>
          <w:sz w:val="24"/>
          <w:szCs w:val="24"/>
        </w:rPr>
        <w:t xml:space="preserve">”, </w:t>
      </w:r>
      <w:proofErr w:type="spellStart"/>
      <w:r w:rsidRPr="00853054">
        <w:rPr>
          <w:b w:val="0"/>
          <w:bCs w:val="0"/>
          <w:sz w:val="24"/>
          <w:szCs w:val="24"/>
        </w:rPr>
        <w:t>Edusensus</w:t>
      </w:r>
      <w:proofErr w:type="spellEnd"/>
      <w:r w:rsidRPr="00853054">
        <w:rPr>
          <w:b w:val="0"/>
          <w:bCs w:val="0"/>
          <w:sz w:val="24"/>
          <w:szCs w:val="24"/>
        </w:rPr>
        <w:t>, e-</w:t>
      </w:r>
      <w:proofErr w:type="spellStart"/>
      <w:r w:rsidRPr="00853054">
        <w:rPr>
          <w:b w:val="0"/>
          <w:bCs w:val="0"/>
          <w:sz w:val="24"/>
          <w:szCs w:val="24"/>
        </w:rPr>
        <w:t>Test</w:t>
      </w:r>
      <w:proofErr w:type="spellEnd"/>
      <w:r w:rsidRPr="00853054">
        <w:rPr>
          <w:b w:val="0"/>
          <w:bCs w:val="0"/>
          <w:sz w:val="24"/>
          <w:szCs w:val="24"/>
        </w:rPr>
        <w:t>, internetinė biblioteka „Vyturys“ ir kt. Progimnazijoje įrengti du informacinių technologijų kabinetai</w:t>
      </w:r>
      <w:r w:rsidR="66AAA0C0" w:rsidRPr="00853054">
        <w:rPr>
          <w:b w:val="0"/>
          <w:bCs w:val="0"/>
          <w:sz w:val="24"/>
          <w:szCs w:val="24"/>
        </w:rPr>
        <w:t>,</w:t>
      </w:r>
      <w:r w:rsidRPr="00853054">
        <w:rPr>
          <w:b w:val="0"/>
          <w:bCs w:val="0"/>
          <w:sz w:val="24"/>
          <w:szCs w:val="24"/>
        </w:rPr>
        <w:t xml:space="preserve"> kuriuose yra </w:t>
      </w:r>
      <w:r w:rsidR="5FAA5448" w:rsidRPr="00853054">
        <w:rPr>
          <w:b w:val="0"/>
          <w:bCs w:val="0"/>
          <w:sz w:val="24"/>
          <w:szCs w:val="24"/>
        </w:rPr>
        <w:t>5</w:t>
      </w:r>
      <w:r w:rsidRPr="00853054">
        <w:rPr>
          <w:b w:val="0"/>
          <w:bCs w:val="0"/>
          <w:sz w:val="24"/>
          <w:szCs w:val="24"/>
        </w:rPr>
        <w:t xml:space="preserve">2 kompiuterizuotos darbo vietos.  Įrengtas </w:t>
      </w:r>
      <w:proofErr w:type="spellStart"/>
      <w:r w:rsidRPr="00853054">
        <w:rPr>
          <w:b w:val="0"/>
          <w:bCs w:val="0"/>
          <w:sz w:val="24"/>
          <w:szCs w:val="24"/>
        </w:rPr>
        <w:t>multifunkcinis</w:t>
      </w:r>
      <w:proofErr w:type="spellEnd"/>
      <w:r w:rsidRPr="00853054">
        <w:rPr>
          <w:b w:val="0"/>
          <w:bCs w:val="0"/>
          <w:sz w:val="24"/>
          <w:szCs w:val="24"/>
        </w:rPr>
        <w:t xml:space="preserve"> centras, kuriame įdiegta konferencinė vaizdo ir garso perdavimo įranga, interaktyvus ekranas, pedagogai gali naudotis daugiafunkciniu kopijavimo ir spausdinimo aparatu, 24 vienetų planšetinių kompiuterių komplektu. Įrengta išmanioji klasė su kalbų laboratorijos programine įranga bei 3D projekcija. Šio kabineto įranga ir įdiegtos programos padeda 1-8 klasių mokiniams efektyviau mokytis gamtos mokslų, matematikos, kalbų ir kt. Trijuose kabinetuose įdiegtos konferencinės vaizdo ir garso sistemos, kurios leidžia ugdymo procesą organ</w:t>
      </w:r>
      <w:r w:rsidR="0072629A">
        <w:rPr>
          <w:b w:val="0"/>
          <w:bCs w:val="0"/>
          <w:sz w:val="24"/>
          <w:szCs w:val="24"/>
        </w:rPr>
        <w:t xml:space="preserve">izuoti hibridinio ugdymo būdu, </w:t>
      </w:r>
      <w:r w:rsidRPr="00853054">
        <w:rPr>
          <w:b w:val="0"/>
          <w:bCs w:val="0"/>
          <w:sz w:val="24"/>
          <w:szCs w:val="24"/>
        </w:rPr>
        <w:t>lygiagrečiai derina</w:t>
      </w:r>
      <w:r w:rsidR="51F15D12" w:rsidRPr="00853054">
        <w:rPr>
          <w:b w:val="0"/>
          <w:bCs w:val="0"/>
          <w:sz w:val="24"/>
          <w:szCs w:val="24"/>
        </w:rPr>
        <w:t>nt</w:t>
      </w:r>
      <w:r w:rsidRPr="00853054">
        <w:rPr>
          <w:b w:val="0"/>
          <w:bCs w:val="0"/>
          <w:sz w:val="24"/>
          <w:szCs w:val="24"/>
        </w:rPr>
        <w:t xml:space="preserve"> skirting</w:t>
      </w:r>
      <w:r w:rsidR="77FA3FAD" w:rsidRPr="00853054">
        <w:rPr>
          <w:b w:val="0"/>
          <w:bCs w:val="0"/>
          <w:sz w:val="24"/>
          <w:szCs w:val="24"/>
        </w:rPr>
        <w:t>us</w:t>
      </w:r>
      <w:r w:rsidRPr="00853054">
        <w:rPr>
          <w:b w:val="0"/>
          <w:bCs w:val="0"/>
          <w:sz w:val="24"/>
          <w:szCs w:val="24"/>
        </w:rPr>
        <w:t xml:space="preserve"> mokymo</w:t>
      </w:r>
      <w:r w:rsidR="5A3B096B" w:rsidRPr="00853054">
        <w:rPr>
          <w:b w:val="0"/>
          <w:bCs w:val="0"/>
          <w:sz w:val="24"/>
          <w:szCs w:val="24"/>
        </w:rPr>
        <w:t>(si)</w:t>
      </w:r>
      <w:r w:rsidRPr="00853054">
        <w:rPr>
          <w:b w:val="0"/>
          <w:bCs w:val="0"/>
          <w:sz w:val="24"/>
          <w:szCs w:val="24"/>
        </w:rPr>
        <w:t xml:space="preserve"> būd</w:t>
      </w:r>
      <w:r w:rsidR="757733A8" w:rsidRPr="00853054">
        <w:rPr>
          <w:b w:val="0"/>
          <w:bCs w:val="0"/>
          <w:sz w:val="24"/>
          <w:szCs w:val="24"/>
        </w:rPr>
        <w:t>us</w:t>
      </w:r>
      <w:r w:rsidRPr="00853054">
        <w:rPr>
          <w:b w:val="0"/>
          <w:bCs w:val="0"/>
          <w:sz w:val="24"/>
          <w:szCs w:val="24"/>
        </w:rPr>
        <w:t>, t.</w:t>
      </w:r>
      <w:r w:rsidR="00853054">
        <w:rPr>
          <w:b w:val="0"/>
          <w:bCs w:val="0"/>
          <w:sz w:val="24"/>
          <w:szCs w:val="24"/>
        </w:rPr>
        <w:t xml:space="preserve"> </w:t>
      </w:r>
      <w:r w:rsidRPr="00853054">
        <w:rPr>
          <w:b w:val="0"/>
          <w:bCs w:val="0"/>
          <w:sz w:val="24"/>
          <w:szCs w:val="24"/>
        </w:rPr>
        <w:t>y. dalis mokinių mokosi kontaktiniu būdu mokykloje, o kita dalis - nuotoliniu būdu namuose. Nuotolinio ugdymo procesui užtikrinti naudojama</w:t>
      </w:r>
      <w:r w:rsidR="28B92863" w:rsidRPr="00853054">
        <w:rPr>
          <w:b w:val="0"/>
          <w:bCs w:val="0"/>
          <w:sz w:val="24"/>
          <w:szCs w:val="24"/>
        </w:rPr>
        <w:t>si</w:t>
      </w:r>
      <w:r w:rsidRPr="00853054">
        <w:rPr>
          <w:b w:val="0"/>
          <w:bCs w:val="0"/>
          <w:sz w:val="24"/>
          <w:szCs w:val="24"/>
        </w:rPr>
        <w:t xml:space="preserve"> </w:t>
      </w:r>
      <w:proofErr w:type="spellStart"/>
      <w:r w:rsidRPr="00853054">
        <w:rPr>
          <w:b w:val="0"/>
          <w:bCs w:val="0"/>
          <w:sz w:val="24"/>
          <w:szCs w:val="24"/>
        </w:rPr>
        <w:t>Google</w:t>
      </w:r>
      <w:proofErr w:type="spellEnd"/>
      <w:r w:rsidRPr="00853054">
        <w:rPr>
          <w:b w:val="0"/>
          <w:bCs w:val="0"/>
          <w:sz w:val="24"/>
          <w:szCs w:val="24"/>
        </w:rPr>
        <w:t xml:space="preserve"> G </w:t>
      </w:r>
      <w:proofErr w:type="spellStart"/>
      <w:r w:rsidRPr="00853054">
        <w:rPr>
          <w:b w:val="0"/>
          <w:bCs w:val="0"/>
          <w:sz w:val="24"/>
          <w:szCs w:val="24"/>
        </w:rPr>
        <w:t>Suite</w:t>
      </w:r>
      <w:proofErr w:type="spellEnd"/>
      <w:r w:rsidRPr="00853054">
        <w:rPr>
          <w:b w:val="0"/>
          <w:bCs w:val="0"/>
          <w:sz w:val="24"/>
          <w:szCs w:val="24"/>
        </w:rPr>
        <w:t xml:space="preserve"> </w:t>
      </w:r>
      <w:proofErr w:type="spellStart"/>
      <w:r w:rsidRPr="00853054">
        <w:rPr>
          <w:b w:val="0"/>
          <w:bCs w:val="0"/>
          <w:sz w:val="24"/>
          <w:szCs w:val="24"/>
        </w:rPr>
        <w:t>for</w:t>
      </w:r>
      <w:proofErr w:type="spellEnd"/>
      <w:r w:rsidRPr="00853054">
        <w:rPr>
          <w:b w:val="0"/>
          <w:bCs w:val="0"/>
          <w:sz w:val="24"/>
          <w:szCs w:val="24"/>
        </w:rPr>
        <w:t xml:space="preserve"> </w:t>
      </w:r>
      <w:proofErr w:type="spellStart"/>
      <w:r w:rsidRPr="00853054">
        <w:rPr>
          <w:b w:val="0"/>
          <w:bCs w:val="0"/>
          <w:sz w:val="24"/>
          <w:szCs w:val="24"/>
        </w:rPr>
        <w:t>Education</w:t>
      </w:r>
      <w:proofErr w:type="spellEnd"/>
      <w:r w:rsidRPr="00853054">
        <w:rPr>
          <w:b w:val="0"/>
          <w:bCs w:val="0"/>
          <w:sz w:val="24"/>
          <w:szCs w:val="24"/>
        </w:rPr>
        <w:t xml:space="preserve"> programų rinkiniu, kuris yra suderinta</w:t>
      </w:r>
      <w:r w:rsidR="23AD6B9A" w:rsidRPr="00853054">
        <w:rPr>
          <w:b w:val="0"/>
          <w:bCs w:val="0"/>
          <w:sz w:val="24"/>
          <w:szCs w:val="24"/>
        </w:rPr>
        <w:t>s</w:t>
      </w:r>
      <w:r w:rsidRPr="00853054">
        <w:rPr>
          <w:b w:val="0"/>
          <w:bCs w:val="0"/>
          <w:sz w:val="24"/>
          <w:szCs w:val="24"/>
        </w:rPr>
        <w:t xml:space="preserve"> su </w:t>
      </w:r>
      <w:proofErr w:type="spellStart"/>
      <w:r w:rsidRPr="00853054">
        <w:rPr>
          <w:b w:val="0"/>
          <w:bCs w:val="0"/>
          <w:sz w:val="24"/>
          <w:szCs w:val="24"/>
        </w:rPr>
        <w:t>Gmail</w:t>
      </w:r>
      <w:proofErr w:type="spellEnd"/>
      <w:r w:rsidRPr="00853054">
        <w:rPr>
          <w:b w:val="0"/>
          <w:bCs w:val="0"/>
          <w:sz w:val="24"/>
          <w:szCs w:val="24"/>
        </w:rPr>
        <w:t xml:space="preserve"> paštu, </w:t>
      </w:r>
      <w:proofErr w:type="spellStart"/>
      <w:r w:rsidRPr="00853054">
        <w:rPr>
          <w:b w:val="0"/>
          <w:bCs w:val="0"/>
          <w:sz w:val="24"/>
          <w:szCs w:val="24"/>
        </w:rPr>
        <w:t>Google</w:t>
      </w:r>
      <w:proofErr w:type="spellEnd"/>
      <w:r w:rsidRPr="00853054">
        <w:rPr>
          <w:b w:val="0"/>
          <w:bCs w:val="0"/>
          <w:sz w:val="24"/>
          <w:szCs w:val="24"/>
        </w:rPr>
        <w:t xml:space="preserve"> disku, </w:t>
      </w:r>
      <w:proofErr w:type="spellStart"/>
      <w:r w:rsidRPr="00853054">
        <w:rPr>
          <w:b w:val="0"/>
          <w:bCs w:val="0"/>
          <w:sz w:val="24"/>
          <w:szCs w:val="24"/>
        </w:rPr>
        <w:t>Google</w:t>
      </w:r>
      <w:proofErr w:type="spellEnd"/>
      <w:r w:rsidRPr="00853054">
        <w:rPr>
          <w:b w:val="0"/>
          <w:bCs w:val="0"/>
          <w:sz w:val="24"/>
          <w:szCs w:val="24"/>
        </w:rPr>
        <w:t xml:space="preserve"> dokumentais, </w:t>
      </w:r>
      <w:proofErr w:type="spellStart"/>
      <w:r w:rsidRPr="00853054">
        <w:rPr>
          <w:b w:val="0"/>
          <w:bCs w:val="0"/>
          <w:sz w:val="24"/>
          <w:szCs w:val="24"/>
        </w:rPr>
        <w:t>You</w:t>
      </w:r>
      <w:r w:rsidR="00643E34">
        <w:rPr>
          <w:b w:val="0"/>
          <w:bCs w:val="0"/>
          <w:sz w:val="24"/>
          <w:szCs w:val="24"/>
        </w:rPr>
        <w:t>T</w:t>
      </w:r>
      <w:r w:rsidRPr="00853054">
        <w:rPr>
          <w:b w:val="0"/>
          <w:bCs w:val="0"/>
          <w:sz w:val="24"/>
          <w:szCs w:val="24"/>
        </w:rPr>
        <w:t>ube</w:t>
      </w:r>
      <w:proofErr w:type="spellEnd"/>
      <w:r w:rsidRPr="00853054">
        <w:rPr>
          <w:b w:val="0"/>
          <w:bCs w:val="0"/>
          <w:sz w:val="24"/>
          <w:szCs w:val="24"/>
        </w:rPr>
        <w:t xml:space="preserve"> ir kitais </w:t>
      </w:r>
      <w:proofErr w:type="spellStart"/>
      <w:r w:rsidRPr="00853054">
        <w:rPr>
          <w:b w:val="0"/>
          <w:bCs w:val="0"/>
          <w:sz w:val="24"/>
          <w:szCs w:val="24"/>
        </w:rPr>
        <w:t>Google</w:t>
      </w:r>
      <w:proofErr w:type="spellEnd"/>
      <w:r w:rsidRPr="00853054">
        <w:rPr>
          <w:b w:val="0"/>
          <w:bCs w:val="0"/>
          <w:sz w:val="24"/>
          <w:szCs w:val="24"/>
        </w:rPr>
        <w:t xml:space="preserve"> įrankiais. Nuotolinės vaizdo pamokos organizuojamos naudojant </w:t>
      </w:r>
      <w:proofErr w:type="spellStart"/>
      <w:r w:rsidRPr="00853054">
        <w:rPr>
          <w:b w:val="0"/>
          <w:bCs w:val="0"/>
          <w:sz w:val="24"/>
          <w:szCs w:val="24"/>
        </w:rPr>
        <w:t>Zoom</w:t>
      </w:r>
      <w:proofErr w:type="spellEnd"/>
      <w:r w:rsidRPr="00853054">
        <w:rPr>
          <w:b w:val="0"/>
          <w:bCs w:val="0"/>
          <w:sz w:val="24"/>
          <w:szCs w:val="24"/>
        </w:rPr>
        <w:t xml:space="preserve"> programą.  </w:t>
      </w:r>
    </w:p>
    <w:p w14:paraId="4769C271" w14:textId="60686B25" w:rsidR="00E642BD" w:rsidRPr="00853054" w:rsidRDefault="74C7F455" w:rsidP="00B469F7">
      <w:pPr>
        <w:pStyle w:val="Antrat5"/>
        <w:tabs>
          <w:tab w:val="left" w:pos="851"/>
        </w:tabs>
        <w:spacing w:before="0" w:beforeAutospacing="0" w:after="0" w:afterAutospacing="0" w:line="276" w:lineRule="auto"/>
        <w:ind w:firstLine="815"/>
        <w:jc w:val="both"/>
        <w:rPr>
          <w:b w:val="0"/>
          <w:bCs w:val="0"/>
          <w:sz w:val="24"/>
          <w:szCs w:val="24"/>
        </w:rPr>
      </w:pPr>
      <w:r w:rsidRPr="00853054">
        <w:rPr>
          <w:b w:val="0"/>
          <w:bCs w:val="0"/>
          <w:sz w:val="24"/>
          <w:szCs w:val="24"/>
        </w:rPr>
        <w:lastRenderedPageBreak/>
        <w:t>Progimnazija dalyvauja projekto „Informatika pradiniame ugdyme“ pradinio ugdymo informatikos turinio kūrimo ir išbandymo veiklose. Tikslas - padėti pradinių klasių mokiniams ugdyti(s) informacinį mąstymą ir gebėjimus</w:t>
      </w:r>
      <w:r w:rsidR="61D2B274" w:rsidRPr="00853054">
        <w:rPr>
          <w:b w:val="0"/>
          <w:bCs w:val="0"/>
          <w:sz w:val="24"/>
          <w:szCs w:val="24"/>
        </w:rPr>
        <w:t>,</w:t>
      </w:r>
      <w:r w:rsidRPr="00853054">
        <w:rPr>
          <w:b w:val="0"/>
          <w:bCs w:val="0"/>
          <w:sz w:val="24"/>
          <w:szCs w:val="24"/>
        </w:rPr>
        <w:t xml:space="preserve"> sumaniai naudotis šiuolaikinėmis technologijomis, siekiant veiksmingai mokyti(s) visų dalykų, įgyti skaitmenin</w:t>
      </w:r>
      <w:r w:rsidR="2BB034A6" w:rsidRPr="00853054">
        <w:rPr>
          <w:b w:val="0"/>
          <w:bCs w:val="0"/>
          <w:sz w:val="24"/>
          <w:szCs w:val="24"/>
        </w:rPr>
        <w:t>es</w:t>
      </w:r>
      <w:r w:rsidRPr="00853054">
        <w:rPr>
          <w:b w:val="0"/>
          <w:bCs w:val="0"/>
          <w:sz w:val="24"/>
          <w:szCs w:val="24"/>
        </w:rPr>
        <w:t xml:space="preserve"> kompetencij</w:t>
      </w:r>
      <w:r w:rsidR="05340716" w:rsidRPr="00853054">
        <w:rPr>
          <w:b w:val="0"/>
          <w:bCs w:val="0"/>
          <w:sz w:val="24"/>
          <w:szCs w:val="24"/>
        </w:rPr>
        <w:t>a</w:t>
      </w:r>
      <w:r w:rsidRPr="00853054">
        <w:rPr>
          <w:b w:val="0"/>
          <w:bCs w:val="0"/>
          <w:sz w:val="24"/>
          <w:szCs w:val="24"/>
        </w:rPr>
        <w:t>s</w:t>
      </w:r>
      <w:r w:rsidR="0EC93A82" w:rsidRPr="00853054">
        <w:rPr>
          <w:b w:val="0"/>
          <w:bCs w:val="0"/>
          <w:sz w:val="24"/>
          <w:szCs w:val="24"/>
        </w:rPr>
        <w:t>.</w:t>
      </w:r>
      <w:r w:rsidRPr="00853054">
        <w:rPr>
          <w:b w:val="0"/>
          <w:bCs w:val="0"/>
          <w:sz w:val="24"/>
          <w:szCs w:val="24"/>
        </w:rPr>
        <w:t xml:space="preserve"> </w:t>
      </w:r>
    </w:p>
    <w:p w14:paraId="41345D32" w14:textId="5A2C2432" w:rsidR="00E642BD" w:rsidRPr="00853054" w:rsidRDefault="0E075FC8" w:rsidP="00B469F7">
      <w:pPr>
        <w:pStyle w:val="Antrat5"/>
        <w:tabs>
          <w:tab w:val="left" w:pos="851"/>
        </w:tabs>
        <w:spacing w:before="0" w:beforeAutospacing="0" w:after="0" w:afterAutospacing="0" w:line="276" w:lineRule="auto"/>
        <w:ind w:firstLine="815"/>
        <w:jc w:val="both"/>
        <w:rPr>
          <w:b w:val="0"/>
          <w:bCs w:val="0"/>
          <w:sz w:val="24"/>
          <w:szCs w:val="24"/>
        </w:rPr>
      </w:pPr>
      <w:r w:rsidRPr="00853054">
        <w:rPr>
          <w:b w:val="0"/>
          <w:bCs w:val="0"/>
          <w:sz w:val="24"/>
          <w:szCs w:val="24"/>
        </w:rPr>
        <w:t>Vis</w:t>
      </w:r>
      <w:r w:rsidR="74C7F455" w:rsidRPr="00853054">
        <w:rPr>
          <w:b w:val="0"/>
          <w:bCs w:val="0"/>
          <w:sz w:val="24"/>
          <w:szCs w:val="24"/>
        </w:rPr>
        <w:t>i mokytoj</w:t>
      </w:r>
      <w:r w:rsidR="31E108CA" w:rsidRPr="00853054">
        <w:rPr>
          <w:b w:val="0"/>
          <w:bCs w:val="0"/>
          <w:sz w:val="24"/>
          <w:szCs w:val="24"/>
        </w:rPr>
        <w:t>ai</w:t>
      </w:r>
      <w:r w:rsidR="74C7F455" w:rsidRPr="00853054">
        <w:rPr>
          <w:b w:val="0"/>
          <w:bCs w:val="0"/>
          <w:sz w:val="24"/>
          <w:szCs w:val="24"/>
        </w:rPr>
        <w:t xml:space="preserve"> yra baigę kompiuterinio raštingumo technologinės ir </w:t>
      </w:r>
      <w:proofErr w:type="spellStart"/>
      <w:r w:rsidR="74C7F455" w:rsidRPr="00853054">
        <w:rPr>
          <w:b w:val="0"/>
          <w:bCs w:val="0"/>
          <w:sz w:val="24"/>
          <w:szCs w:val="24"/>
        </w:rPr>
        <w:t>edukologinės</w:t>
      </w:r>
      <w:proofErr w:type="spellEnd"/>
      <w:r w:rsidR="74C7F455" w:rsidRPr="00853054">
        <w:rPr>
          <w:b w:val="0"/>
          <w:bCs w:val="0"/>
          <w:sz w:val="24"/>
          <w:szCs w:val="24"/>
        </w:rPr>
        <w:t xml:space="preserve"> dalies kursus. Didėjanti informacinių technologijų, duomenų valdymo ir apdorojimo skaitmeninėms priemonėmis, interneto tinklo plėtra mažina mokinių tėvų (globėjų, rūpintojų)</w:t>
      </w:r>
      <w:r w:rsidR="0072629A">
        <w:rPr>
          <w:b w:val="0"/>
          <w:bCs w:val="0"/>
          <w:sz w:val="24"/>
          <w:szCs w:val="24"/>
        </w:rPr>
        <w:t xml:space="preserve"> poreikį lankytis mokykloje ir tėvų (globėjų, rūpintojų) </w:t>
      </w:r>
      <w:r w:rsidR="74C7F455" w:rsidRPr="00853054">
        <w:rPr>
          <w:b w:val="0"/>
          <w:bCs w:val="0"/>
          <w:sz w:val="24"/>
          <w:szCs w:val="24"/>
        </w:rPr>
        <w:t xml:space="preserve">susirinkimuose. </w:t>
      </w:r>
    </w:p>
    <w:p w14:paraId="4D7EF208" w14:textId="312E87BF" w:rsidR="00B469F7" w:rsidRDefault="74C7F455" w:rsidP="00B469F7">
      <w:pPr>
        <w:pStyle w:val="Antrat5"/>
        <w:tabs>
          <w:tab w:val="left" w:pos="851"/>
        </w:tabs>
        <w:spacing w:before="0" w:beforeAutospacing="0" w:after="0" w:afterAutospacing="0" w:line="276" w:lineRule="auto"/>
        <w:ind w:firstLine="815"/>
        <w:jc w:val="both"/>
        <w:rPr>
          <w:b w:val="0"/>
          <w:bCs w:val="0"/>
          <w:sz w:val="24"/>
          <w:szCs w:val="24"/>
        </w:rPr>
      </w:pPr>
      <w:r w:rsidRPr="00853054">
        <w:rPr>
          <w:b w:val="0"/>
          <w:bCs w:val="0"/>
          <w:sz w:val="24"/>
          <w:szCs w:val="24"/>
        </w:rPr>
        <w:t>Atsižvelgdama į bendras IT tendencijas, Raseinių Šaltinio progimnazija kuria šiuolaikišką modernią mokymo(si) aplinką, aprūpintą technologinėmis priemonėmis, ir nuolat skatina pedagogus tikslingai jomis naudotis. Atnaujinta progimnazijos technologijų</w:t>
      </w:r>
      <w:r w:rsidR="00C80162">
        <w:rPr>
          <w:b w:val="0"/>
          <w:bCs w:val="0"/>
          <w:sz w:val="24"/>
          <w:szCs w:val="24"/>
        </w:rPr>
        <w:t xml:space="preserve"> bazė leidžia mokytojams </w:t>
      </w:r>
      <w:r w:rsidR="00C80162" w:rsidRPr="002D2A3D">
        <w:rPr>
          <w:b w:val="0"/>
          <w:bCs w:val="0"/>
          <w:sz w:val="24"/>
          <w:szCs w:val="24"/>
        </w:rPr>
        <w:t>dirbti</w:t>
      </w:r>
      <w:r w:rsidRPr="002D2A3D">
        <w:rPr>
          <w:b w:val="0"/>
          <w:bCs w:val="0"/>
          <w:sz w:val="24"/>
          <w:szCs w:val="24"/>
        </w:rPr>
        <w:t xml:space="preserve"> šiuolaikiškais būdais, </w:t>
      </w:r>
      <w:r w:rsidR="00C80162" w:rsidRPr="002D2A3D">
        <w:rPr>
          <w:b w:val="0"/>
          <w:bCs w:val="0"/>
          <w:sz w:val="24"/>
          <w:szCs w:val="24"/>
        </w:rPr>
        <w:t>gerėja prieiga prie</w:t>
      </w:r>
      <w:r w:rsidRPr="002D2A3D">
        <w:rPr>
          <w:b w:val="0"/>
          <w:bCs w:val="0"/>
          <w:sz w:val="24"/>
          <w:szCs w:val="24"/>
        </w:rPr>
        <w:t xml:space="preserve"> ugdymo turinio, tačiau dėl per didelės technologijų įtakos gali nukentėti mokinių raštingumas, sumažėti fizinis aktyvu</w:t>
      </w:r>
      <w:r w:rsidRPr="00853054">
        <w:rPr>
          <w:b w:val="0"/>
          <w:bCs w:val="0"/>
          <w:sz w:val="24"/>
          <w:szCs w:val="24"/>
        </w:rPr>
        <w:t xml:space="preserve">mas, pablogėti sveikata, gali atsirasti gyvo bendravimo stoka. Technologijos gali tapti skaitymo </w:t>
      </w:r>
      <w:proofErr w:type="spellStart"/>
      <w:r w:rsidRPr="00853054">
        <w:rPr>
          <w:b w:val="0"/>
          <w:bCs w:val="0"/>
          <w:sz w:val="24"/>
          <w:szCs w:val="24"/>
        </w:rPr>
        <w:t>demotyvavimo</w:t>
      </w:r>
      <w:proofErr w:type="spellEnd"/>
      <w:r w:rsidRPr="00853054">
        <w:rPr>
          <w:b w:val="0"/>
          <w:bCs w:val="0"/>
          <w:sz w:val="24"/>
          <w:szCs w:val="24"/>
        </w:rPr>
        <w:t xml:space="preserve"> įrankiu, o informacijos perteikimas elektroninėmis priemonėmis gali silpninti bendruomenės narių santykius.  </w:t>
      </w:r>
    </w:p>
    <w:p w14:paraId="4E614BD2" w14:textId="77777777" w:rsidR="00B469F7" w:rsidRPr="00B469F7" w:rsidRDefault="00B469F7" w:rsidP="00B469F7">
      <w:pPr>
        <w:pStyle w:val="Antrat5"/>
        <w:tabs>
          <w:tab w:val="left" w:pos="851"/>
        </w:tabs>
        <w:spacing w:before="0" w:beforeAutospacing="0" w:after="0" w:afterAutospacing="0" w:line="276" w:lineRule="auto"/>
        <w:ind w:firstLine="815"/>
        <w:jc w:val="both"/>
        <w:rPr>
          <w:b w:val="0"/>
          <w:bCs w:val="0"/>
          <w:sz w:val="24"/>
          <w:szCs w:val="24"/>
        </w:rPr>
      </w:pPr>
    </w:p>
    <w:p w14:paraId="4F28AA23" w14:textId="5F1CFA24" w:rsidR="00E642BD" w:rsidRDefault="00E642BD" w:rsidP="00E642BD">
      <w:pPr>
        <w:widowControl w:val="0"/>
        <w:autoSpaceDE w:val="0"/>
        <w:autoSpaceDN w:val="0"/>
        <w:adjustRightInd w:val="0"/>
        <w:spacing w:after="0" w:line="240" w:lineRule="auto"/>
        <w:ind w:left="142"/>
        <w:jc w:val="center"/>
        <w:rPr>
          <w:rFonts w:ascii="Times New Roman" w:hAnsi="Times New Roman" w:cs="Times New Roman"/>
          <w:b/>
          <w:bCs/>
          <w:sz w:val="28"/>
          <w:szCs w:val="28"/>
          <w:lang w:val="lt-LT"/>
        </w:rPr>
      </w:pPr>
    </w:p>
    <w:p w14:paraId="75B51DE0" w14:textId="404822AB" w:rsidR="00B469F7" w:rsidRDefault="00B469F7" w:rsidP="00E642BD">
      <w:pPr>
        <w:widowControl w:val="0"/>
        <w:autoSpaceDE w:val="0"/>
        <w:autoSpaceDN w:val="0"/>
        <w:adjustRightInd w:val="0"/>
        <w:spacing w:after="0" w:line="240" w:lineRule="auto"/>
        <w:ind w:left="142"/>
        <w:jc w:val="center"/>
        <w:rPr>
          <w:rFonts w:ascii="Times New Roman" w:hAnsi="Times New Roman" w:cs="Times New Roman"/>
          <w:b/>
          <w:bCs/>
          <w:sz w:val="28"/>
          <w:szCs w:val="28"/>
          <w:lang w:val="lt-LT"/>
        </w:rPr>
      </w:pPr>
    </w:p>
    <w:p w14:paraId="2A66E38C" w14:textId="48343B24" w:rsidR="00B469F7" w:rsidRDefault="00B469F7" w:rsidP="00E642BD">
      <w:pPr>
        <w:widowControl w:val="0"/>
        <w:autoSpaceDE w:val="0"/>
        <w:autoSpaceDN w:val="0"/>
        <w:adjustRightInd w:val="0"/>
        <w:spacing w:after="0" w:line="240" w:lineRule="auto"/>
        <w:ind w:left="142"/>
        <w:jc w:val="center"/>
        <w:rPr>
          <w:rFonts w:ascii="Times New Roman" w:hAnsi="Times New Roman" w:cs="Times New Roman"/>
          <w:b/>
          <w:bCs/>
          <w:sz w:val="28"/>
          <w:szCs w:val="28"/>
          <w:lang w:val="lt-LT"/>
        </w:rPr>
      </w:pPr>
    </w:p>
    <w:p w14:paraId="16CDA048" w14:textId="698AB994" w:rsidR="00B469F7" w:rsidRDefault="00B469F7" w:rsidP="00E642BD">
      <w:pPr>
        <w:widowControl w:val="0"/>
        <w:autoSpaceDE w:val="0"/>
        <w:autoSpaceDN w:val="0"/>
        <w:adjustRightInd w:val="0"/>
        <w:spacing w:after="0" w:line="240" w:lineRule="auto"/>
        <w:ind w:left="142"/>
        <w:jc w:val="center"/>
        <w:rPr>
          <w:rFonts w:ascii="Times New Roman" w:hAnsi="Times New Roman" w:cs="Times New Roman"/>
          <w:b/>
          <w:bCs/>
          <w:sz w:val="28"/>
          <w:szCs w:val="28"/>
          <w:lang w:val="lt-LT"/>
        </w:rPr>
      </w:pPr>
    </w:p>
    <w:p w14:paraId="09FE514A" w14:textId="7C813448" w:rsidR="00B469F7" w:rsidRDefault="00B469F7" w:rsidP="00E642BD">
      <w:pPr>
        <w:widowControl w:val="0"/>
        <w:autoSpaceDE w:val="0"/>
        <w:autoSpaceDN w:val="0"/>
        <w:adjustRightInd w:val="0"/>
        <w:spacing w:after="0" w:line="240" w:lineRule="auto"/>
        <w:ind w:left="142"/>
        <w:jc w:val="center"/>
        <w:rPr>
          <w:rFonts w:ascii="Times New Roman" w:hAnsi="Times New Roman" w:cs="Times New Roman"/>
          <w:b/>
          <w:bCs/>
          <w:sz w:val="28"/>
          <w:szCs w:val="28"/>
          <w:lang w:val="lt-LT"/>
        </w:rPr>
      </w:pPr>
    </w:p>
    <w:p w14:paraId="03BFBB66" w14:textId="6D84FAAA" w:rsidR="00B469F7" w:rsidRDefault="00B469F7" w:rsidP="00E642BD">
      <w:pPr>
        <w:widowControl w:val="0"/>
        <w:autoSpaceDE w:val="0"/>
        <w:autoSpaceDN w:val="0"/>
        <w:adjustRightInd w:val="0"/>
        <w:spacing w:after="0" w:line="240" w:lineRule="auto"/>
        <w:ind w:left="142"/>
        <w:jc w:val="center"/>
        <w:rPr>
          <w:rFonts w:ascii="Times New Roman" w:hAnsi="Times New Roman" w:cs="Times New Roman"/>
          <w:b/>
          <w:bCs/>
          <w:sz w:val="28"/>
          <w:szCs w:val="28"/>
          <w:lang w:val="lt-LT"/>
        </w:rPr>
      </w:pPr>
    </w:p>
    <w:p w14:paraId="219137F5" w14:textId="5B1C7091" w:rsidR="00B469F7" w:rsidRDefault="00B469F7" w:rsidP="00E642BD">
      <w:pPr>
        <w:widowControl w:val="0"/>
        <w:autoSpaceDE w:val="0"/>
        <w:autoSpaceDN w:val="0"/>
        <w:adjustRightInd w:val="0"/>
        <w:spacing w:after="0" w:line="240" w:lineRule="auto"/>
        <w:ind w:left="142"/>
        <w:jc w:val="center"/>
        <w:rPr>
          <w:rFonts w:ascii="Times New Roman" w:hAnsi="Times New Roman" w:cs="Times New Roman"/>
          <w:b/>
          <w:bCs/>
          <w:sz w:val="28"/>
          <w:szCs w:val="28"/>
          <w:lang w:val="lt-LT"/>
        </w:rPr>
      </w:pPr>
    </w:p>
    <w:p w14:paraId="6D175E36" w14:textId="34864144" w:rsidR="00B469F7" w:rsidRDefault="00B469F7" w:rsidP="00E642BD">
      <w:pPr>
        <w:widowControl w:val="0"/>
        <w:autoSpaceDE w:val="0"/>
        <w:autoSpaceDN w:val="0"/>
        <w:adjustRightInd w:val="0"/>
        <w:spacing w:after="0" w:line="240" w:lineRule="auto"/>
        <w:ind w:left="142"/>
        <w:jc w:val="center"/>
        <w:rPr>
          <w:rFonts w:ascii="Times New Roman" w:hAnsi="Times New Roman" w:cs="Times New Roman"/>
          <w:b/>
          <w:bCs/>
          <w:sz w:val="28"/>
          <w:szCs w:val="28"/>
          <w:lang w:val="lt-LT"/>
        </w:rPr>
      </w:pPr>
    </w:p>
    <w:p w14:paraId="1D82AD17" w14:textId="39370799" w:rsidR="00B469F7" w:rsidRDefault="00B469F7" w:rsidP="00E642BD">
      <w:pPr>
        <w:widowControl w:val="0"/>
        <w:autoSpaceDE w:val="0"/>
        <w:autoSpaceDN w:val="0"/>
        <w:adjustRightInd w:val="0"/>
        <w:spacing w:after="0" w:line="240" w:lineRule="auto"/>
        <w:ind w:left="142"/>
        <w:jc w:val="center"/>
        <w:rPr>
          <w:rFonts w:ascii="Times New Roman" w:hAnsi="Times New Roman" w:cs="Times New Roman"/>
          <w:b/>
          <w:bCs/>
          <w:sz w:val="28"/>
          <w:szCs w:val="28"/>
          <w:lang w:val="lt-LT"/>
        </w:rPr>
      </w:pPr>
    </w:p>
    <w:p w14:paraId="0F2B53EC" w14:textId="0C3F4853" w:rsidR="00B469F7" w:rsidRDefault="00B469F7" w:rsidP="00E642BD">
      <w:pPr>
        <w:widowControl w:val="0"/>
        <w:autoSpaceDE w:val="0"/>
        <w:autoSpaceDN w:val="0"/>
        <w:adjustRightInd w:val="0"/>
        <w:spacing w:after="0" w:line="240" w:lineRule="auto"/>
        <w:ind w:left="142"/>
        <w:jc w:val="center"/>
        <w:rPr>
          <w:rFonts w:ascii="Times New Roman" w:hAnsi="Times New Roman" w:cs="Times New Roman"/>
          <w:b/>
          <w:bCs/>
          <w:sz w:val="28"/>
          <w:szCs w:val="28"/>
          <w:lang w:val="lt-LT"/>
        </w:rPr>
      </w:pPr>
    </w:p>
    <w:p w14:paraId="72C6457B" w14:textId="3B647BC4" w:rsidR="00B469F7" w:rsidRDefault="00B469F7" w:rsidP="00E642BD">
      <w:pPr>
        <w:widowControl w:val="0"/>
        <w:autoSpaceDE w:val="0"/>
        <w:autoSpaceDN w:val="0"/>
        <w:adjustRightInd w:val="0"/>
        <w:spacing w:after="0" w:line="240" w:lineRule="auto"/>
        <w:ind w:left="142"/>
        <w:jc w:val="center"/>
        <w:rPr>
          <w:rFonts w:ascii="Times New Roman" w:hAnsi="Times New Roman" w:cs="Times New Roman"/>
          <w:b/>
          <w:bCs/>
          <w:sz w:val="28"/>
          <w:szCs w:val="28"/>
          <w:lang w:val="lt-LT"/>
        </w:rPr>
      </w:pPr>
    </w:p>
    <w:p w14:paraId="18ECE041" w14:textId="5263CD1E" w:rsidR="00B469F7" w:rsidRDefault="00B469F7" w:rsidP="00E642BD">
      <w:pPr>
        <w:widowControl w:val="0"/>
        <w:autoSpaceDE w:val="0"/>
        <w:autoSpaceDN w:val="0"/>
        <w:adjustRightInd w:val="0"/>
        <w:spacing w:after="0" w:line="240" w:lineRule="auto"/>
        <w:ind w:left="142"/>
        <w:jc w:val="center"/>
        <w:rPr>
          <w:rFonts w:ascii="Times New Roman" w:hAnsi="Times New Roman" w:cs="Times New Roman"/>
          <w:b/>
          <w:bCs/>
          <w:sz w:val="28"/>
          <w:szCs w:val="28"/>
          <w:lang w:val="lt-LT"/>
        </w:rPr>
      </w:pPr>
    </w:p>
    <w:p w14:paraId="59C0D7E1" w14:textId="5626C6BA" w:rsidR="00B469F7" w:rsidRDefault="00B469F7" w:rsidP="00E642BD">
      <w:pPr>
        <w:widowControl w:val="0"/>
        <w:autoSpaceDE w:val="0"/>
        <w:autoSpaceDN w:val="0"/>
        <w:adjustRightInd w:val="0"/>
        <w:spacing w:after="0" w:line="240" w:lineRule="auto"/>
        <w:ind w:left="142"/>
        <w:jc w:val="center"/>
        <w:rPr>
          <w:rFonts w:ascii="Times New Roman" w:hAnsi="Times New Roman" w:cs="Times New Roman"/>
          <w:b/>
          <w:bCs/>
          <w:sz w:val="28"/>
          <w:szCs w:val="28"/>
          <w:lang w:val="lt-LT"/>
        </w:rPr>
      </w:pPr>
    </w:p>
    <w:p w14:paraId="28A2AE4E" w14:textId="0405ACEC" w:rsidR="00B469F7" w:rsidRDefault="00B469F7" w:rsidP="00E642BD">
      <w:pPr>
        <w:widowControl w:val="0"/>
        <w:autoSpaceDE w:val="0"/>
        <w:autoSpaceDN w:val="0"/>
        <w:adjustRightInd w:val="0"/>
        <w:spacing w:after="0" w:line="240" w:lineRule="auto"/>
        <w:ind w:left="142"/>
        <w:jc w:val="center"/>
        <w:rPr>
          <w:rFonts w:ascii="Times New Roman" w:hAnsi="Times New Roman" w:cs="Times New Roman"/>
          <w:b/>
          <w:bCs/>
          <w:sz w:val="28"/>
          <w:szCs w:val="28"/>
          <w:lang w:val="lt-LT"/>
        </w:rPr>
      </w:pPr>
    </w:p>
    <w:p w14:paraId="68C79141" w14:textId="4B1C5B4E" w:rsidR="00B469F7" w:rsidRDefault="00B469F7" w:rsidP="00E642BD">
      <w:pPr>
        <w:widowControl w:val="0"/>
        <w:autoSpaceDE w:val="0"/>
        <w:autoSpaceDN w:val="0"/>
        <w:adjustRightInd w:val="0"/>
        <w:spacing w:after="0" w:line="240" w:lineRule="auto"/>
        <w:ind w:left="142"/>
        <w:jc w:val="center"/>
        <w:rPr>
          <w:rFonts w:ascii="Times New Roman" w:hAnsi="Times New Roman" w:cs="Times New Roman"/>
          <w:b/>
          <w:bCs/>
          <w:sz w:val="28"/>
          <w:szCs w:val="28"/>
          <w:lang w:val="lt-LT"/>
        </w:rPr>
      </w:pPr>
    </w:p>
    <w:p w14:paraId="19E7A05F" w14:textId="77777777" w:rsidR="00B469F7" w:rsidRPr="00853054" w:rsidRDefault="00B469F7" w:rsidP="00E642BD">
      <w:pPr>
        <w:widowControl w:val="0"/>
        <w:autoSpaceDE w:val="0"/>
        <w:autoSpaceDN w:val="0"/>
        <w:adjustRightInd w:val="0"/>
        <w:spacing w:after="0" w:line="240" w:lineRule="auto"/>
        <w:ind w:left="142"/>
        <w:jc w:val="center"/>
        <w:rPr>
          <w:rFonts w:ascii="Times New Roman" w:hAnsi="Times New Roman" w:cs="Times New Roman"/>
          <w:b/>
          <w:bCs/>
          <w:sz w:val="28"/>
          <w:szCs w:val="28"/>
          <w:lang w:val="lt-LT"/>
        </w:rPr>
      </w:pPr>
    </w:p>
    <w:p w14:paraId="67E054E5" w14:textId="24BDCAEC" w:rsidR="00E642BD" w:rsidRPr="00853054" w:rsidRDefault="00E642BD" w:rsidP="00B469F7">
      <w:pPr>
        <w:widowControl w:val="0"/>
        <w:autoSpaceDE w:val="0"/>
        <w:autoSpaceDN w:val="0"/>
        <w:adjustRightInd w:val="0"/>
        <w:spacing w:after="0" w:line="240" w:lineRule="auto"/>
        <w:ind w:left="142"/>
        <w:jc w:val="center"/>
        <w:rPr>
          <w:rFonts w:ascii="Times New Roman" w:hAnsi="Times New Roman" w:cs="Times New Roman"/>
          <w:b/>
          <w:bCs/>
          <w:sz w:val="28"/>
          <w:szCs w:val="28"/>
          <w:lang w:val="lt-LT"/>
        </w:rPr>
      </w:pPr>
      <w:r w:rsidRPr="00853054">
        <w:rPr>
          <w:rFonts w:ascii="Times New Roman" w:hAnsi="Times New Roman" w:cs="Times New Roman"/>
          <w:b/>
          <w:bCs/>
          <w:sz w:val="28"/>
          <w:szCs w:val="28"/>
          <w:lang w:val="lt-LT"/>
        </w:rPr>
        <w:lastRenderedPageBreak/>
        <w:t>RASEINIŲ ŠALTINIO PROGIMNAZIJOS SSGG ANALIZĖ</w:t>
      </w:r>
      <w:bookmarkStart w:id="0" w:name="page11"/>
      <w:bookmarkEnd w:id="0"/>
    </w:p>
    <w:p w14:paraId="2425D6BF" w14:textId="77777777" w:rsidR="00E642BD" w:rsidRPr="00853054" w:rsidRDefault="00E642BD" w:rsidP="00E642BD">
      <w:pPr>
        <w:widowControl w:val="0"/>
        <w:autoSpaceDE w:val="0"/>
        <w:autoSpaceDN w:val="0"/>
        <w:adjustRightInd w:val="0"/>
        <w:spacing w:after="0" w:line="240" w:lineRule="auto"/>
        <w:ind w:left="142"/>
        <w:jc w:val="center"/>
        <w:rPr>
          <w:rFonts w:ascii="Times New Roman" w:hAnsi="Times New Roman" w:cs="Times New Roman"/>
          <w:b/>
          <w:bCs/>
          <w:sz w:val="28"/>
          <w:szCs w:val="28"/>
          <w:lang w:val="lt-LT"/>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5"/>
        <w:gridCol w:w="7417"/>
      </w:tblGrid>
      <w:tr w:rsidR="00E642BD" w:rsidRPr="00853054" w14:paraId="71D851C2" w14:textId="77777777" w:rsidTr="00B469F7">
        <w:tc>
          <w:tcPr>
            <w:tcW w:w="7965" w:type="dxa"/>
            <w:shd w:val="clear" w:color="auto" w:fill="FFFFFF" w:themeFill="background1"/>
          </w:tcPr>
          <w:p w14:paraId="733DF238" w14:textId="3C2EA2B4" w:rsidR="00E642BD" w:rsidRPr="00853054" w:rsidRDefault="00E642BD" w:rsidP="00BD1349">
            <w:pPr>
              <w:tabs>
                <w:tab w:val="left" w:pos="567"/>
              </w:tabs>
              <w:spacing w:before="120" w:after="120" w:line="240" w:lineRule="auto"/>
              <w:jc w:val="center"/>
              <w:rPr>
                <w:rFonts w:ascii="Times New Roman" w:hAnsi="Times New Roman" w:cs="Times New Roman"/>
                <w:b/>
                <w:bCs/>
                <w:sz w:val="24"/>
                <w:szCs w:val="24"/>
                <w:lang w:val="lt-LT"/>
              </w:rPr>
            </w:pPr>
            <w:r w:rsidRPr="00853054">
              <w:rPr>
                <w:rFonts w:ascii="Times New Roman" w:hAnsi="Times New Roman" w:cs="Times New Roman"/>
                <w:b/>
                <w:bCs/>
                <w:sz w:val="24"/>
                <w:szCs w:val="24"/>
                <w:lang w:val="lt-LT"/>
              </w:rPr>
              <w:t>Stipriosios pusės</w:t>
            </w:r>
          </w:p>
        </w:tc>
        <w:tc>
          <w:tcPr>
            <w:tcW w:w="7417" w:type="dxa"/>
            <w:shd w:val="clear" w:color="auto" w:fill="FFFFFF" w:themeFill="background1"/>
          </w:tcPr>
          <w:p w14:paraId="63EF63E6" w14:textId="77777777" w:rsidR="00E642BD" w:rsidRPr="00853054" w:rsidRDefault="00E642BD" w:rsidP="00BD1349">
            <w:pPr>
              <w:tabs>
                <w:tab w:val="left" w:pos="459"/>
                <w:tab w:val="left" w:pos="567"/>
              </w:tabs>
              <w:spacing w:before="120" w:after="120" w:line="240" w:lineRule="auto"/>
              <w:jc w:val="center"/>
              <w:rPr>
                <w:rFonts w:ascii="Times New Roman" w:hAnsi="Times New Roman" w:cs="Times New Roman"/>
                <w:b/>
                <w:bCs/>
                <w:sz w:val="24"/>
                <w:szCs w:val="24"/>
                <w:lang w:val="lt-LT"/>
              </w:rPr>
            </w:pPr>
            <w:r w:rsidRPr="00853054">
              <w:rPr>
                <w:rFonts w:ascii="Times New Roman" w:hAnsi="Times New Roman" w:cs="Times New Roman"/>
                <w:b/>
                <w:bCs/>
                <w:sz w:val="24"/>
                <w:szCs w:val="24"/>
                <w:lang w:val="lt-LT"/>
              </w:rPr>
              <w:t>Silpnosios pusės</w:t>
            </w:r>
          </w:p>
        </w:tc>
      </w:tr>
      <w:tr w:rsidR="00B469F7" w:rsidRPr="00853054" w14:paraId="2631C9F1" w14:textId="77777777" w:rsidTr="00B469F7">
        <w:tc>
          <w:tcPr>
            <w:tcW w:w="7965" w:type="dxa"/>
            <w:shd w:val="clear" w:color="auto" w:fill="FFFFFF" w:themeFill="background1"/>
          </w:tcPr>
          <w:p w14:paraId="75B7AB37" w14:textId="77777777" w:rsidR="00B469F7" w:rsidRPr="006A36DF" w:rsidRDefault="00B469F7" w:rsidP="00BD1349">
            <w:pPr>
              <w:pStyle w:val="Sraopastraipa"/>
              <w:numPr>
                <w:ilvl w:val="0"/>
                <w:numId w:val="14"/>
              </w:numPr>
              <w:tabs>
                <w:tab w:val="left" w:pos="532"/>
                <w:tab w:val="left" w:pos="567"/>
                <w:tab w:val="left" w:pos="673"/>
              </w:tabs>
              <w:spacing w:after="0" w:line="276" w:lineRule="auto"/>
              <w:ind w:left="0" w:firstLine="426"/>
              <w:jc w:val="both"/>
              <w:rPr>
                <w:rFonts w:ascii="Times New Roman" w:eastAsiaTheme="minorEastAsia" w:hAnsi="Times New Roman" w:cs="Times New Roman"/>
                <w:color w:val="000000" w:themeColor="text1"/>
                <w:sz w:val="24"/>
                <w:szCs w:val="24"/>
                <w:lang w:val="lt-LT"/>
              </w:rPr>
            </w:pPr>
            <w:r w:rsidRPr="006A36DF">
              <w:rPr>
                <w:rFonts w:ascii="Times New Roman" w:eastAsia="Times New Roman" w:hAnsi="Times New Roman" w:cs="Times New Roman"/>
                <w:color w:val="000000" w:themeColor="text1"/>
                <w:sz w:val="24"/>
                <w:szCs w:val="24"/>
                <w:lang w:val="lt-LT"/>
              </w:rPr>
              <w:t xml:space="preserve">Naudojama įranga ir mokymo priemonės yra įvairios, atitinka šiuolaikinius ugdymo reikalavimus, pagal poreikį atnaujinamos.  (3.1.1., MVKĮ, 2020, SELFIE, 2019) </w:t>
            </w:r>
          </w:p>
          <w:p w14:paraId="2230540B" w14:textId="77777777" w:rsidR="00B469F7" w:rsidRPr="006A36DF" w:rsidRDefault="00B469F7" w:rsidP="00BD1349">
            <w:pPr>
              <w:pStyle w:val="Sraopastraipa"/>
              <w:numPr>
                <w:ilvl w:val="0"/>
                <w:numId w:val="14"/>
              </w:numPr>
              <w:tabs>
                <w:tab w:val="left" w:pos="567"/>
              </w:tabs>
              <w:spacing w:after="0" w:line="276" w:lineRule="auto"/>
              <w:ind w:left="0" w:firstLine="426"/>
              <w:jc w:val="both"/>
              <w:rPr>
                <w:rFonts w:ascii="Times New Roman" w:eastAsiaTheme="minorEastAsia" w:hAnsi="Times New Roman" w:cs="Times New Roman"/>
                <w:color w:val="000000" w:themeColor="text1"/>
                <w:sz w:val="24"/>
                <w:szCs w:val="24"/>
                <w:lang w:val="lt-LT"/>
              </w:rPr>
            </w:pPr>
            <w:r w:rsidRPr="006A36DF">
              <w:rPr>
                <w:rFonts w:ascii="Times New Roman" w:eastAsia="Times New Roman" w:hAnsi="Times New Roman" w:cs="Times New Roman"/>
                <w:color w:val="000000" w:themeColor="text1"/>
                <w:sz w:val="24"/>
                <w:szCs w:val="24"/>
                <w:lang w:val="lt-LT"/>
              </w:rPr>
              <w:t xml:space="preserve"> Skaitmeninė infrastruktūra yra tinkama mokyti ir mokytis naudojantis skaitmeninėmis technologijomis (SELFIE, 2019) </w:t>
            </w:r>
          </w:p>
          <w:p w14:paraId="3314F59A" w14:textId="77777777" w:rsidR="00B469F7" w:rsidRPr="006A36DF" w:rsidRDefault="00B469F7" w:rsidP="00BD1349">
            <w:pPr>
              <w:pStyle w:val="Sraopastraipa"/>
              <w:numPr>
                <w:ilvl w:val="0"/>
                <w:numId w:val="14"/>
              </w:numPr>
              <w:tabs>
                <w:tab w:val="left" w:pos="567"/>
              </w:tabs>
              <w:spacing w:after="0" w:line="276" w:lineRule="auto"/>
              <w:ind w:left="0" w:firstLine="426"/>
              <w:jc w:val="both"/>
              <w:rPr>
                <w:rFonts w:ascii="Times New Roman" w:eastAsiaTheme="minorEastAsia" w:hAnsi="Times New Roman" w:cs="Times New Roman"/>
                <w:color w:val="000000" w:themeColor="text1"/>
                <w:sz w:val="24"/>
                <w:szCs w:val="24"/>
                <w:lang w:val="lt-LT"/>
              </w:rPr>
            </w:pPr>
            <w:r w:rsidRPr="006A36DF">
              <w:rPr>
                <w:rFonts w:ascii="Times New Roman" w:eastAsia="Times New Roman" w:hAnsi="Times New Roman" w:cs="Times New Roman"/>
                <w:color w:val="000000" w:themeColor="text1"/>
                <w:sz w:val="24"/>
                <w:szCs w:val="24"/>
                <w:lang w:val="lt-LT"/>
              </w:rPr>
              <w:t xml:space="preserve"> Mokyklos interjeras yra jaukus, erdvės funkcionalios. Aplinka – sveika ir palanki mokytis. (3.1.2., MVKĮ, 2020)</w:t>
            </w:r>
          </w:p>
          <w:p w14:paraId="461ED2FC" w14:textId="77777777" w:rsidR="00B469F7" w:rsidRPr="006A36DF" w:rsidRDefault="00B469F7" w:rsidP="00BD1349">
            <w:pPr>
              <w:pStyle w:val="Sraopastraipa"/>
              <w:numPr>
                <w:ilvl w:val="0"/>
                <w:numId w:val="14"/>
              </w:numPr>
              <w:tabs>
                <w:tab w:val="left" w:pos="567"/>
              </w:tabs>
              <w:spacing w:after="0" w:line="276" w:lineRule="auto"/>
              <w:ind w:left="0" w:firstLine="426"/>
              <w:jc w:val="both"/>
              <w:rPr>
                <w:rFonts w:ascii="Times New Roman" w:eastAsiaTheme="minorEastAsia" w:hAnsi="Times New Roman" w:cs="Times New Roman"/>
                <w:color w:val="000000" w:themeColor="text1"/>
                <w:sz w:val="24"/>
                <w:szCs w:val="24"/>
                <w:lang w:val="lt-LT"/>
              </w:rPr>
            </w:pPr>
            <w:r w:rsidRPr="00497BE2">
              <w:rPr>
                <w:rFonts w:ascii="Times New Roman" w:eastAsia="Times New Roman" w:hAnsi="Times New Roman" w:cs="Times New Roman"/>
                <w:color w:val="000000" w:themeColor="text1"/>
                <w:sz w:val="24"/>
                <w:szCs w:val="24"/>
                <w:lang w:val="lt-LT"/>
              </w:rPr>
              <w:t>Mokytojai žino, ko siekia ugdydami mokinius.</w:t>
            </w:r>
            <w:r w:rsidRPr="006A36DF">
              <w:rPr>
                <w:rFonts w:ascii="Times New Roman" w:eastAsia="Times New Roman" w:hAnsi="Times New Roman" w:cs="Times New Roman"/>
                <w:color w:val="000000" w:themeColor="text1"/>
                <w:sz w:val="24"/>
                <w:szCs w:val="24"/>
                <w:lang w:val="lt-LT"/>
              </w:rPr>
              <w:t xml:space="preserve"> Keldami tikslus mokytojai atsižvelgia į mokinių asmeninę, socialinę ir kultūrinę padėtį. (4.3.1., MVKĮ, 2020)</w:t>
            </w:r>
          </w:p>
          <w:p w14:paraId="2790F6AC" w14:textId="77777777" w:rsidR="00B469F7" w:rsidRPr="006A36DF" w:rsidRDefault="00B469F7" w:rsidP="00BD1349">
            <w:pPr>
              <w:pStyle w:val="Sraopastraipa"/>
              <w:numPr>
                <w:ilvl w:val="0"/>
                <w:numId w:val="14"/>
              </w:numPr>
              <w:tabs>
                <w:tab w:val="left" w:pos="567"/>
              </w:tabs>
              <w:spacing w:after="0" w:line="276" w:lineRule="auto"/>
              <w:ind w:left="0" w:firstLine="426"/>
              <w:jc w:val="both"/>
              <w:rPr>
                <w:rFonts w:ascii="Times New Roman" w:eastAsiaTheme="minorEastAsia" w:hAnsi="Times New Roman" w:cs="Times New Roman"/>
                <w:color w:val="000000" w:themeColor="text1"/>
                <w:sz w:val="24"/>
                <w:szCs w:val="24"/>
                <w:lang w:val="lt-LT"/>
              </w:rPr>
            </w:pPr>
            <w:r w:rsidRPr="006A36DF">
              <w:rPr>
                <w:rFonts w:ascii="Times New Roman" w:eastAsia="Times New Roman" w:hAnsi="Times New Roman" w:cs="Times New Roman"/>
                <w:color w:val="000000" w:themeColor="text1"/>
                <w:sz w:val="24"/>
                <w:szCs w:val="24"/>
                <w:lang w:val="lt-LT"/>
              </w:rPr>
              <w:t xml:space="preserve"> Mokytojai planuoja savo meistriškumo augimą, mokosi pasinaudodami įvairiomis galimybėmis bei siekia nuolatinio tobulėjimo. (4.3.2., MVKĮ, 2020)</w:t>
            </w:r>
          </w:p>
          <w:p w14:paraId="7F53F840" w14:textId="3561382D" w:rsidR="00B469F7" w:rsidRPr="006A36DF" w:rsidRDefault="0072629A" w:rsidP="00BD1349">
            <w:pPr>
              <w:pStyle w:val="Sraopastraipa"/>
              <w:numPr>
                <w:ilvl w:val="0"/>
                <w:numId w:val="14"/>
              </w:numPr>
              <w:tabs>
                <w:tab w:val="left" w:pos="567"/>
              </w:tabs>
              <w:spacing w:after="0" w:line="276" w:lineRule="auto"/>
              <w:ind w:left="0" w:firstLine="426"/>
              <w:jc w:val="both"/>
              <w:rPr>
                <w:rFonts w:ascii="Times New Roman" w:eastAsiaTheme="minorEastAsia" w:hAnsi="Times New Roman" w:cs="Times New Roman"/>
                <w:color w:val="000000" w:themeColor="text1"/>
                <w:sz w:val="24"/>
                <w:szCs w:val="24"/>
                <w:lang w:val="lt-LT"/>
              </w:rPr>
            </w:pPr>
            <w:r w:rsidRPr="00497BE2">
              <w:rPr>
                <w:rFonts w:ascii="Times New Roman" w:eastAsia="Times New Roman" w:hAnsi="Times New Roman" w:cs="Times New Roman"/>
                <w:color w:val="000000" w:themeColor="text1"/>
                <w:sz w:val="24"/>
                <w:szCs w:val="24"/>
                <w:lang w:val="lt-LT"/>
              </w:rPr>
              <w:t xml:space="preserve">Mokiniams </w:t>
            </w:r>
            <w:r w:rsidR="00B469F7" w:rsidRPr="00497BE2">
              <w:rPr>
                <w:rFonts w:ascii="Times New Roman" w:eastAsia="Times New Roman" w:hAnsi="Times New Roman" w:cs="Times New Roman"/>
                <w:color w:val="000000" w:themeColor="text1"/>
                <w:sz w:val="24"/>
                <w:szCs w:val="24"/>
                <w:lang w:val="lt-LT"/>
              </w:rPr>
              <w:t>yra svarbu mokytis,</w:t>
            </w:r>
            <w:r w:rsidR="00B469F7" w:rsidRPr="006A36DF">
              <w:rPr>
                <w:rFonts w:ascii="Times New Roman" w:eastAsia="Times New Roman" w:hAnsi="Times New Roman" w:cs="Times New Roman"/>
                <w:color w:val="000000" w:themeColor="text1"/>
                <w:sz w:val="24"/>
                <w:szCs w:val="24"/>
                <w:lang w:val="lt-LT"/>
              </w:rPr>
              <w:t xml:space="preserve"> jie jaučia atsakomybę už savo mokymąsi. (NMVA, 2020, MVKĮ</w:t>
            </w:r>
            <w:r w:rsidR="00B469F7" w:rsidRPr="006A36DF">
              <w:rPr>
                <w:rFonts w:ascii="Times New Roman" w:eastAsia="Calibri" w:hAnsi="Times New Roman" w:cs="Times New Roman"/>
                <w:color w:val="000000" w:themeColor="text1"/>
                <w:sz w:val="24"/>
                <w:szCs w:val="24"/>
                <w:lang w:val="lt-LT"/>
              </w:rPr>
              <w:t xml:space="preserve"> t</w:t>
            </w:r>
            <w:r w:rsidR="00B469F7" w:rsidRPr="006A36DF">
              <w:rPr>
                <w:rFonts w:ascii="Times New Roman" w:eastAsia="Times New Roman" w:hAnsi="Times New Roman" w:cs="Times New Roman"/>
                <w:color w:val="000000" w:themeColor="text1"/>
                <w:sz w:val="24"/>
                <w:szCs w:val="24"/>
                <w:lang w:val="lt-LT"/>
              </w:rPr>
              <w:t>eminis įsivertinimas, 2020)</w:t>
            </w:r>
          </w:p>
          <w:p w14:paraId="5367B24C" w14:textId="4E221921" w:rsidR="00B469F7" w:rsidRPr="006A36DF" w:rsidRDefault="00B469F7" w:rsidP="00BD1349">
            <w:pPr>
              <w:pStyle w:val="Sraopastraipa"/>
              <w:numPr>
                <w:ilvl w:val="0"/>
                <w:numId w:val="14"/>
              </w:numPr>
              <w:tabs>
                <w:tab w:val="left" w:pos="567"/>
              </w:tabs>
              <w:spacing w:after="0" w:line="276" w:lineRule="auto"/>
              <w:ind w:left="0" w:firstLine="426"/>
              <w:jc w:val="both"/>
              <w:rPr>
                <w:rFonts w:ascii="Times New Roman" w:eastAsiaTheme="minorEastAsia" w:hAnsi="Times New Roman" w:cs="Times New Roman"/>
                <w:color w:val="000000" w:themeColor="text1"/>
                <w:sz w:val="24"/>
                <w:szCs w:val="24"/>
                <w:lang w:val="lt-LT"/>
              </w:rPr>
            </w:pPr>
            <w:r w:rsidRPr="00497BE2">
              <w:rPr>
                <w:rFonts w:ascii="Times New Roman" w:eastAsia="Times New Roman" w:hAnsi="Times New Roman" w:cs="Times New Roman"/>
                <w:color w:val="000000" w:themeColor="text1"/>
                <w:sz w:val="24"/>
                <w:szCs w:val="24"/>
                <w:lang w:val="lt-LT"/>
              </w:rPr>
              <w:t>Pasiekimų v</w:t>
            </w:r>
            <w:r w:rsidR="0072629A" w:rsidRPr="00497BE2">
              <w:rPr>
                <w:rFonts w:ascii="Times New Roman" w:eastAsia="Times New Roman" w:hAnsi="Times New Roman" w:cs="Times New Roman"/>
                <w:color w:val="000000" w:themeColor="text1"/>
                <w:sz w:val="24"/>
                <w:szCs w:val="24"/>
                <w:lang w:val="lt-LT"/>
              </w:rPr>
              <w:t xml:space="preserve">ertinimas mokiniams yra aiškus </w:t>
            </w:r>
            <w:r w:rsidRPr="00497BE2">
              <w:rPr>
                <w:rFonts w:ascii="Times New Roman" w:eastAsia="Times New Roman" w:hAnsi="Times New Roman" w:cs="Times New Roman"/>
                <w:color w:val="000000" w:themeColor="text1"/>
                <w:sz w:val="24"/>
                <w:szCs w:val="24"/>
                <w:lang w:val="lt-LT"/>
              </w:rPr>
              <w:t>(</w:t>
            </w:r>
            <w:r w:rsidRPr="006A36DF">
              <w:rPr>
                <w:rFonts w:ascii="Times New Roman" w:eastAsia="Times New Roman" w:hAnsi="Times New Roman" w:cs="Times New Roman"/>
                <w:color w:val="000000" w:themeColor="text1"/>
                <w:sz w:val="24"/>
                <w:szCs w:val="24"/>
                <w:lang w:val="lt-LT"/>
              </w:rPr>
              <w:t xml:space="preserve">NMVA, 2020)          </w:t>
            </w:r>
          </w:p>
          <w:p w14:paraId="4C3001F9" w14:textId="6F5142C2" w:rsidR="00B469F7" w:rsidRPr="00BD1349" w:rsidRDefault="00B469F7" w:rsidP="00BD1349">
            <w:pPr>
              <w:pStyle w:val="Sraopastraipa"/>
              <w:numPr>
                <w:ilvl w:val="0"/>
                <w:numId w:val="14"/>
              </w:numPr>
              <w:tabs>
                <w:tab w:val="left" w:pos="567"/>
              </w:tabs>
              <w:spacing w:after="0" w:line="276" w:lineRule="auto"/>
              <w:ind w:left="0" w:firstLine="426"/>
              <w:jc w:val="both"/>
              <w:rPr>
                <w:rFonts w:ascii="Times New Roman" w:eastAsiaTheme="minorEastAsia" w:hAnsi="Times New Roman" w:cs="Times New Roman"/>
                <w:color w:val="000000" w:themeColor="text1"/>
                <w:sz w:val="24"/>
                <w:szCs w:val="24"/>
                <w:lang w:val="lt-LT"/>
              </w:rPr>
            </w:pPr>
            <w:r w:rsidRPr="006A36DF">
              <w:rPr>
                <w:rFonts w:ascii="Times New Roman" w:eastAsia="Times New Roman" w:hAnsi="Times New Roman" w:cs="Times New Roman"/>
                <w:color w:val="000000" w:themeColor="text1"/>
                <w:sz w:val="24"/>
                <w:szCs w:val="24"/>
                <w:lang w:val="lt-LT"/>
              </w:rPr>
              <w:t>Per paskutinius 2 mėnesius mokini</w:t>
            </w:r>
            <w:r w:rsidR="00497BE2">
              <w:rPr>
                <w:rFonts w:ascii="Times New Roman" w:eastAsia="Times New Roman" w:hAnsi="Times New Roman" w:cs="Times New Roman"/>
                <w:color w:val="000000" w:themeColor="text1"/>
                <w:sz w:val="24"/>
                <w:szCs w:val="24"/>
                <w:lang w:val="lt-LT"/>
              </w:rPr>
              <w:t xml:space="preserve">ai iš kitų mokinių nesityčiojo </w:t>
            </w:r>
            <w:r w:rsidRPr="006A36DF">
              <w:rPr>
                <w:rFonts w:ascii="Times New Roman" w:eastAsia="Times New Roman" w:hAnsi="Times New Roman" w:cs="Times New Roman"/>
                <w:color w:val="000000" w:themeColor="text1"/>
                <w:sz w:val="24"/>
                <w:szCs w:val="24"/>
                <w:lang w:val="lt-LT"/>
              </w:rPr>
              <w:t>(NMVA, 2020)</w:t>
            </w:r>
          </w:p>
          <w:p w14:paraId="6E08D572" w14:textId="444750ED" w:rsidR="00BD1349" w:rsidRPr="006A36DF" w:rsidRDefault="0072629A" w:rsidP="00BD1349">
            <w:pPr>
              <w:pStyle w:val="Sraopastraipa"/>
              <w:numPr>
                <w:ilvl w:val="0"/>
                <w:numId w:val="14"/>
              </w:numPr>
              <w:tabs>
                <w:tab w:val="left" w:pos="532"/>
                <w:tab w:val="left" w:pos="567"/>
                <w:tab w:val="left" w:pos="673"/>
              </w:tabs>
              <w:spacing w:after="0" w:line="276" w:lineRule="auto"/>
              <w:ind w:left="0" w:firstLine="426"/>
              <w:jc w:val="both"/>
              <w:rPr>
                <w:rFonts w:ascii="Times New Roman" w:eastAsiaTheme="minorEastAsia" w:hAnsi="Times New Roman" w:cs="Times New Roman"/>
                <w:sz w:val="24"/>
                <w:szCs w:val="24"/>
                <w:lang w:val="lt-LT"/>
              </w:rPr>
            </w:pPr>
            <w:r>
              <w:rPr>
                <w:rFonts w:ascii="Times New Roman" w:hAnsi="Times New Roman" w:cs="Times New Roman"/>
                <w:sz w:val="24"/>
                <w:szCs w:val="24"/>
                <w:lang w:val="lt-LT"/>
              </w:rPr>
              <w:t xml:space="preserve">Ugdymo veiklos vieną kitą </w:t>
            </w:r>
            <w:r w:rsidR="00BD1349" w:rsidRPr="006A36DF">
              <w:rPr>
                <w:rFonts w:ascii="Times New Roman" w:hAnsi="Times New Roman" w:cs="Times New Roman"/>
                <w:sz w:val="24"/>
                <w:szCs w:val="24"/>
                <w:lang w:val="lt-LT"/>
              </w:rPr>
              <w:t>papildo ir tarpusavyje dera. Pamokų tvarkaraščiai sudaryti taip, kad būtų optimalūs ir mokiniams, ir mokytojams.  (2.1.2., MVKĮ, 2020)</w:t>
            </w:r>
          </w:p>
          <w:p w14:paraId="63F1653B" w14:textId="77777777" w:rsidR="00BD1349" w:rsidRPr="006A36DF" w:rsidRDefault="00BD1349" w:rsidP="00BD1349">
            <w:pPr>
              <w:pStyle w:val="Sraopastraipa"/>
              <w:numPr>
                <w:ilvl w:val="0"/>
                <w:numId w:val="14"/>
              </w:numPr>
              <w:tabs>
                <w:tab w:val="left" w:pos="532"/>
                <w:tab w:val="left" w:pos="567"/>
                <w:tab w:val="left" w:pos="673"/>
                <w:tab w:val="left" w:pos="851"/>
              </w:tabs>
              <w:spacing w:after="0" w:line="276" w:lineRule="auto"/>
              <w:ind w:left="0" w:firstLine="426"/>
              <w:jc w:val="both"/>
              <w:rPr>
                <w:rFonts w:ascii="Times New Roman" w:hAnsi="Times New Roman" w:cs="Times New Roman"/>
                <w:sz w:val="24"/>
                <w:szCs w:val="24"/>
                <w:lang w:val="lt-LT"/>
              </w:rPr>
            </w:pPr>
            <w:r w:rsidRPr="006A36DF">
              <w:rPr>
                <w:rFonts w:ascii="Times New Roman" w:hAnsi="Times New Roman" w:cs="Times New Roman"/>
                <w:sz w:val="24"/>
                <w:szCs w:val="24"/>
                <w:lang w:val="lt-LT"/>
              </w:rPr>
              <w:t>Mokyklos personalas laiko save komanda, siekiančia bendrų tikslų. Mokytojai mokosi drauge ir vieni iš kitų. (4.7., MVKĮ, 2020)</w:t>
            </w:r>
          </w:p>
          <w:p w14:paraId="3EC57B26" w14:textId="77777777" w:rsidR="00BD1349" w:rsidRPr="006A36DF" w:rsidRDefault="00BD1349" w:rsidP="00BD1349">
            <w:pPr>
              <w:pStyle w:val="Sraopastraipa"/>
              <w:numPr>
                <w:ilvl w:val="0"/>
                <w:numId w:val="14"/>
              </w:numPr>
              <w:tabs>
                <w:tab w:val="left" w:pos="532"/>
                <w:tab w:val="left" w:pos="567"/>
                <w:tab w:val="left" w:pos="673"/>
                <w:tab w:val="left" w:pos="851"/>
              </w:tabs>
              <w:spacing w:after="0" w:line="276" w:lineRule="auto"/>
              <w:ind w:left="0" w:firstLine="426"/>
              <w:jc w:val="both"/>
              <w:rPr>
                <w:rFonts w:ascii="Times New Roman" w:hAnsi="Times New Roman" w:cs="Times New Roman"/>
                <w:sz w:val="24"/>
                <w:szCs w:val="24"/>
                <w:lang w:val="lt-LT"/>
              </w:rPr>
            </w:pPr>
            <w:r w:rsidRPr="006A36DF">
              <w:rPr>
                <w:rFonts w:ascii="Times New Roman" w:hAnsi="Times New Roman" w:cs="Times New Roman"/>
                <w:sz w:val="24"/>
                <w:szCs w:val="24"/>
                <w:lang w:val="lt-LT"/>
              </w:rPr>
              <w:t>Mokytojai dirba kaip savo srities profesionalai. (4.3.1., MVKĮ, 2020)</w:t>
            </w:r>
          </w:p>
          <w:p w14:paraId="43B39BC4" w14:textId="77777777" w:rsidR="00B469F7" w:rsidRPr="00BD1349" w:rsidRDefault="00B469F7" w:rsidP="00BD1349">
            <w:pPr>
              <w:tabs>
                <w:tab w:val="left" w:pos="532"/>
                <w:tab w:val="left" w:pos="567"/>
                <w:tab w:val="left" w:pos="673"/>
                <w:tab w:val="left" w:pos="851"/>
              </w:tabs>
              <w:spacing w:after="0" w:line="276" w:lineRule="auto"/>
              <w:jc w:val="both"/>
              <w:rPr>
                <w:rFonts w:ascii="Times New Roman" w:hAnsi="Times New Roman" w:cs="Times New Roman"/>
                <w:b/>
                <w:bCs/>
                <w:sz w:val="24"/>
                <w:szCs w:val="24"/>
                <w:lang w:val="lt-LT"/>
              </w:rPr>
            </w:pPr>
          </w:p>
        </w:tc>
        <w:tc>
          <w:tcPr>
            <w:tcW w:w="7417" w:type="dxa"/>
            <w:shd w:val="clear" w:color="auto" w:fill="FFFFFF" w:themeFill="background1"/>
          </w:tcPr>
          <w:p w14:paraId="35C90555" w14:textId="1970BAF4" w:rsidR="00B469F7" w:rsidRPr="006A36DF" w:rsidRDefault="00B469F7" w:rsidP="00BD1349">
            <w:pPr>
              <w:pStyle w:val="Betarp"/>
              <w:numPr>
                <w:ilvl w:val="0"/>
                <w:numId w:val="16"/>
              </w:numPr>
              <w:tabs>
                <w:tab w:val="left" w:pos="317"/>
                <w:tab w:val="left" w:pos="567"/>
                <w:tab w:val="left" w:pos="668"/>
              </w:tabs>
              <w:spacing w:line="276" w:lineRule="auto"/>
              <w:ind w:left="0" w:firstLine="426"/>
              <w:jc w:val="both"/>
              <w:rPr>
                <w:rFonts w:eastAsiaTheme="minorEastAsia"/>
                <w:color w:val="000000" w:themeColor="text1"/>
              </w:rPr>
            </w:pPr>
            <w:r w:rsidRPr="006A36DF">
              <w:rPr>
                <w:rFonts w:eastAsia="Times New Roman"/>
                <w:color w:val="000000" w:themeColor="text1"/>
              </w:rPr>
              <w:t>Nepakankamas</w:t>
            </w:r>
            <w:r w:rsidR="00F531F0">
              <w:rPr>
                <w:rFonts w:eastAsia="Times New Roman"/>
                <w:color w:val="000000" w:themeColor="text1"/>
              </w:rPr>
              <w:t xml:space="preserve"> </w:t>
            </w:r>
            <w:r w:rsidRPr="006A36DF">
              <w:rPr>
                <w:rFonts w:eastAsia="Times New Roman"/>
                <w:color w:val="000000" w:themeColor="text1"/>
              </w:rPr>
              <w:t>mokinių tarpusavio bendravimas ir ben</w:t>
            </w:r>
            <w:r w:rsidR="0072629A">
              <w:rPr>
                <w:rFonts w:eastAsia="Times New Roman"/>
                <w:color w:val="000000" w:themeColor="text1"/>
              </w:rPr>
              <w:t xml:space="preserve">dradarbiavimas pamokose, žemas </w:t>
            </w:r>
            <w:proofErr w:type="spellStart"/>
            <w:r w:rsidRPr="006A36DF">
              <w:rPr>
                <w:rFonts w:eastAsia="Times New Roman"/>
                <w:color w:val="000000" w:themeColor="text1"/>
              </w:rPr>
              <w:t>savivaldumas</w:t>
            </w:r>
            <w:proofErr w:type="spellEnd"/>
            <w:r w:rsidRPr="006A36DF">
              <w:rPr>
                <w:rFonts w:eastAsia="Times New Roman"/>
                <w:color w:val="000000" w:themeColor="text1"/>
              </w:rPr>
              <w:t xml:space="preserve"> mokantis (2.3.1., MVKĮ, 2020)</w:t>
            </w:r>
          </w:p>
          <w:p w14:paraId="7BDE57AE" w14:textId="77777777" w:rsidR="00B469F7" w:rsidRPr="006A36DF" w:rsidRDefault="00B469F7" w:rsidP="00BD1349">
            <w:pPr>
              <w:pStyle w:val="Betarp"/>
              <w:numPr>
                <w:ilvl w:val="0"/>
                <w:numId w:val="16"/>
              </w:numPr>
              <w:tabs>
                <w:tab w:val="left" w:pos="317"/>
                <w:tab w:val="left" w:pos="567"/>
                <w:tab w:val="left" w:pos="668"/>
              </w:tabs>
              <w:spacing w:line="276" w:lineRule="auto"/>
              <w:ind w:left="0" w:firstLine="426"/>
              <w:jc w:val="both"/>
              <w:rPr>
                <w:rFonts w:eastAsiaTheme="minorEastAsia"/>
                <w:color w:val="000000" w:themeColor="text1"/>
              </w:rPr>
            </w:pPr>
            <w:r w:rsidRPr="006A36DF">
              <w:rPr>
                <w:color w:val="000000" w:themeColor="text1"/>
              </w:rPr>
              <w:t>Žema mokinių savivoka ir savivertė.</w:t>
            </w:r>
            <w:r w:rsidRPr="006A36DF">
              <w:rPr>
                <w:rFonts w:eastAsia="Times New Roman"/>
                <w:color w:val="000000" w:themeColor="text1"/>
              </w:rPr>
              <w:t xml:space="preserve"> Dalis mokinių nemoka tinkamai elgtis stresinėse situacijose, spręsti iškilusių problemų. (1.1.1.,MVKĮ teminis įsivertinimas, 2020)</w:t>
            </w:r>
          </w:p>
          <w:p w14:paraId="1BD6AB32" w14:textId="76D29346" w:rsidR="00B469F7" w:rsidRPr="006A36DF" w:rsidRDefault="00B469F7" w:rsidP="00BD1349">
            <w:pPr>
              <w:pStyle w:val="Betarp"/>
              <w:numPr>
                <w:ilvl w:val="0"/>
                <w:numId w:val="16"/>
              </w:numPr>
              <w:tabs>
                <w:tab w:val="left" w:pos="317"/>
                <w:tab w:val="left" w:pos="567"/>
                <w:tab w:val="left" w:pos="668"/>
              </w:tabs>
              <w:spacing w:line="276" w:lineRule="auto"/>
              <w:ind w:left="0" w:firstLine="426"/>
              <w:jc w:val="both"/>
              <w:rPr>
                <w:rFonts w:eastAsiaTheme="minorEastAsia"/>
                <w:color w:val="000000" w:themeColor="text1"/>
              </w:rPr>
            </w:pPr>
            <w:r w:rsidRPr="006A36DF">
              <w:rPr>
                <w:color w:val="000000" w:themeColor="text1"/>
              </w:rPr>
              <w:t xml:space="preserve">Neišnaudojamos visos galimybės organizuojant ugdymą </w:t>
            </w:r>
            <w:r w:rsidRPr="006A36DF">
              <w:rPr>
                <w:rFonts w:eastAsia="Times New Roman"/>
                <w:color w:val="000000" w:themeColor="text1"/>
              </w:rPr>
              <w:t>gamtoje, įmonėse, muziejuose ir kt. (3.2.1., MVKĮ, 2020)</w:t>
            </w:r>
          </w:p>
          <w:p w14:paraId="15724FBE" w14:textId="77777777" w:rsidR="00B469F7" w:rsidRPr="006A36DF" w:rsidRDefault="00B469F7" w:rsidP="00BD1349">
            <w:pPr>
              <w:pStyle w:val="Betarp"/>
              <w:numPr>
                <w:ilvl w:val="0"/>
                <w:numId w:val="16"/>
              </w:numPr>
              <w:tabs>
                <w:tab w:val="left" w:pos="317"/>
                <w:tab w:val="left" w:pos="567"/>
                <w:tab w:val="left" w:pos="668"/>
              </w:tabs>
              <w:spacing w:line="276" w:lineRule="auto"/>
              <w:ind w:left="0" w:firstLine="426"/>
              <w:jc w:val="both"/>
              <w:rPr>
                <w:rFonts w:eastAsiaTheme="minorEastAsia"/>
                <w:color w:val="000000" w:themeColor="text1"/>
              </w:rPr>
            </w:pPr>
            <w:r w:rsidRPr="006A36DF">
              <w:t xml:space="preserve">Nepakankamas individualios mokinių pažangos matavimas pamokose </w:t>
            </w:r>
            <w:r w:rsidRPr="006A36DF">
              <w:rPr>
                <w:rFonts w:eastAsia="Times New Roman"/>
              </w:rPr>
              <w:t>(1.1.3, 1.1.2, NMVA, 2020)</w:t>
            </w:r>
          </w:p>
          <w:p w14:paraId="5D69F6CD" w14:textId="2C9A4E1F" w:rsidR="00B469F7" w:rsidRPr="006A36DF" w:rsidRDefault="00B469F7" w:rsidP="00BD1349">
            <w:pPr>
              <w:pStyle w:val="Betarp"/>
              <w:numPr>
                <w:ilvl w:val="0"/>
                <w:numId w:val="16"/>
              </w:numPr>
              <w:tabs>
                <w:tab w:val="left" w:pos="317"/>
                <w:tab w:val="left" w:pos="567"/>
                <w:tab w:val="left" w:pos="668"/>
              </w:tabs>
              <w:spacing w:line="276" w:lineRule="auto"/>
              <w:ind w:left="0" w:firstLine="426"/>
              <w:jc w:val="both"/>
              <w:rPr>
                <w:rFonts w:eastAsiaTheme="minorEastAsia"/>
              </w:rPr>
            </w:pPr>
            <w:r w:rsidRPr="006A36DF">
              <w:t xml:space="preserve">Nepakankamas mokinių tėvų </w:t>
            </w:r>
            <w:r w:rsidR="00E30A29">
              <w:t xml:space="preserve">(globėjų, rūpintojų) </w:t>
            </w:r>
            <w:r w:rsidRPr="006A36DF">
              <w:t xml:space="preserve">švietimas SEU srityje (Progimnazijos direktoriaus 2020 m. ataskaita) </w:t>
            </w:r>
          </w:p>
          <w:p w14:paraId="452DFAF4" w14:textId="77777777" w:rsidR="00B469F7" w:rsidRPr="006A36DF" w:rsidRDefault="00B469F7" w:rsidP="00BD1349">
            <w:pPr>
              <w:pStyle w:val="Betarp"/>
              <w:numPr>
                <w:ilvl w:val="0"/>
                <w:numId w:val="16"/>
              </w:numPr>
              <w:tabs>
                <w:tab w:val="left" w:pos="317"/>
                <w:tab w:val="left" w:pos="567"/>
                <w:tab w:val="left" w:pos="668"/>
              </w:tabs>
              <w:spacing w:line="276" w:lineRule="auto"/>
              <w:ind w:left="0" w:firstLine="426"/>
              <w:jc w:val="both"/>
              <w:rPr>
                <w:color w:val="000000" w:themeColor="text1"/>
              </w:rPr>
            </w:pPr>
            <w:r w:rsidRPr="00497BE2">
              <w:t>Tobulintinas</w:t>
            </w:r>
            <w:r w:rsidRPr="006A36DF">
              <w:t xml:space="preserve"> mokytojų ir mokinių kompiuterinis raštingumas (Apklausa dėl nuotolinio ugdymo, 2020)</w:t>
            </w:r>
          </w:p>
          <w:p w14:paraId="10012C60" w14:textId="77777777" w:rsidR="00B469F7" w:rsidRPr="006A36DF" w:rsidRDefault="00B469F7" w:rsidP="00BD1349">
            <w:pPr>
              <w:pStyle w:val="Betarp"/>
              <w:numPr>
                <w:ilvl w:val="0"/>
                <w:numId w:val="16"/>
              </w:numPr>
              <w:tabs>
                <w:tab w:val="left" w:pos="317"/>
                <w:tab w:val="left" w:pos="567"/>
                <w:tab w:val="left" w:pos="668"/>
              </w:tabs>
              <w:spacing w:line="276" w:lineRule="auto"/>
              <w:ind w:left="0" w:firstLine="426"/>
              <w:jc w:val="both"/>
              <w:rPr>
                <w:rFonts w:eastAsiaTheme="minorEastAsia"/>
                <w:color w:val="000000" w:themeColor="text1"/>
              </w:rPr>
            </w:pPr>
            <w:r w:rsidRPr="006A36DF">
              <w:rPr>
                <w:rFonts w:eastAsia="Times New Roman"/>
                <w:color w:val="000000" w:themeColor="text1"/>
              </w:rPr>
              <w:t>Neišplėstos galimybės mokiniui atrasti save</w:t>
            </w:r>
            <w:r w:rsidRPr="006A36DF">
              <w:rPr>
                <w:rFonts w:eastAsia="Times New Roman"/>
              </w:rPr>
              <w:t xml:space="preserve"> (t</w:t>
            </w:r>
            <w:r w:rsidRPr="006A36DF">
              <w:rPr>
                <w:color w:val="000000" w:themeColor="text1"/>
              </w:rPr>
              <w:t>rūksta teatro, techninių, programavimo būrelių ir kt.)(</w:t>
            </w:r>
            <w:r w:rsidRPr="006A36DF">
              <w:rPr>
                <w:rFonts w:eastAsia="Times New Roman"/>
                <w:color w:val="000000" w:themeColor="text1"/>
              </w:rPr>
              <w:t xml:space="preserve">SELFIE, </w:t>
            </w:r>
            <w:r w:rsidRPr="006A36DF">
              <w:rPr>
                <w:color w:val="000000" w:themeColor="text1"/>
              </w:rPr>
              <w:t>2019,</w:t>
            </w:r>
            <w:r w:rsidRPr="006A36DF">
              <w:rPr>
                <w:rFonts w:eastAsia="Times New Roman"/>
                <w:color w:val="000000" w:themeColor="text1"/>
              </w:rPr>
              <w:t xml:space="preserve"> Progimnazijos direktoriaus 2020 m. ataskaita</w:t>
            </w:r>
            <w:r w:rsidRPr="006A36DF">
              <w:rPr>
                <w:color w:val="000000" w:themeColor="text1"/>
              </w:rPr>
              <w:t xml:space="preserve">) </w:t>
            </w:r>
          </w:p>
          <w:p w14:paraId="1810082A" w14:textId="372D1129" w:rsidR="00B469F7" w:rsidRPr="006A36DF" w:rsidRDefault="00B469F7" w:rsidP="00BD1349">
            <w:pPr>
              <w:pStyle w:val="Betarp"/>
              <w:numPr>
                <w:ilvl w:val="0"/>
                <w:numId w:val="16"/>
              </w:numPr>
              <w:tabs>
                <w:tab w:val="left" w:pos="317"/>
                <w:tab w:val="left" w:pos="567"/>
                <w:tab w:val="left" w:pos="668"/>
              </w:tabs>
              <w:spacing w:line="276" w:lineRule="auto"/>
              <w:ind w:left="0" w:firstLine="426"/>
              <w:jc w:val="both"/>
              <w:rPr>
                <w:rFonts w:eastAsiaTheme="minorEastAsia"/>
                <w:color w:val="000000" w:themeColor="text1"/>
              </w:rPr>
            </w:pPr>
            <w:r w:rsidRPr="006A36DF">
              <w:rPr>
                <w:color w:val="000000" w:themeColor="text1"/>
              </w:rPr>
              <w:t>Neefektyvus turimos IT bazės panaudojimas (</w:t>
            </w:r>
            <w:r w:rsidRPr="006A36DF">
              <w:rPr>
                <w:rFonts w:eastAsia="Times New Roman"/>
                <w:color w:val="000000" w:themeColor="text1"/>
              </w:rPr>
              <w:t>Progimnazijos direktoriaus 2020 m. ataskaita</w:t>
            </w:r>
            <w:r w:rsidRPr="006A36DF">
              <w:rPr>
                <w:color w:val="000000" w:themeColor="text1"/>
              </w:rPr>
              <w:t>)</w:t>
            </w:r>
          </w:p>
          <w:p w14:paraId="5C6B94A1" w14:textId="77777777" w:rsidR="00B469F7" w:rsidRPr="00853054" w:rsidRDefault="00B469F7" w:rsidP="00BD1349">
            <w:pPr>
              <w:tabs>
                <w:tab w:val="left" w:pos="459"/>
                <w:tab w:val="left" w:pos="567"/>
              </w:tabs>
              <w:spacing w:after="0" w:line="276" w:lineRule="auto"/>
              <w:ind w:firstLine="426"/>
              <w:jc w:val="center"/>
              <w:rPr>
                <w:rFonts w:ascii="Times New Roman" w:hAnsi="Times New Roman" w:cs="Times New Roman"/>
                <w:b/>
                <w:bCs/>
                <w:sz w:val="24"/>
                <w:szCs w:val="24"/>
                <w:lang w:val="lt-LT"/>
              </w:rPr>
            </w:pPr>
          </w:p>
        </w:tc>
      </w:tr>
      <w:tr w:rsidR="00BD1349" w:rsidRPr="00853054" w14:paraId="74CDB1E8" w14:textId="77777777" w:rsidTr="00B469F7">
        <w:tc>
          <w:tcPr>
            <w:tcW w:w="7965" w:type="dxa"/>
            <w:shd w:val="clear" w:color="auto" w:fill="FFFFFF" w:themeFill="background1"/>
          </w:tcPr>
          <w:p w14:paraId="3850D419" w14:textId="29975829" w:rsidR="00BD1349" w:rsidRPr="00BD1349" w:rsidRDefault="00BD1349" w:rsidP="00BD1349">
            <w:pPr>
              <w:tabs>
                <w:tab w:val="left" w:pos="532"/>
                <w:tab w:val="left" w:pos="673"/>
                <w:tab w:val="left" w:pos="851"/>
              </w:tabs>
              <w:spacing w:before="120" w:after="120" w:line="240" w:lineRule="auto"/>
              <w:jc w:val="center"/>
              <w:rPr>
                <w:rFonts w:ascii="Times New Roman" w:eastAsia="Times New Roman" w:hAnsi="Times New Roman" w:cs="Times New Roman"/>
                <w:color w:val="000000" w:themeColor="text1"/>
                <w:sz w:val="24"/>
                <w:szCs w:val="24"/>
                <w:lang w:val="lt-LT"/>
              </w:rPr>
            </w:pPr>
            <w:r w:rsidRPr="00853054">
              <w:rPr>
                <w:rFonts w:ascii="Times New Roman" w:hAnsi="Times New Roman" w:cs="Times New Roman"/>
                <w:b/>
                <w:bCs/>
                <w:sz w:val="24"/>
                <w:szCs w:val="24"/>
                <w:lang w:val="lt-LT"/>
              </w:rPr>
              <w:lastRenderedPageBreak/>
              <w:t>Stipriosios pusės</w:t>
            </w:r>
          </w:p>
        </w:tc>
        <w:tc>
          <w:tcPr>
            <w:tcW w:w="7417" w:type="dxa"/>
            <w:shd w:val="clear" w:color="auto" w:fill="FFFFFF" w:themeFill="background1"/>
          </w:tcPr>
          <w:p w14:paraId="0FE58FE3" w14:textId="2E1DF2B0" w:rsidR="00BD1349" w:rsidRPr="006A36DF" w:rsidRDefault="00BD1349" w:rsidP="00BD1349">
            <w:pPr>
              <w:pStyle w:val="Betarp"/>
              <w:tabs>
                <w:tab w:val="left" w:pos="317"/>
                <w:tab w:val="left" w:pos="668"/>
              </w:tabs>
              <w:spacing w:before="120" w:after="120"/>
              <w:jc w:val="center"/>
              <w:rPr>
                <w:rFonts w:eastAsia="Times New Roman"/>
                <w:color w:val="000000" w:themeColor="text1"/>
              </w:rPr>
            </w:pPr>
            <w:r w:rsidRPr="00853054">
              <w:rPr>
                <w:b/>
                <w:bCs/>
              </w:rPr>
              <w:t>Silpnosios pusės</w:t>
            </w:r>
          </w:p>
        </w:tc>
      </w:tr>
      <w:tr w:rsidR="00BD1349" w:rsidRPr="00853054" w14:paraId="12F95514" w14:textId="77777777" w:rsidTr="00B469F7">
        <w:tc>
          <w:tcPr>
            <w:tcW w:w="7965" w:type="dxa"/>
            <w:shd w:val="clear" w:color="auto" w:fill="FFFFFF" w:themeFill="background1"/>
          </w:tcPr>
          <w:p w14:paraId="67ED20AD" w14:textId="0159A587" w:rsidR="00BD1349" w:rsidRPr="00BD1349" w:rsidRDefault="00BD1349" w:rsidP="00BD1349">
            <w:pPr>
              <w:pStyle w:val="Sraopastraipa"/>
              <w:numPr>
                <w:ilvl w:val="0"/>
                <w:numId w:val="14"/>
              </w:numPr>
              <w:tabs>
                <w:tab w:val="left" w:pos="284"/>
                <w:tab w:val="left" w:pos="851"/>
              </w:tabs>
              <w:spacing w:after="0" w:line="276" w:lineRule="auto"/>
              <w:ind w:left="0" w:firstLine="426"/>
              <w:jc w:val="both"/>
              <w:rPr>
                <w:rFonts w:ascii="Times New Roman" w:hAnsi="Times New Roman" w:cs="Times New Roman"/>
                <w:sz w:val="24"/>
                <w:szCs w:val="24"/>
                <w:lang w:val="lt-LT"/>
              </w:rPr>
            </w:pPr>
            <w:r w:rsidRPr="00BD1349">
              <w:rPr>
                <w:rFonts w:ascii="Times New Roman" w:hAnsi="Times New Roman" w:cs="Times New Roman"/>
                <w:sz w:val="24"/>
                <w:szCs w:val="24"/>
                <w:lang w:val="lt-LT"/>
              </w:rPr>
              <w:t>Sistemingai analizuojami mokinių poreikiai, atliekami tyrimai, aiškiai sutariama dėl paramos ir pagalbos teikimo mokiniams, mokiniai visuomet sulaukia tinkamos pagalbos (2.1.3., MVKĮ, 2020)</w:t>
            </w:r>
          </w:p>
          <w:p w14:paraId="0F0B8449" w14:textId="77777777" w:rsidR="00BD1349" w:rsidRPr="006A36DF" w:rsidRDefault="00BD1349" w:rsidP="00BD1349">
            <w:pPr>
              <w:pStyle w:val="Sraopastraipa"/>
              <w:numPr>
                <w:ilvl w:val="0"/>
                <w:numId w:val="14"/>
              </w:numPr>
              <w:tabs>
                <w:tab w:val="left" w:pos="284"/>
                <w:tab w:val="left" w:pos="851"/>
              </w:tabs>
              <w:spacing w:after="0" w:line="276" w:lineRule="auto"/>
              <w:ind w:left="0" w:firstLine="426"/>
              <w:jc w:val="both"/>
              <w:rPr>
                <w:rFonts w:ascii="Times New Roman" w:eastAsiaTheme="minorEastAsia" w:hAnsi="Times New Roman" w:cs="Times New Roman"/>
                <w:sz w:val="24"/>
                <w:szCs w:val="24"/>
                <w:lang w:val="lt-LT"/>
              </w:rPr>
            </w:pPr>
            <w:r w:rsidRPr="006A36DF">
              <w:rPr>
                <w:rFonts w:ascii="Times New Roman" w:hAnsi="Times New Roman" w:cs="Times New Roman"/>
                <w:sz w:val="24"/>
                <w:szCs w:val="24"/>
                <w:lang w:val="lt-LT"/>
              </w:rPr>
              <w:t>Įvairiapusis mokinių, turinčių specialiųjų ugdymosi poreikių, ugdymas (</w:t>
            </w:r>
            <w:r w:rsidRPr="006A36DF">
              <w:rPr>
                <w:rFonts w:ascii="Times New Roman" w:eastAsia="Times New Roman" w:hAnsi="Times New Roman" w:cs="Times New Roman"/>
                <w:color w:val="000000" w:themeColor="text1"/>
                <w:sz w:val="24"/>
                <w:szCs w:val="24"/>
                <w:lang w:val="lt-LT"/>
              </w:rPr>
              <w:t>Progimnazijos direktoriaus 2020 m. ataskaita)</w:t>
            </w:r>
          </w:p>
          <w:p w14:paraId="3D08EA2F" w14:textId="6F9305A6" w:rsidR="00BD1349" w:rsidRPr="00BD1349" w:rsidRDefault="00BD1349" w:rsidP="00BD1349">
            <w:pPr>
              <w:pStyle w:val="Sraopastraipa"/>
              <w:numPr>
                <w:ilvl w:val="0"/>
                <w:numId w:val="14"/>
              </w:numPr>
              <w:tabs>
                <w:tab w:val="left" w:pos="284"/>
                <w:tab w:val="left" w:pos="851"/>
              </w:tabs>
              <w:spacing w:after="0" w:line="276" w:lineRule="auto"/>
              <w:ind w:left="0" w:firstLine="426"/>
              <w:jc w:val="both"/>
              <w:rPr>
                <w:rFonts w:ascii="Times New Roman" w:hAnsi="Times New Roman" w:cs="Times New Roman"/>
                <w:color w:val="000000" w:themeColor="text1"/>
                <w:sz w:val="24"/>
                <w:szCs w:val="24"/>
                <w:lang w:val="lt-LT"/>
              </w:rPr>
            </w:pPr>
            <w:r w:rsidRPr="006A36DF">
              <w:rPr>
                <w:rFonts w:ascii="Times New Roman" w:hAnsi="Times New Roman" w:cs="Times New Roman"/>
                <w:sz w:val="24"/>
                <w:szCs w:val="24"/>
                <w:lang w:val="lt-LT"/>
              </w:rPr>
              <w:t>Mokiniai įtraukiami į pažangos stebėjimą, rezultatų apmąstymą, skatinami prisiimti atsakomybę už savo mokymąsi (1.1.1., MVKĮ, 2020)</w:t>
            </w:r>
          </w:p>
          <w:p w14:paraId="1A0CE7BD" w14:textId="77777777" w:rsidR="00BD1349" w:rsidRPr="006A36DF" w:rsidRDefault="00BD1349" w:rsidP="00BD1349">
            <w:pPr>
              <w:pStyle w:val="Sraopastraipa"/>
              <w:numPr>
                <w:ilvl w:val="0"/>
                <w:numId w:val="14"/>
              </w:numPr>
              <w:tabs>
                <w:tab w:val="left" w:pos="284"/>
                <w:tab w:val="left" w:pos="851"/>
              </w:tabs>
              <w:spacing w:after="0" w:line="276" w:lineRule="auto"/>
              <w:ind w:left="0" w:firstLine="426"/>
              <w:jc w:val="both"/>
              <w:rPr>
                <w:rFonts w:ascii="Times New Roman" w:hAnsi="Times New Roman" w:cs="Times New Roman"/>
                <w:sz w:val="24"/>
                <w:szCs w:val="24"/>
                <w:lang w:val="lt-LT"/>
              </w:rPr>
            </w:pPr>
            <w:r w:rsidRPr="006A36DF">
              <w:rPr>
                <w:rFonts w:ascii="Times New Roman" w:hAnsi="Times New Roman" w:cs="Times New Roman"/>
                <w:sz w:val="24"/>
                <w:szCs w:val="24"/>
                <w:lang w:val="lt-LT"/>
              </w:rPr>
              <w:t xml:space="preserve">Išplėtota progimnazijos </w:t>
            </w:r>
            <w:proofErr w:type="spellStart"/>
            <w:r w:rsidRPr="006A36DF">
              <w:rPr>
                <w:rFonts w:ascii="Times New Roman" w:hAnsi="Times New Roman" w:cs="Times New Roman"/>
                <w:sz w:val="24"/>
                <w:szCs w:val="24"/>
                <w:lang w:val="lt-LT"/>
              </w:rPr>
              <w:t>tinklaveika</w:t>
            </w:r>
            <w:proofErr w:type="spellEnd"/>
            <w:r w:rsidRPr="006A36DF">
              <w:rPr>
                <w:rFonts w:ascii="Times New Roman" w:hAnsi="Times New Roman" w:cs="Times New Roman"/>
                <w:sz w:val="24"/>
                <w:szCs w:val="24"/>
                <w:lang w:val="lt-LT"/>
              </w:rPr>
              <w:t xml:space="preserve"> bendradarbiaujant su vietos bendruomene, kitomis mokyklomis, organizacijomis (4.2.3., MVKĮ, 2020)</w:t>
            </w:r>
          </w:p>
          <w:p w14:paraId="7C230F41" w14:textId="77777777" w:rsidR="00BD1349" w:rsidRPr="006A36DF" w:rsidRDefault="00BD1349" w:rsidP="00BD1349">
            <w:pPr>
              <w:pStyle w:val="Sraopastraipa"/>
              <w:numPr>
                <w:ilvl w:val="0"/>
                <w:numId w:val="14"/>
              </w:numPr>
              <w:tabs>
                <w:tab w:val="left" w:pos="284"/>
                <w:tab w:val="left" w:pos="851"/>
              </w:tabs>
              <w:spacing w:after="0" w:line="276" w:lineRule="auto"/>
              <w:ind w:left="0" w:firstLine="426"/>
              <w:jc w:val="both"/>
              <w:rPr>
                <w:rFonts w:ascii="Times New Roman" w:hAnsi="Times New Roman" w:cs="Times New Roman"/>
                <w:sz w:val="24"/>
                <w:szCs w:val="24"/>
                <w:lang w:val="lt-LT"/>
              </w:rPr>
            </w:pPr>
            <w:r w:rsidRPr="006A36DF">
              <w:rPr>
                <w:rFonts w:ascii="Times New Roman" w:hAnsi="Times New Roman" w:cs="Times New Roman"/>
                <w:sz w:val="24"/>
                <w:szCs w:val="24"/>
                <w:lang w:val="lt-LT"/>
              </w:rPr>
              <w:t>Visiems bendruomenės nariams suteikiama laisvė rodyti iniciatyvą ir ją įgyvendinti, lyderių veikla telkia bendruomenę pokyčiams (4.2., MVKĮ, 2020)</w:t>
            </w:r>
          </w:p>
          <w:p w14:paraId="680D2965" w14:textId="1135F527" w:rsidR="00BD1349" w:rsidRPr="006A36DF" w:rsidRDefault="00BD1349" w:rsidP="00BD1349">
            <w:pPr>
              <w:pStyle w:val="Sraopastraipa"/>
              <w:numPr>
                <w:ilvl w:val="0"/>
                <w:numId w:val="14"/>
              </w:numPr>
              <w:tabs>
                <w:tab w:val="left" w:pos="284"/>
                <w:tab w:val="left" w:pos="851"/>
              </w:tabs>
              <w:spacing w:after="0" w:line="276" w:lineRule="auto"/>
              <w:ind w:left="0" w:firstLine="426"/>
              <w:jc w:val="both"/>
              <w:rPr>
                <w:rFonts w:ascii="Times New Roman" w:hAnsi="Times New Roman" w:cs="Times New Roman"/>
                <w:sz w:val="24"/>
                <w:szCs w:val="24"/>
                <w:lang w:val="lt-LT"/>
              </w:rPr>
            </w:pPr>
            <w:r w:rsidRPr="006A36DF">
              <w:rPr>
                <w:rFonts w:ascii="Times New Roman" w:hAnsi="Times New Roman" w:cs="Times New Roman"/>
                <w:sz w:val="24"/>
                <w:szCs w:val="24"/>
                <w:lang w:val="lt-LT"/>
              </w:rPr>
              <w:t>Savivaldos atstovai renkami atvirai, savivalda funkcionuoja kaip realiai veikianti, jos sprendimai keičia mokyklos gyvenimą, yra sukurta sistema kaip priimami sprendimai (4.1.3., MVKĮ,</w:t>
            </w:r>
            <w:r>
              <w:rPr>
                <w:rFonts w:ascii="Times New Roman" w:hAnsi="Times New Roman" w:cs="Times New Roman"/>
                <w:sz w:val="24"/>
                <w:szCs w:val="24"/>
                <w:lang w:val="lt-LT"/>
              </w:rPr>
              <w:t xml:space="preserve"> </w:t>
            </w:r>
            <w:r w:rsidRPr="006A36DF">
              <w:rPr>
                <w:rFonts w:ascii="Times New Roman" w:hAnsi="Times New Roman" w:cs="Times New Roman"/>
                <w:sz w:val="24"/>
                <w:szCs w:val="24"/>
                <w:lang w:val="lt-LT"/>
              </w:rPr>
              <w:t>2020)</w:t>
            </w:r>
          </w:p>
          <w:p w14:paraId="5BFA0066" w14:textId="31CB91D3" w:rsidR="00BD1349" w:rsidRPr="006A36DF" w:rsidRDefault="00BD1349" w:rsidP="00BD1349">
            <w:pPr>
              <w:pStyle w:val="Sraopastraipa"/>
              <w:numPr>
                <w:ilvl w:val="0"/>
                <w:numId w:val="14"/>
              </w:numPr>
              <w:tabs>
                <w:tab w:val="left" w:pos="284"/>
                <w:tab w:val="left" w:pos="851"/>
              </w:tabs>
              <w:spacing w:after="0" w:line="276" w:lineRule="auto"/>
              <w:ind w:left="0" w:firstLine="426"/>
              <w:jc w:val="both"/>
              <w:rPr>
                <w:rFonts w:ascii="Times New Roman" w:hAnsi="Times New Roman" w:cs="Times New Roman"/>
                <w:sz w:val="24"/>
                <w:szCs w:val="24"/>
                <w:lang w:val="lt-LT"/>
              </w:rPr>
            </w:pPr>
            <w:r w:rsidRPr="006A36DF">
              <w:rPr>
                <w:rFonts w:ascii="Times New Roman" w:hAnsi="Times New Roman" w:cs="Times New Roman"/>
                <w:sz w:val="24"/>
                <w:szCs w:val="24"/>
                <w:lang w:val="lt-LT"/>
              </w:rPr>
              <w:t>Tėvų</w:t>
            </w:r>
            <w:r w:rsidR="00E30A29">
              <w:rPr>
                <w:rFonts w:ascii="Times New Roman" w:hAnsi="Times New Roman" w:cs="Times New Roman"/>
                <w:sz w:val="24"/>
                <w:szCs w:val="24"/>
                <w:lang w:val="lt-LT"/>
              </w:rPr>
              <w:t xml:space="preserve"> (globėjų, rūpintojų)</w:t>
            </w:r>
            <w:r w:rsidRPr="006A36DF">
              <w:rPr>
                <w:rFonts w:ascii="Times New Roman" w:hAnsi="Times New Roman" w:cs="Times New Roman"/>
                <w:sz w:val="24"/>
                <w:szCs w:val="24"/>
                <w:lang w:val="lt-LT"/>
              </w:rPr>
              <w:t xml:space="preserve"> informavimo ir švietimo sistema atitinka tėvų</w:t>
            </w:r>
            <w:r w:rsidR="00E30A29">
              <w:rPr>
                <w:rFonts w:ascii="Times New Roman" w:hAnsi="Times New Roman" w:cs="Times New Roman"/>
                <w:sz w:val="24"/>
                <w:szCs w:val="24"/>
                <w:lang w:val="lt-LT"/>
              </w:rPr>
              <w:t xml:space="preserve"> (globėjų, rūpintojų)</w:t>
            </w:r>
            <w:r w:rsidRPr="006A36DF">
              <w:rPr>
                <w:rFonts w:ascii="Times New Roman" w:hAnsi="Times New Roman" w:cs="Times New Roman"/>
                <w:sz w:val="24"/>
                <w:szCs w:val="24"/>
                <w:lang w:val="lt-LT"/>
              </w:rPr>
              <w:t xml:space="preserve"> poreikius, tėvai</w:t>
            </w:r>
            <w:r w:rsidR="000C64E2">
              <w:rPr>
                <w:rFonts w:ascii="Times New Roman" w:hAnsi="Times New Roman" w:cs="Times New Roman"/>
                <w:sz w:val="24"/>
                <w:szCs w:val="24"/>
                <w:lang w:val="lt-LT"/>
              </w:rPr>
              <w:t xml:space="preserve"> </w:t>
            </w:r>
            <w:r w:rsidR="00E30A29">
              <w:rPr>
                <w:rFonts w:ascii="Times New Roman" w:hAnsi="Times New Roman" w:cs="Times New Roman"/>
                <w:sz w:val="24"/>
                <w:szCs w:val="24"/>
                <w:lang w:val="lt-LT"/>
              </w:rPr>
              <w:t>(globėjai, rūpintojai)</w:t>
            </w:r>
            <w:r w:rsidRPr="006A36DF">
              <w:rPr>
                <w:rFonts w:ascii="Times New Roman" w:hAnsi="Times New Roman" w:cs="Times New Roman"/>
                <w:sz w:val="24"/>
                <w:szCs w:val="24"/>
                <w:lang w:val="lt-LT"/>
              </w:rPr>
              <w:t xml:space="preserve"> įsitraukia į vaikų ugdymą, dalyvauja tobulinant mokyklą</w:t>
            </w:r>
            <w:r w:rsidR="00520E5F">
              <w:rPr>
                <w:rFonts w:ascii="Times New Roman" w:hAnsi="Times New Roman" w:cs="Times New Roman"/>
                <w:sz w:val="24"/>
                <w:szCs w:val="24"/>
                <w:lang w:val="lt-LT"/>
              </w:rPr>
              <w:t xml:space="preserve"> </w:t>
            </w:r>
            <w:r w:rsidRPr="006A36DF">
              <w:rPr>
                <w:rFonts w:ascii="Times New Roman" w:hAnsi="Times New Roman" w:cs="Times New Roman"/>
                <w:sz w:val="24"/>
                <w:szCs w:val="24"/>
                <w:lang w:val="lt-LT"/>
              </w:rPr>
              <w:t>(4.2.2., MVKĮ, 2020)</w:t>
            </w:r>
          </w:p>
          <w:p w14:paraId="20EE3ACC" w14:textId="0FB63AE7" w:rsidR="00BD1349" w:rsidRDefault="00BD1349" w:rsidP="00BD1349">
            <w:pPr>
              <w:pStyle w:val="Sraopastraipa"/>
              <w:numPr>
                <w:ilvl w:val="0"/>
                <w:numId w:val="14"/>
              </w:numPr>
              <w:tabs>
                <w:tab w:val="left" w:pos="284"/>
                <w:tab w:val="left" w:pos="851"/>
              </w:tabs>
              <w:spacing w:after="0" w:line="276" w:lineRule="auto"/>
              <w:ind w:left="0" w:firstLine="426"/>
              <w:jc w:val="both"/>
              <w:rPr>
                <w:rFonts w:ascii="Times New Roman" w:hAnsi="Times New Roman" w:cs="Times New Roman"/>
                <w:sz w:val="24"/>
                <w:szCs w:val="24"/>
                <w:lang w:val="lt-LT"/>
              </w:rPr>
            </w:pPr>
            <w:r w:rsidRPr="006A36DF">
              <w:rPr>
                <w:rFonts w:ascii="Times New Roman" w:hAnsi="Times New Roman" w:cs="Times New Roman"/>
                <w:sz w:val="24"/>
                <w:szCs w:val="24"/>
                <w:lang w:val="lt-LT"/>
              </w:rPr>
              <w:t>Bendruomenės narių santykiai grindžiami pagarba, laikomasi sutartų taisyklių, skatinama ir palaikoma mokinių savivalda ir lyderystė. (4.2.1., MVKĮ, 2020)</w:t>
            </w:r>
          </w:p>
          <w:p w14:paraId="5EF3A58E" w14:textId="60339A72" w:rsidR="00BD1349" w:rsidRPr="00643E34" w:rsidRDefault="00BD1349" w:rsidP="00643E34">
            <w:pPr>
              <w:pStyle w:val="Sraopastraipa"/>
              <w:numPr>
                <w:ilvl w:val="0"/>
                <w:numId w:val="14"/>
              </w:numPr>
              <w:tabs>
                <w:tab w:val="left" w:pos="284"/>
                <w:tab w:val="left" w:pos="851"/>
              </w:tabs>
              <w:spacing w:after="0" w:line="276" w:lineRule="auto"/>
              <w:ind w:left="0" w:firstLine="426"/>
              <w:jc w:val="both"/>
              <w:rPr>
                <w:rFonts w:ascii="Times New Roman" w:hAnsi="Times New Roman" w:cs="Times New Roman"/>
                <w:sz w:val="24"/>
                <w:szCs w:val="24"/>
                <w:lang w:val="lt-LT"/>
              </w:rPr>
            </w:pPr>
            <w:r w:rsidRPr="00BD1349">
              <w:rPr>
                <w:rFonts w:ascii="Times New Roman" w:hAnsi="Times New Roman" w:cs="Times New Roman"/>
                <w:sz w:val="24"/>
                <w:szCs w:val="24"/>
                <w:lang w:val="lt-LT"/>
              </w:rPr>
              <w:t>Tradicijų puoselėjimas (</w:t>
            </w:r>
            <w:r w:rsidRPr="00BD1349">
              <w:rPr>
                <w:rFonts w:ascii="Times New Roman" w:eastAsia="Times New Roman" w:hAnsi="Times New Roman" w:cs="Times New Roman"/>
                <w:color w:val="000000" w:themeColor="text1"/>
                <w:sz w:val="24"/>
                <w:szCs w:val="24"/>
                <w:lang w:val="lt-LT"/>
              </w:rPr>
              <w:t>Progimnazijos direktoriaus 2020 m. ataskaita</w:t>
            </w:r>
            <w:r w:rsidRPr="00BD1349">
              <w:rPr>
                <w:rFonts w:ascii="Times New Roman" w:hAnsi="Times New Roman" w:cs="Times New Roman"/>
                <w:sz w:val="24"/>
                <w:szCs w:val="24"/>
                <w:lang w:val="lt-LT"/>
              </w:rPr>
              <w:t>)</w:t>
            </w:r>
          </w:p>
        </w:tc>
        <w:tc>
          <w:tcPr>
            <w:tcW w:w="7417" w:type="dxa"/>
            <w:shd w:val="clear" w:color="auto" w:fill="FFFFFF" w:themeFill="background1"/>
          </w:tcPr>
          <w:p w14:paraId="442322C2" w14:textId="77777777" w:rsidR="00BD1349" w:rsidRPr="006A36DF" w:rsidRDefault="00BD1349" w:rsidP="00BD1349">
            <w:pPr>
              <w:pStyle w:val="Betarp"/>
              <w:tabs>
                <w:tab w:val="left" w:pos="317"/>
                <w:tab w:val="left" w:pos="668"/>
              </w:tabs>
              <w:jc w:val="both"/>
              <w:rPr>
                <w:rFonts w:eastAsia="Times New Roman"/>
                <w:color w:val="000000" w:themeColor="text1"/>
              </w:rPr>
            </w:pPr>
          </w:p>
        </w:tc>
      </w:tr>
      <w:tr w:rsidR="00BD1349" w:rsidRPr="00853054" w14:paraId="0451D414" w14:textId="77777777" w:rsidTr="00520E5F">
        <w:tc>
          <w:tcPr>
            <w:tcW w:w="7965" w:type="dxa"/>
            <w:shd w:val="clear" w:color="auto" w:fill="FFFFFF" w:themeFill="background1"/>
            <w:vAlign w:val="center"/>
          </w:tcPr>
          <w:p w14:paraId="787855D6" w14:textId="4344977C" w:rsidR="00BD1349" w:rsidRPr="00853054" w:rsidRDefault="00BD1349" w:rsidP="00BD1349">
            <w:pPr>
              <w:tabs>
                <w:tab w:val="left" w:pos="567"/>
              </w:tabs>
              <w:spacing w:before="120" w:after="120" w:line="240" w:lineRule="auto"/>
              <w:ind w:firstLine="284"/>
              <w:jc w:val="center"/>
              <w:rPr>
                <w:rFonts w:ascii="Times New Roman" w:hAnsi="Times New Roman" w:cs="Times New Roman"/>
                <w:b/>
                <w:bCs/>
                <w:sz w:val="24"/>
                <w:szCs w:val="24"/>
                <w:lang w:val="lt-LT"/>
              </w:rPr>
            </w:pPr>
            <w:r w:rsidRPr="00853054">
              <w:rPr>
                <w:rFonts w:ascii="Times New Roman" w:hAnsi="Times New Roman" w:cs="Times New Roman"/>
                <w:b/>
                <w:bCs/>
                <w:sz w:val="24"/>
                <w:szCs w:val="24"/>
                <w:lang w:val="lt-LT"/>
              </w:rPr>
              <w:t>Grėsmės</w:t>
            </w:r>
          </w:p>
        </w:tc>
        <w:tc>
          <w:tcPr>
            <w:tcW w:w="7417" w:type="dxa"/>
            <w:shd w:val="clear" w:color="auto" w:fill="FFFFFF" w:themeFill="background1"/>
            <w:vAlign w:val="center"/>
          </w:tcPr>
          <w:p w14:paraId="3B81F99D" w14:textId="39744265" w:rsidR="00BD1349" w:rsidRPr="00853054" w:rsidRDefault="00BD1349" w:rsidP="00BD1349">
            <w:pPr>
              <w:tabs>
                <w:tab w:val="left" w:pos="459"/>
                <w:tab w:val="left" w:pos="567"/>
              </w:tabs>
              <w:spacing w:before="120" w:after="120" w:line="240" w:lineRule="auto"/>
              <w:ind w:firstLine="284"/>
              <w:jc w:val="center"/>
              <w:rPr>
                <w:rFonts w:ascii="Times New Roman" w:hAnsi="Times New Roman" w:cs="Times New Roman"/>
                <w:b/>
                <w:bCs/>
                <w:sz w:val="24"/>
                <w:szCs w:val="24"/>
                <w:lang w:val="lt-LT"/>
              </w:rPr>
            </w:pPr>
            <w:r w:rsidRPr="00853054">
              <w:rPr>
                <w:rFonts w:ascii="Times New Roman" w:hAnsi="Times New Roman" w:cs="Times New Roman"/>
                <w:b/>
                <w:bCs/>
                <w:sz w:val="24"/>
                <w:szCs w:val="24"/>
                <w:lang w:val="lt-LT"/>
              </w:rPr>
              <w:t>Galimybės</w:t>
            </w:r>
          </w:p>
        </w:tc>
      </w:tr>
      <w:tr w:rsidR="00BD1349" w:rsidRPr="00853054" w14:paraId="62961579" w14:textId="77777777" w:rsidTr="00B469F7">
        <w:tc>
          <w:tcPr>
            <w:tcW w:w="7965" w:type="dxa"/>
            <w:shd w:val="clear" w:color="auto" w:fill="FFFFFF" w:themeFill="background1"/>
          </w:tcPr>
          <w:p w14:paraId="3D9EB87E" w14:textId="77777777" w:rsidR="00BD1349" w:rsidRPr="006A36DF" w:rsidRDefault="00BD1349" w:rsidP="00BD1349">
            <w:pPr>
              <w:pStyle w:val="Sraopastraipa"/>
              <w:numPr>
                <w:ilvl w:val="0"/>
                <w:numId w:val="13"/>
              </w:numPr>
              <w:tabs>
                <w:tab w:val="left" w:pos="284"/>
                <w:tab w:val="left" w:pos="567"/>
                <w:tab w:val="left" w:pos="709"/>
                <w:tab w:val="left" w:pos="4689"/>
              </w:tabs>
              <w:spacing w:after="0" w:line="276" w:lineRule="auto"/>
              <w:ind w:left="0" w:firstLine="284"/>
              <w:contextualSpacing w:val="0"/>
              <w:jc w:val="both"/>
              <w:rPr>
                <w:rFonts w:ascii="Times New Roman" w:hAnsi="Times New Roman" w:cs="Times New Roman"/>
                <w:sz w:val="24"/>
                <w:szCs w:val="24"/>
                <w:lang w:val="lt-LT"/>
              </w:rPr>
            </w:pPr>
            <w:r w:rsidRPr="006A36DF">
              <w:rPr>
                <w:rFonts w:ascii="Times New Roman" w:hAnsi="Times New Roman" w:cs="Times New Roman"/>
                <w:sz w:val="24"/>
                <w:szCs w:val="24"/>
                <w:lang w:val="lt-LT"/>
              </w:rPr>
              <w:t>Daugėjantys visuomenės neigiami reiškiniai, didėjantis vaikus auginančių socialinės rizikos šeimų skaičius didina nemotyvuotų mokinių, turinčių elgesio problemų, gyvenančių socialinėje atskirtyje, skaičių</w:t>
            </w:r>
          </w:p>
          <w:p w14:paraId="799A39D0" w14:textId="77777777" w:rsidR="00BD1349" w:rsidRPr="006A36DF" w:rsidRDefault="00BD1349" w:rsidP="00BD1349">
            <w:pPr>
              <w:pStyle w:val="Sraopastraipa"/>
              <w:tabs>
                <w:tab w:val="left" w:pos="284"/>
                <w:tab w:val="left" w:pos="567"/>
                <w:tab w:val="left" w:pos="709"/>
                <w:tab w:val="left" w:pos="4689"/>
              </w:tabs>
              <w:spacing w:after="0" w:line="276" w:lineRule="auto"/>
              <w:ind w:left="284"/>
              <w:contextualSpacing w:val="0"/>
              <w:jc w:val="both"/>
              <w:rPr>
                <w:rFonts w:ascii="Times New Roman" w:hAnsi="Times New Roman" w:cs="Times New Roman"/>
                <w:sz w:val="24"/>
                <w:szCs w:val="24"/>
                <w:lang w:val="lt-LT"/>
              </w:rPr>
            </w:pPr>
          </w:p>
        </w:tc>
        <w:tc>
          <w:tcPr>
            <w:tcW w:w="7417" w:type="dxa"/>
            <w:shd w:val="clear" w:color="auto" w:fill="FFFFFF" w:themeFill="background1"/>
          </w:tcPr>
          <w:p w14:paraId="3831A314" w14:textId="77777777" w:rsidR="00BD1349" w:rsidRDefault="00BD1349" w:rsidP="00BD1349">
            <w:pPr>
              <w:pStyle w:val="Sraopastraipa"/>
              <w:numPr>
                <w:ilvl w:val="0"/>
                <w:numId w:val="12"/>
              </w:numPr>
              <w:tabs>
                <w:tab w:val="left" w:pos="284"/>
                <w:tab w:val="left" w:pos="385"/>
                <w:tab w:val="left" w:pos="668"/>
              </w:tabs>
              <w:spacing w:after="0" w:line="276" w:lineRule="auto"/>
              <w:ind w:left="0" w:firstLine="385"/>
              <w:contextualSpacing w:val="0"/>
              <w:jc w:val="both"/>
              <w:rPr>
                <w:rFonts w:ascii="Times New Roman" w:hAnsi="Times New Roman" w:cs="Times New Roman"/>
                <w:sz w:val="24"/>
                <w:szCs w:val="24"/>
                <w:lang w:val="lt-LT"/>
              </w:rPr>
            </w:pPr>
            <w:r w:rsidRPr="00BD1349">
              <w:rPr>
                <w:rFonts w:ascii="Times New Roman" w:hAnsi="Times New Roman" w:cs="Times New Roman"/>
                <w:sz w:val="24"/>
                <w:szCs w:val="24"/>
                <w:lang w:val="lt-LT"/>
              </w:rPr>
              <w:t>Skelbiami projektų konkursai sudaro galimybes pritraukti papildomų lėšų materialinės bazės turtinimui ir atnaujinimui</w:t>
            </w:r>
          </w:p>
          <w:p w14:paraId="2CA8CB90" w14:textId="329F6CBA" w:rsidR="00BD1349" w:rsidRPr="00BD1349" w:rsidRDefault="00BD1349" w:rsidP="00BD1349">
            <w:pPr>
              <w:pStyle w:val="Sraopastraipa"/>
              <w:numPr>
                <w:ilvl w:val="0"/>
                <w:numId w:val="12"/>
              </w:numPr>
              <w:tabs>
                <w:tab w:val="left" w:pos="284"/>
                <w:tab w:val="left" w:pos="385"/>
                <w:tab w:val="left" w:pos="668"/>
              </w:tabs>
              <w:spacing w:after="0" w:line="276" w:lineRule="auto"/>
              <w:ind w:left="0" w:firstLine="385"/>
              <w:contextualSpacing w:val="0"/>
              <w:jc w:val="both"/>
              <w:rPr>
                <w:rFonts w:ascii="Times New Roman" w:hAnsi="Times New Roman" w:cs="Times New Roman"/>
                <w:sz w:val="24"/>
                <w:szCs w:val="24"/>
                <w:lang w:val="lt-LT"/>
              </w:rPr>
            </w:pPr>
            <w:r w:rsidRPr="006A36DF">
              <w:rPr>
                <w:rFonts w:ascii="Times New Roman" w:hAnsi="Times New Roman" w:cs="Times New Roman"/>
                <w:sz w:val="24"/>
                <w:szCs w:val="24"/>
                <w:lang w:val="lt-LT"/>
              </w:rPr>
              <w:t xml:space="preserve"> Kryptingai vykdoma projektinė veikla leidžia tobulinti edukacines erdves, panaudojant mokinių darbus</w:t>
            </w:r>
          </w:p>
        </w:tc>
      </w:tr>
      <w:tr w:rsidR="00BD1349" w:rsidRPr="00853054" w14:paraId="65827A06" w14:textId="77777777" w:rsidTr="00520E5F">
        <w:tc>
          <w:tcPr>
            <w:tcW w:w="7965" w:type="dxa"/>
            <w:shd w:val="clear" w:color="auto" w:fill="FFFFFF" w:themeFill="background1"/>
            <w:vAlign w:val="center"/>
          </w:tcPr>
          <w:p w14:paraId="394AF6E7" w14:textId="7960F00C" w:rsidR="00BD1349" w:rsidRPr="006A36DF" w:rsidRDefault="00BD1349" w:rsidP="00BD1349">
            <w:pPr>
              <w:pStyle w:val="Sraopastraipa"/>
              <w:tabs>
                <w:tab w:val="left" w:pos="284"/>
                <w:tab w:val="left" w:pos="567"/>
                <w:tab w:val="left" w:pos="709"/>
                <w:tab w:val="left" w:pos="4689"/>
              </w:tabs>
              <w:spacing w:before="120" w:after="120" w:line="276" w:lineRule="auto"/>
              <w:ind w:left="284"/>
              <w:contextualSpacing w:val="0"/>
              <w:jc w:val="center"/>
              <w:rPr>
                <w:rFonts w:ascii="Times New Roman" w:hAnsi="Times New Roman" w:cs="Times New Roman"/>
                <w:sz w:val="24"/>
                <w:szCs w:val="24"/>
                <w:lang w:val="lt-LT"/>
              </w:rPr>
            </w:pPr>
            <w:r w:rsidRPr="00853054">
              <w:rPr>
                <w:rFonts w:ascii="Times New Roman" w:hAnsi="Times New Roman" w:cs="Times New Roman"/>
                <w:b/>
                <w:bCs/>
                <w:sz w:val="24"/>
                <w:szCs w:val="24"/>
                <w:lang w:val="lt-LT"/>
              </w:rPr>
              <w:lastRenderedPageBreak/>
              <w:t>Grėsmės</w:t>
            </w:r>
          </w:p>
        </w:tc>
        <w:tc>
          <w:tcPr>
            <w:tcW w:w="7417" w:type="dxa"/>
            <w:shd w:val="clear" w:color="auto" w:fill="FFFFFF" w:themeFill="background1"/>
            <w:vAlign w:val="center"/>
          </w:tcPr>
          <w:p w14:paraId="0BEEDC34" w14:textId="16E607E1" w:rsidR="00BD1349" w:rsidRDefault="00BD1349" w:rsidP="00BD1349">
            <w:pPr>
              <w:pStyle w:val="Sraopastraipa"/>
              <w:tabs>
                <w:tab w:val="left" w:pos="284"/>
                <w:tab w:val="left" w:pos="385"/>
                <w:tab w:val="left" w:pos="526"/>
              </w:tabs>
              <w:spacing w:before="120" w:after="120" w:line="276" w:lineRule="auto"/>
              <w:ind w:left="385"/>
              <w:jc w:val="center"/>
              <w:rPr>
                <w:rFonts w:ascii="Times New Roman" w:hAnsi="Times New Roman" w:cs="Times New Roman"/>
                <w:sz w:val="24"/>
                <w:szCs w:val="24"/>
                <w:lang w:val="lt-LT"/>
              </w:rPr>
            </w:pPr>
            <w:r w:rsidRPr="00853054">
              <w:rPr>
                <w:rFonts w:ascii="Times New Roman" w:hAnsi="Times New Roman" w:cs="Times New Roman"/>
                <w:b/>
                <w:bCs/>
                <w:sz w:val="24"/>
                <w:szCs w:val="24"/>
                <w:lang w:val="lt-LT"/>
              </w:rPr>
              <w:t>Galimybės</w:t>
            </w:r>
          </w:p>
        </w:tc>
      </w:tr>
      <w:tr w:rsidR="00BD1349" w:rsidRPr="00853054" w14:paraId="52926452" w14:textId="77777777" w:rsidTr="00B469F7">
        <w:tc>
          <w:tcPr>
            <w:tcW w:w="7965" w:type="dxa"/>
            <w:shd w:val="clear" w:color="auto" w:fill="FFFFFF" w:themeFill="background1"/>
          </w:tcPr>
          <w:p w14:paraId="61A45B58" w14:textId="42B68240" w:rsidR="00BD1349" w:rsidRPr="006A36DF" w:rsidRDefault="00BD1349" w:rsidP="00BD1349">
            <w:pPr>
              <w:pStyle w:val="Sraopastraipa"/>
              <w:numPr>
                <w:ilvl w:val="0"/>
                <w:numId w:val="13"/>
              </w:numPr>
              <w:tabs>
                <w:tab w:val="left" w:pos="284"/>
                <w:tab w:val="left" w:pos="567"/>
                <w:tab w:val="left" w:pos="709"/>
                <w:tab w:val="left" w:pos="4689"/>
              </w:tabs>
              <w:spacing w:after="0" w:line="276" w:lineRule="auto"/>
              <w:ind w:left="0" w:firstLine="284"/>
              <w:contextualSpacing w:val="0"/>
              <w:jc w:val="both"/>
              <w:rPr>
                <w:rFonts w:ascii="Times New Roman" w:hAnsi="Times New Roman" w:cs="Times New Roman"/>
                <w:sz w:val="24"/>
                <w:szCs w:val="24"/>
                <w:lang w:val="lt-LT"/>
              </w:rPr>
            </w:pPr>
            <w:r w:rsidRPr="006A36DF">
              <w:rPr>
                <w:rFonts w:ascii="Times New Roman" w:hAnsi="Times New Roman" w:cs="Times New Roman"/>
                <w:sz w:val="24"/>
                <w:szCs w:val="24"/>
                <w:lang w:val="lt-LT"/>
              </w:rPr>
              <w:t xml:space="preserve">Mokinio krepšelio metodika </w:t>
            </w:r>
            <w:r w:rsidR="00B11F13">
              <w:rPr>
                <w:rFonts w:ascii="Times New Roman" w:hAnsi="Times New Roman" w:cs="Times New Roman"/>
                <w:sz w:val="24"/>
                <w:szCs w:val="24"/>
                <w:lang w:val="lt-LT"/>
              </w:rPr>
              <w:t>nepalanki progimnazijoms,</w:t>
            </w:r>
            <w:r w:rsidRPr="006A36DF">
              <w:rPr>
                <w:rFonts w:ascii="Times New Roman" w:hAnsi="Times New Roman" w:cs="Times New Roman"/>
                <w:sz w:val="24"/>
                <w:szCs w:val="24"/>
                <w:lang w:val="lt-LT"/>
              </w:rPr>
              <w:t xml:space="preserve"> nesudaro galimybių tenkinti realius mokinių ugdymo(si) individualius poreikius, neužtikrina mokymo(si) aplinkos savalaikio modernizavimo, nesudaro galimybių mokyklos valdymo pertvarkai</w:t>
            </w:r>
          </w:p>
          <w:p w14:paraId="7951258B" w14:textId="77777777" w:rsidR="00BD1349" w:rsidRPr="006A36DF" w:rsidRDefault="00BD1349" w:rsidP="00BD1349">
            <w:pPr>
              <w:pStyle w:val="Sraopastraipa"/>
              <w:numPr>
                <w:ilvl w:val="0"/>
                <w:numId w:val="13"/>
              </w:numPr>
              <w:tabs>
                <w:tab w:val="left" w:pos="284"/>
                <w:tab w:val="left" w:pos="567"/>
                <w:tab w:val="left" w:pos="709"/>
                <w:tab w:val="left" w:pos="4689"/>
              </w:tabs>
              <w:spacing w:after="0" w:line="276" w:lineRule="auto"/>
              <w:ind w:left="0" w:firstLine="284"/>
              <w:contextualSpacing w:val="0"/>
              <w:jc w:val="both"/>
              <w:rPr>
                <w:rFonts w:ascii="Times New Roman" w:hAnsi="Times New Roman" w:cs="Times New Roman"/>
                <w:sz w:val="24"/>
                <w:szCs w:val="24"/>
                <w:lang w:val="lt-LT"/>
              </w:rPr>
            </w:pPr>
            <w:r w:rsidRPr="006A36DF">
              <w:rPr>
                <w:rFonts w:ascii="Times New Roman" w:hAnsi="Times New Roman" w:cs="Times New Roman"/>
                <w:sz w:val="24"/>
                <w:szCs w:val="24"/>
                <w:lang w:val="lt-LT"/>
              </w:rPr>
              <w:t>Ekonominė situacija šalyje mažina galimybes pritraukti papildomų lėšų ugdymo(si) poreikiams tenkinti</w:t>
            </w:r>
          </w:p>
          <w:p w14:paraId="391A38E3" w14:textId="02C995DB" w:rsidR="00BD1349" w:rsidRPr="00B11F13" w:rsidRDefault="00B11F13" w:rsidP="00BD1349">
            <w:pPr>
              <w:pStyle w:val="Sraopastraipa"/>
              <w:numPr>
                <w:ilvl w:val="0"/>
                <w:numId w:val="13"/>
              </w:numPr>
              <w:tabs>
                <w:tab w:val="left" w:pos="284"/>
                <w:tab w:val="left" w:pos="567"/>
                <w:tab w:val="left" w:pos="709"/>
                <w:tab w:val="left" w:pos="4689"/>
              </w:tabs>
              <w:spacing w:after="0" w:line="276" w:lineRule="auto"/>
              <w:ind w:left="0" w:firstLine="284"/>
              <w:jc w:val="both"/>
              <w:rPr>
                <w:sz w:val="24"/>
                <w:szCs w:val="24"/>
                <w:lang w:val="lt-LT"/>
              </w:rPr>
            </w:pPr>
            <w:proofErr w:type="spellStart"/>
            <w:r w:rsidRPr="00B11F13">
              <w:rPr>
                <w:rFonts w:ascii="Times New Roman" w:hAnsi="Times New Roman" w:cs="Times New Roman"/>
                <w:sz w:val="24"/>
                <w:szCs w:val="24"/>
                <w:lang w:val="lt-LT"/>
              </w:rPr>
              <w:t>Pandeminė</w:t>
            </w:r>
            <w:proofErr w:type="spellEnd"/>
            <w:r w:rsidRPr="00B11F13">
              <w:rPr>
                <w:rFonts w:ascii="Times New Roman" w:hAnsi="Times New Roman" w:cs="Times New Roman"/>
                <w:sz w:val="24"/>
                <w:szCs w:val="24"/>
                <w:lang w:val="lt-LT"/>
              </w:rPr>
              <w:t xml:space="preserve"> situacija šalyje įtakoja ugdymo formas ir būdus</w:t>
            </w:r>
          </w:p>
          <w:p w14:paraId="74889BB1" w14:textId="77777777" w:rsidR="00BD1349" w:rsidRPr="00853054" w:rsidRDefault="00BD1349" w:rsidP="00BD1349">
            <w:pPr>
              <w:tabs>
                <w:tab w:val="left" w:pos="567"/>
              </w:tabs>
              <w:spacing w:after="0" w:line="276" w:lineRule="auto"/>
              <w:ind w:firstLine="284"/>
              <w:jc w:val="center"/>
              <w:rPr>
                <w:rFonts w:ascii="Times New Roman" w:hAnsi="Times New Roman" w:cs="Times New Roman"/>
                <w:b/>
                <w:bCs/>
                <w:sz w:val="24"/>
                <w:szCs w:val="24"/>
                <w:lang w:val="lt-LT"/>
              </w:rPr>
            </w:pPr>
          </w:p>
        </w:tc>
        <w:tc>
          <w:tcPr>
            <w:tcW w:w="7417" w:type="dxa"/>
            <w:shd w:val="clear" w:color="auto" w:fill="FFFFFF" w:themeFill="background1"/>
          </w:tcPr>
          <w:p w14:paraId="51A33016" w14:textId="171ED86D" w:rsidR="00BD1349" w:rsidRPr="00BD1349" w:rsidRDefault="00BD1349" w:rsidP="00BD1349">
            <w:pPr>
              <w:pStyle w:val="Sraopastraipa"/>
              <w:numPr>
                <w:ilvl w:val="0"/>
                <w:numId w:val="12"/>
              </w:numPr>
              <w:tabs>
                <w:tab w:val="left" w:pos="284"/>
                <w:tab w:val="left" w:pos="385"/>
              </w:tabs>
              <w:spacing w:after="0" w:line="276" w:lineRule="auto"/>
              <w:ind w:left="-41" w:firstLine="426"/>
              <w:jc w:val="both"/>
              <w:rPr>
                <w:rFonts w:ascii="Times New Roman" w:hAnsi="Times New Roman" w:cs="Times New Roman"/>
                <w:sz w:val="24"/>
                <w:szCs w:val="24"/>
                <w:lang w:val="lt-LT"/>
              </w:rPr>
            </w:pPr>
            <w:r w:rsidRPr="00BD1349">
              <w:rPr>
                <w:rFonts w:ascii="Times New Roman" w:hAnsi="Times New Roman" w:cs="Times New Roman"/>
                <w:sz w:val="24"/>
                <w:szCs w:val="24"/>
                <w:lang w:val="lt-LT"/>
              </w:rPr>
              <w:t>Konkurencija tarp mokyklų dėl mokinių skatina mokyklos bendruomenę ieškoti patrauklių ugdymo(si) galimybių</w:t>
            </w:r>
          </w:p>
          <w:p w14:paraId="7C78A39D" w14:textId="77777777" w:rsidR="00BD1349" w:rsidRPr="006A36DF" w:rsidRDefault="00BD1349" w:rsidP="00BD1349">
            <w:pPr>
              <w:pStyle w:val="Sraopastraipa"/>
              <w:numPr>
                <w:ilvl w:val="0"/>
                <w:numId w:val="12"/>
              </w:numPr>
              <w:tabs>
                <w:tab w:val="left" w:pos="284"/>
                <w:tab w:val="left" w:pos="385"/>
                <w:tab w:val="left" w:pos="668"/>
              </w:tabs>
              <w:spacing w:after="0" w:line="276" w:lineRule="auto"/>
              <w:ind w:left="0" w:firstLine="385"/>
              <w:contextualSpacing w:val="0"/>
              <w:jc w:val="both"/>
              <w:rPr>
                <w:rFonts w:ascii="Times New Roman" w:hAnsi="Times New Roman" w:cs="Times New Roman"/>
                <w:sz w:val="24"/>
                <w:szCs w:val="24"/>
                <w:lang w:val="lt-LT"/>
              </w:rPr>
            </w:pPr>
            <w:r w:rsidRPr="006A36DF">
              <w:rPr>
                <w:rFonts w:ascii="Times New Roman" w:hAnsi="Times New Roman" w:cs="Times New Roman"/>
                <w:sz w:val="24"/>
                <w:szCs w:val="24"/>
                <w:lang w:val="lt-LT"/>
              </w:rPr>
              <w:t>Mokinio krepšelio lėšos, skirtos mokytojų kvalifikacijai kelti, leidžia mokyklai kurti veiksmingą mokytojų kvalifikacijos tobulinimo ir palaikymo sistemą, susijusią su iššūkiais dabartinei mokyklai ir su  mokyklos tikslų įgyvendinimu</w:t>
            </w:r>
          </w:p>
          <w:p w14:paraId="3B29C641" w14:textId="4FE27091" w:rsidR="00BD1349" w:rsidRPr="006A36DF" w:rsidRDefault="00BD1349" w:rsidP="00BD1349">
            <w:pPr>
              <w:pStyle w:val="Sraopastraipa"/>
              <w:numPr>
                <w:ilvl w:val="0"/>
                <w:numId w:val="12"/>
              </w:numPr>
              <w:tabs>
                <w:tab w:val="left" w:pos="284"/>
                <w:tab w:val="left" w:pos="385"/>
                <w:tab w:val="left" w:pos="668"/>
              </w:tabs>
              <w:spacing w:after="0" w:line="276" w:lineRule="auto"/>
              <w:ind w:left="0" w:firstLine="385"/>
              <w:contextualSpacing w:val="0"/>
              <w:jc w:val="both"/>
              <w:rPr>
                <w:rFonts w:ascii="Times New Roman" w:hAnsi="Times New Roman" w:cs="Times New Roman"/>
                <w:sz w:val="24"/>
                <w:szCs w:val="24"/>
                <w:lang w:val="lt-LT"/>
              </w:rPr>
            </w:pPr>
            <w:r w:rsidRPr="006A36DF">
              <w:rPr>
                <w:rFonts w:ascii="Times New Roman" w:hAnsi="Times New Roman" w:cs="Times New Roman"/>
                <w:sz w:val="24"/>
                <w:szCs w:val="24"/>
                <w:lang w:val="lt-LT"/>
              </w:rPr>
              <w:t>ES</w:t>
            </w:r>
            <w:r>
              <w:rPr>
                <w:rFonts w:ascii="Times New Roman" w:hAnsi="Times New Roman" w:cs="Times New Roman"/>
                <w:sz w:val="24"/>
                <w:szCs w:val="24"/>
                <w:lang w:val="lt-LT"/>
              </w:rPr>
              <w:t xml:space="preserve"> </w:t>
            </w:r>
            <w:r w:rsidRPr="006A36DF">
              <w:rPr>
                <w:rFonts w:ascii="Times New Roman" w:hAnsi="Times New Roman" w:cs="Times New Roman"/>
                <w:sz w:val="24"/>
                <w:szCs w:val="24"/>
                <w:lang w:val="lt-LT"/>
              </w:rPr>
              <w:t>atveria galimybę įsijungti į europinius partnerystės ir bendradarbiavimo tinklus, naudotis Europos fondų paramos lėšomis</w:t>
            </w:r>
          </w:p>
          <w:p w14:paraId="4CA78E25" w14:textId="77777777" w:rsidR="00BD1349" w:rsidRPr="006A36DF" w:rsidRDefault="00BD1349" w:rsidP="00BD1349">
            <w:pPr>
              <w:pStyle w:val="Sraopastraipa"/>
              <w:numPr>
                <w:ilvl w:val="0"/>
                <w:numId w:val="12"/>
              </w:numPr>
              <w:tabs>
                <w:tab w:val="left" w:pos="284"/>
                <w:tab w:val="left" w:pos="385"/>
                <w:tab w:val="left" w:pos="668"/>
              </w:tabs>
              <w:spacing w:after="0" w:line="276" w:lineRule="auto"/>
              <w:ind w:left="0" w:firstLine="385"/>
              <w:contextualSpacing w:val="0"/>
              <w:jc w:val="both"/>
              <w:rPr>
                <w:rFonts w:eastAsiaTheme="minorEastAsia"/>
                <w:sz w:val="24"/>
                <w:szCs w:val="24"/>
                <w:lang w:val="lt-LT"/>
              </w:rPr>
            </w:pPr>
            <w:r w:rsidRPr="006A36DF">
              <w:rPr>
                <w:rFonts w:ascii="Times New Roman" w:hAnsi="Times New Roman" w:cs="Times New Roman"/>
                <w:sz w:val="24"/>
                <w:szCs w:val="24"/>
                <w:lang w:val="lt-LT"/>
              </w:rPr>
              <w:t xml:space="preserve">Bendrieji ugdymo planai skatina mokyklą kurti savą ugdymo(si) turinio formavimo politiką, kuri numatytų perėjimą nuo mokymo(si) prie individualizuoto, diferencijuoto mokymo(si), inicijuotų mokytojo vaidmens kaitą, būtų orientuota į bendrųjų gebėjimų, vertybinių nuostatų </w:t>
            </w:r>
            <w:proofErr w:type="spellStart"/>
            <w:r w:rsidRPr="006A36DF">
              <w:rPr>
                <w:rFonts w:ascii="Times New Roman" w:hAnsi="Times New Roman" w:cs="Times New Roman"/>
                <w:sz w:val="24"/>
                <w:szCs w:val="24"/>
                <w:lang w:val="lt-LT"/>
              </w:rPr>
              <w:t>ugdymą(si</w:t>
            </w:r>
            <w:proofErr w:type="spellEnd"/>
            <w:r w:rsidRPr="006A36DF">
              <w:rPr>
                <w:rFonts w:ascii="Times New Roman" w:hAnsi="Times New Roman" w:cs="Times New Roman"/>
                <w:sz w:val="24"/>
                <w:szCs w:val="24"/>
                <w:lang w:val="lt-LT"/>
              </w:rPr>
              <w:t>) ir dabarties žmogui būtinų kompetencijų suteikimą</w:t>
            </w:r>
          </w:p>
          <w:p w14:paraId="5304F5CF" w14:textId="43E619F3" w:rsidR="00BD1349" w:rsidRPr="006A36DF" w:rsidRDefault="00BD1349" w:rsidP="00BD1349">
            <w:pPr>
              <w:pStyle w:val="Sraopastraipa"/>
              <w:numPr>
                <w:ilvl w:val="0"/>
                <w:numId w:val="12"/>
              </w:numPr>
              <w:tabs>
                <w:tab w:val="left" w:pos="284"/>
                <w:tab w:val="left" w:pos="385"/>
                <w:tab w:val="left" w:pos="668"/>
              </w:tabs>
              <w:spacing w:after="0" w:line="276" w:lineRule="auto"/>
              <w:ind w:left="0" w:firstLine="385"/>
              <w:jc w:val="both"/>
              <w:rPr>
                <w:rFonts w:eastAsiaTheme="minorEastAsia"/>
                <w:sz w:val="24"/>
                <w:szCs w:val="24"/>
                <w:lang w:val="lt-LT"/>
              </w:rPr>
            </w:pPr>
            <w:r w:rsidRPr="006A36DF">
              <w:rPr>
                <w:rFonts w:ascii="Times New Roman" w:hAnsi="Times New Roman" w:cs="Times New Roman"/>
                <w:sz w:val="24"/>
                <w:szCs w:val="24"/>
                <w:lang w:val="lt-LT"/>
              </w:rPr>
              <w:t>Įvairios vaizdo pokalbių platformos išplečia mokyk</w:t>
            </w:r>
            <w:r w:rsidR="0072629A">
              <w:rPr>
                <w:rFonts w:ascii="Times New Roman" w:hAnsi="Times New Roman" w:cs="Times New Roman"/>
                <w:sz w:val="24"/>
                <w:szCs w:val="24"/>
                <w:lang w:val="lt-LT"/>
              </w:rPr>
              <w:t xml:space="preserve">los bendruomenės bendravimo ir </w:t>
            </w:r>
            <w:r w:rsidRPr="006A36DF">
              <w:rPr>
                <w:rFonts w:ascii="Times New Roman" w:hAnsi="Times New Roman" w:cs="Times New Roman"/>
                <w:sz w:val="24"/>
                <w:szCs w:val="24"/>
                <w:lang w:val="lt-LT"/>
              </w:rPr>
              <w:t>bendradarbiavimo galimybes</w:t>
            </w:r>
          </w:p>
          <w:p w14:paraId="0056F446" w14:textId="77777777" w:rsidR="00BD1349" w:rsidRPr="006A36DF" w:rsidRDefault="00BD1349" w:rsidP="00BD1349">
            <w:pPr>
              <w:pStyle w:val="Sraopastraipa"/>
              <w:numPr>
                <w:ilvl w:val="0"/>
                <w:numId w:val="12"/>
              </w:numPr>
              <w:tabs>
                <w:tab w:val="left" w:pos="284"/>
                <w:tab w:val="left" w:pos="385"/>
                <w:tab w:val="left" w:pos="668"/>
              </w:tabs>
              <w:spacing w:after="0" w:line="276" w:lineRule="auto"/>
              <w:ind w:left="0" w:firstLine="385"/>
              <w:jc w:val="both"/>
              <w:rPr>
                <w:rFonts w:eastAsiaTheme="minorEastAsia"/>
                <w:sz w:val="24"/>
                <w:szCs w:val="24"/>
                <w:lang w:val="lt-LT"/>
              </w:rPr>
            </w:pPr>
            <w:r w:rsidRPr="006A36DF">
              <w:rPr>
                <w:rFonts w:ascii="Times New Roman" w:hAnsi="Times New Roman" w:cs="Times New Roman"/>
                <w:sz w:val="24"/>
                <w:szCs w:val="24"/>
                <w:lang w:val="lt-LT"/>
              </w:rPr>
              <w:t>Dalyvavimas projekte LL3 sudaro galimybes stiprinti mokinių kūrybinę-</w:t>
            </w:r>
            <w:proofErr w:type="spellStart"/>
            <w:r w:rsidRPr="006A36DF">
              <w:rPr>
                <w:rFonts w:ascii="Times New Roman" w:hAnsi="Times New Roman" w:cs="Times New Roman"/>
                <w:sz w:val="24"/>
                <w:szCs w:val="24"/>
                <w:lang w:val="lt-LT"/>
              </w:rPr>
              <w:t>patyriminę</w:t>
            </w:r>
            <w:proofErr w:type="spellEnd"/>
            <w:r w:rsidRPr="006A36DF">
              <w:rPr>
                <w:rFonts w:ascii="Times New Roman" w:hAnsi="Times New Roman" w:cs="Times New Roman"/>
                <w:sz w:val="24"/>
                <w:szCs w:val="24"/>
                <w:lang w:val="lt-LT"/>
              </w:rPr>
              <w:t xml:space="preserve"> veiklą ir plėtoti mokytojų projektinės veiklos organizavimo kompetencijas</w:t>
            </w:r>
          </w:p>
          <w:p w14:paraId="22E5CE64" w14:textId="5C20E327" w:rsidR="00BD1349" w:rsidRPr="006A36DF" w:rsidRDefault="00BD1349" w:rsidP="00BD1349">
            <w:pPr>
              <w:pStyle w:val="Sraopastraipa"/>
              <w:numPr>
                <w:ilvl w:val="0"/>
                <w:numId w:val="12"/>
              </w:numPr>
              <w:tabs>
                <w:tab w:val="left" w:pos="284"/>
                <w:tab w:val="left" w:pos="385"/>
                <w:tab w:val="left" w:pos="668"/>
              </w:tabs>
              <w:spacing w:after="0" w:line="276" w:lineRule="auto"/>
              <w:ind w:left="0" w:firstLine="385"/>
              <w:jc w:val="both"/>
              <w:rPr>
                <w:rFonts w:eastAsiaTheme="minorEastAsia"/>
                <w:sz w:val="24"/>
                <w:szCs w:val="24"/>
                <w:lang w:val="lt-LT"/>
              </w:rPr>
            </w:pPr>
            <w:r w:rsidRPr="006A36DF">
              <w:rPr>
                <w:rFonts w:ascii="Times New Roman" w:hAnsi="Times New Roman" w:cs="Times New Roman"/>
                <w:sz w:val="24"/>
                <w:szCs w:val="24"/>
                <w:lang w:val="lt-LT"/>
              </w:rPr>
              <w:t>Mokinių tėvų</w:t>
            </w:r>
            <w:r w:rsidR="00E30A29">
              <w:rPr>
                <w:rFonts w:ascii="Times New Roman" w:hAnsi="Times New Roman" w:cs="Times New Roman"/>
                <w:sz w:val="24"/>
                <w:szCs w:val="24"/>
                <w:lang w:val="lt-LT"/>
              </w:rPr>
              <w:t xml:space="preserve"> (globėjų, rūpintojų)</w:t>
            </w:r>
            <w:r w:rsidR="00E30A29" w:rsidRPr="006A36DF">
              <w:rPr>
                <w:rFonts w:ascii="Times New Roman" w:hAnsi="Times New Roman" w:cs="Times New Roman"/>
                <w:sz w:val="24"/>
                <w:szCs w:val="24"/>
                <w:lang w:val="lt-LT"/>
              </w:rPr>
              <w:t xml:space="preserve"> </w:t>
            </w:r>
            <w:r w:rsidRPr="006A36DF">
              <w:rPr>
                <w:rFonts w:ascii="Times New Roman" w:hAnsi="Times New Roman" w:cs="Times New Roman"/>
                <w:sz w:val="24"/>
                <w:szCs w:val="24"/>
                <w:lang w:val="lt-LT"/>
              </w:rPr>
              <w:t>švietimas SEU srityje leidžia kurti palankesnį mikroklimatą, gerinti bendruomenės narių tarpusavio santykius</w:t>
            </w:r>
          </w:p>
          <w:p w14:paraId="652B8534" w14:textId="7B13AB73" w:rsidR="00BD1349" w:rsidRPr="006A36DF" w:rsidRDefault="00E30A29" w:rsidP="00BD1349">
            <w:pPr>
              <w:pStyle w:val="Sraopastraipa"/>
              <w:numPr>
                <w:ilvl w:val="0"/>
                <w:numId w:val="12"/>
              </w:numPr>
              <w:tabs>
                <w:tab w:val="left" w:pos="284"/>
                <w:tab w:val="left" w:pos="385"/>
                <w:tab w:val="left" w:pos="668"/>
              </w:tabs>
              <w:spacing w:after="0" w:line="276" w:lineRule="auto"/>
              <w:ind w:left="0" w:firstLine="385"/>
              <w:jc w:val="both"/>
              <w:rPr>
                <w:rFonts w:eastAsiaTheme="minorEastAsia"/>
                <w:sz w:val="24"/>
                <w:szCs w:val="24"/>
                <w:lang w:val="lt-LT"/>
              </w:rPr>
            </w:pPr>
            <w:r>
              <w:rPr>
                <w:rFonts w:ascii="Times New Roman" w:hAnsi="Times New Roman" w:cs="Times New Roman"/>
                <w:sz w:val="24"/>
                <w:szCs w:val="24"/>
                <w:lang w:val="lt-LT"/>
              </w:rPr>
              <w:t xml:space="preserve"> </w:t>
            </w:r>
            <w:r w:rsidR="00BD1349" w:rsidRPr="006A36DF">
              <w:rPr>
                <w:rFonts w:ascii="Times New Roman" w:hAnsi="Times New Roman" w:cs="Times New Roman"/>
                <w:sz w:val="24"/>
                <w:szCs w:val="24"/>
                <w:lang w:val="lt-LT"/>
              </w:rPr>
              <w:t>Įgyta nuotolinio ugdymo praktika leidžia paįvairinti mokinių ugdymo formas</w:t>
            </w:r>
          </w:p>
          <w:p w14:paraId="37C9C4DF" w14:textId="6E22B6FE" w:rsidR="00BD1349" w:rsidRPr="00625218" w:rsidRDefault="00BD1349" w:rsidP="00625218">
            <w:pPr>
              <w:pStyle w:val="Sraopastraipa"/>
              <w:numPr>
                <w:ilvl w:val="0"/>
                <w:numId w:val="12"/>
              </w:numPr>
              <w:tabs>
                <w:tab w:val="left" w:pos="284"/>
                <w:tab w:val="left" w:pos="385"/>
                <w:tab w:val="left" w:pos="668"/>
              </w:tabs>
              <w:spacing w:after="0" w:line="276" w:lineRule="auto"/>
              <w:ind w:left="0" w:firstLine="385"/>
              <w:jc w:val="both"/>
              <w:rPr>
                <w:rFonts w:eastAsiaTheme="minorEastAsia"/>
                <w:sz w:val="24"/>
                <w:szCs w:val="24"/>
                <w:lang w:val="lt-LT"/>
              </w:rPr>
            </w:pPr>
            <w:r w:rsidRPr="006A36DF">
              <w:rPr>
                <w:rFonts w:ascii="Times New Roman" w:hAnsi="Times New Roman" w:cs="Times New Roman"/>
                <w:sz w:val="24"/>
                <w:szCs w:val="24"/>
                <w:lang w:val="lt-LT"/>
              </w:rPr>
              <w:t>Keičiant pamokų</w:t>
            </w:r>
            <w:r w:rsidR="00E30A29">
              <w:rPr>
                <w:rFonts w:ascii="Times New Roman" w:hAnsi="Times New Roman" w:cs="Times New Roman"/>
                <w:sz w:val="24"/>
                <w:szCs w:val="24"/>
                <w:lang w:val="lt-LT"/>
              </w:rPr>
              <w:t xml:space="preserve"> </w:t>
            </w:r>
            <w:r w:rsidRPr="006A36DF">
              <w:rPr>
                <w:rFonts w:ascii="Times New Roman" w:hAnsi="Times New Roman" w:cs="Times New Roman"/>
                <w:sz w:val="24"/>
                <w:szCs w:val="24"/>
                <w:lang w:val="lt-LT"/>
              </w:rPr>
              <w:t>/</w:t>
            </w:r>
            <w:r w:rsidR="00E30A29">
              <w:rPr>
                <w:rFonts w:ascii="Times New Roman" w:hAnsi="Times New Roman" w:cs="Times New Roman"/>
                <w:sz w:val="24"/>
                <w:szCs w:val="24"/>
                <w:lang w:val="lt-LT"/>
              </w:rPr>
              <w:t xml:space="preserve"> </w:t>
            </w:r>
            <w:r w:rsidRPr="006A36DF">
              <w:rPr>
                <w:rFonts w:ascii="Times New Roman" w:hAnsi="Times New Roman" w:cs="Times New Roman"/>
                <w:sz w:val="24"/>
                <w:szCs w:val="24"/>
                <w:lang w:val="lt-LT"/>
              </w:rPr>
              <w:t xml:space="preserve">ugdymo proceso laiką, sudaromos galimybės mokiniams patogiu laiku lankyti </w:t>
            </w:r>
            <w:r w:rsidR="00E30A29">
              <w:rPr>
                <w:rFonts w:ascii="Times New Roman" w:hAnsi="Times New Roman" w:cs="Times New Roman"/>
                <w:sz w:val="24"/>
                <w:szCs w:val="24"/>
                <w:lang w:val="lt-LT"/>
              </w:rPr>
              <w:t>konsultacinio centro</w:t>
            </w:r>
            <w:r w:rsidRPr="006A36DF">
              <w:rPr>
                <w:rFonts w:ascii="Times New Roman" w:hAnsi="Times New Roman" w:cs="Times New Roman"/>
                <w:sz w:val="24"/>
                <w:szCs w:val="24"/>
                <w:lang w:val="lt-LT"/>
              </w:rPr>
              <w:t xml:space="preserve">, </w:t>
            </w:r>
            <w:r w:rsidR="00E30A29">
              <w:rPr>
                <w:rFonts w:ascii="Times New Roman" w:hAnsi="Times New Roman" w:cs="Times New Roman"/>
                <w:sz w:val="24"/>
                <w:szCs w:val="24"/>
                <w:lang w:val="lt-LT"/>
              </w:rPr>
              <w:t>neformaliojo švietimo</w:t>
            </w:r>
            <w:r w:rsidRPr="006A36DF">
              <w:rPr>
                <w:rFonts w:ascii="Times New Roman" w:hAnsi="Times New Roman" w:cs="Times New Roman"/>
                <w:sz w:val="24"/>
                <w:szCs w:val="24"/>
                <w:lang w:val="lt-LT"/>
              </w:rPr>
              <w:t xml:space="preserve"> užsiėmimus</w:t>
            </w:r>
          </w:p>
        </w:tc>
      </w:tr>
    </w:tbl>
    <w:p w14:paraId="41AECD15" w14:textId="77FE1527" w:rsidR="00E642BD" w:rsidRPr="00853054" w:rsidRDefault="00E642BD" w:rsidP="71B4BF80">
      <w:pPr>
        <w:rPr>
          <w:lang w:val="lt-LT"/>
        </w:rPr>
      </w:pPr>
    </w:p>
    <w:tbl>
      <w:tblPr>
        <w:tblW w:w="0" w:type="auto"/>
        <w:tblInd w:w="-106" w:type="dxa"/>
        <w:tblLook w:val="00A0" w:firstRow="1" w:lastRow="0" w:firstColumn="1" w:lastColumn="0" w:noHBand="0" w:noVBand="0"/>
      </w:tblPr>
      <w:tblGrid>
        <w:gridCol w:w="15353"/>
      </w:tblGrid>
      <w:tr w:rsidR="00E642BD" w:rsidRPr="00853054" w14:paraId="02FDB980" w14:textId="77777777" w:rsidTr="75F07680">
        <w:tc>
          <w:tcPr>
            <w:tcW w:w="15353" w:type="dxa"/>
          </w:tcPr>
          <w:p w14:paraId="69FE7B03" w14:textId="77777777" w:rsidR="00E642BD" w:rsidRPr="00853054" w:rsidRDefault="00E642BD" w:rsidP="00174E38">
            <w:pPr>
              <w:tabs>
                <w:tab w:val="left" w:pos="1099"/>
              </w:tabs>
              <w:spacing w:after="0" w:line="240" w:lineRule="auto"/>
              <w:ind w:firstLine="815"/>
              <w:jc w:val="both"/>
              <w:rPr>
                <w:rFonts w:ascii="Times New Roman" w:hAnsi="Times New Roman" w:cs="Times New Roman"/>
                <w:b/>
                <w:bCs/>
                <w:sz w:val="24"/>
                <w:szCs w:val="24"/>
                <w:lang w:val="lt-LT"/>
              </w:rPr>
            </w:pPr>
          </w:p>
          <w:p w14:paraId="62C220DE" w14:textId="77777777" w:rsidR="00E642BD" w:rsidRPr="00853054" w:rsidRDefault="00E642BD" w:rsidP="0036004E">
            <w:pPr>
              <w:tabs>
                <w:tab w:val="left" w:pos="1099"/>
              </w:tabs>
              <w:spacing w:after="0" w:line="360" w:lineRule="auto"/>
              <w:ind w:firstLine="815"/>
              <w:jc w:val="both"/>
              <w:rPr>
                <w:rFonts w:ascii="Times New Roman" w:hAnsi="Times New Roman" w:cs="Times New Roman"/>
                <w:b/>
                <w:bCs/>
                <w:sz w:val="24"/>
                <w:szCs w:val="24"/>
                <w:lang w:val="lt-LT"/>
              </w:rPr>
            </w:pPr>
            <w:r w:rsidRPr="00853054">
              <w:rPr>
                <w:rFonts w:ascii="Times New Roman" w:hAnsi="Times New Roman" w:cs="Times New Roman"/>
                <w:b/>
                <w:bCs/>
                <w:sz w:val="24"/>
                <w:szCs w:val="24"/>
                <w:lang w:val="lt-LT"/>
              </w:rPr>
              <w:t>STRATEGINIO PLANO RENGIMAS:</w:t>
            </w:r>
          </w:p>
          <w:p w14:paraId="58CE4944" w14:textId="7FC00DBD" w:rsidR="75F07680" w:rsidRPr="00853054" w:rsidRDefault="75F07680" w:rsidP="0036004E">
            <w:pPr>
              <w:tabs>
                <w:tab w:val="left" w:pos="851"/>
                <w:tab w:val="left" w:pos="1099"/>
              </w:tabs>
              <w:spacing w:after="0" w:line="360" w:lineRule="auto"/>
              <w:jc w:val="both"/>
              <w:rPr>
                <w:rFonts w:ascii="Times New Roman" w:hAnsi="Times New Roman" w:cs="Times New Roman"/>
                <w:sz w:val="24"/>
                <w:szCs w:val="24"/>
                <w:lang w:val="lt-LT"/>
              </w:rPr>
            </w:pPr>
          </w:p>
          <w:p w14:paraId="542AEDD3" w14:textId="332938CA" w:rsidR="2A5E82BB" w:rsidRPr="00853054" w:rsidRDefault="2A5E82BB" w:rsidP="0034384D">
            <w:pPr>
              <w:pStyle w:val="Sraopastraipa"/>
              <w:numPr>
                <w:ilvl w:val="0"/>
                <w:numId w:val="9"/>
              </w:numPr>
              <w:tabs>
                <w:tab w:val="left" w:pos="851"/>
                <w:tab w:val="left" w:pos="1099"/>
              </w:tabs>
              <w:spacing w:after="0" w:line="276" w:lineRule="auto"/>
              <w:ind w:left="0" w:firstLine="815"/>
              <w:jc w:val="both"/>
              <w:rPr>
                <w:rFonts w:eastAsiaTheme="minorEastAsia"/>
                <w:sz w:val="24"/>
                <w:szCs w:val="24"/>
                <w:lang w:val="lt-LT"/>
              </w:rPr>
            </w:pPr>
            <w:r w:rsidRPr="00853054">
              <w:rPr>
                <w:rFonts w:ascii="Times New Roman" w:hAnsi="Times New Roman" w:cs="Times New Roman"/>
                <w:sz w:val="24"/>
                <w:szCs w:val="24"/>
                <w:lang w:val="lt-LT"/>
              </w:rPr>
              <w:t xml:space="preserve">2020 m. </w:t>
            </w:r>
            <w:r w:rsidR="5C4583AB" w:rsidRPr="00853054">
              <w:rPr>
                <w:rFonts w:ascii="Times New Roman" w:hAnsi="Times New Roman" w:cs="Times New Roman"/>
                <w:sz w:val="24"/>
                <w:szCs w:val="24"/>
                <w:lang w:val="lt-LT"/>
              </w:rPr>
              <w:t>lapkričio</w:t>
            </w:r>
            <w:r w:rsidRPr="00853054">
              <w:rPr>
                <w:rFonts w:ascii="Times New Roman" w:hAnsi="Times New Roman" w:cs="Times New Roman"/>
                <w:sz w:val="24"/>
                <w:szCs w:val="24"/>
                <w:lang w:val="lt-LT"/>
              </w:rPr>
              <w:t xml:space="preserve"> 2</w:t>
            </w:r>
            <w:r w:rsidR="7AFAE4B3" w:rsidRPr="00853054">
              <w:rPr>
                <w:rFonts w:ascii="Times New Roman" w:hAnsi="Times New Roman" w:cs="Times New Roman"/>
                <w:sz w:val="24"/>
                <w:szCs w:val="24"/>
                <w:lang w:val="lt-LT"/>
              </w:rPr>
              <w:t>3</w:t>
            </w:r>
            <w:r w:rsidRPr="00853054">
              <w:rPr>
                <w:rFonts w:ascii="Times New Roman" w:hAnsi="Times New Roman" w:cs="Times New Roman"/>
                <w:sz w:val="24"/>
                <w:szCs w:val="24"/>
                <w:lang w:val="lt-LT"/>
              </w:rPr>
              <w:t xml:space="preserve"> d. progimnazijos direktoriaus įsakymu Nr. V1-</w:t>
            </w:r>
            <w:r w:rsidR="26C74D19" w:rsidRPr="00853054">
              <w:rPr>
                <w:rFonts w:ascii="Times New Roman" w:hAnsi="Times New Roman" w:cs="Times New Roman"/>
                <w:sz w:val="24"/>
                <w:szCs w:val="24"/>
                <w:lang w:val="lt-LT"/>
              </w:rPr>
              <w:t>234</w:t>
            </w:r>
            <w:r w:rsidRPr="00853054">
              <w:rPr>
                <w:rFonts w:ascii="Times New Roman" w:hAnsi="Times New Roman" w:cs="Times New Roman"/>
                <w:sz w:val="24"/>
                <w:szCs w:val="24"/>
                <w:lang w:val="lt-LT"/>
              </w:rPr>
              <w:t xml:space="preserve"> „Dėl darbo grupės sudarymo 2021-2023 metų progimnazijos strateginiam veiklos planui parengti ir veiklos funkcijų pasiskirstymo“ buvo sudaryta darbo grupė 2021-2023 metų progimnazijos strateginiam veiklos planui parengti bei deleguotos funkcijos.</w:t>
            </w:r>
          </w:p>
          <w:p w14:paraId="114DFCD7" w14:textId="66896D59" w:rsidR="00E642BD" w:rsidRPr="00853054" w:rsidRDefault="00E642BD" w:rsidP="0034384D">
            <w:pPr>
              <w:pStyle w:val="Sraopastraipa"/>
              <w:numPr>
                <w:ilvl w:val="0"/>
                <w:numId w:val="9"/>
              </w:numPr>
              <w:tabs>
                <w:tab w:val="left" w:pos="851"/>
                <w:tab w:val="left" w:pos="1099"/>
              </w:tabs>
              <w:spacing w:after="0" w:line="276" w:lineRule="auto"/>
              <w:ind w:left="0" w:firstLine="815"/>
              <w:contextualSpacing w:val="0"/>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20</w:t>
            </w:r>
            <w:r w:rsidR="5E43D565" w:rsidRPr="00853054">
              <w:rPr>
                <w:rFonts w:ascii="Times New Roman" w:hAnsi="Times New Roman" w:cs="Times New Roman"/>
                <w:sz w:val="24"/>
                <w:szCs w:val="24"/>
                <w:lang w:val="lt-LT"/>
              </w:rPr>
              <w:t>20</w:t>
            </w:r>
            <w:r w:rsidRPr="00853054">
              <w:rPr>
                <w:rFonts w:ascii="Times New Roman" w:hAnsi="Times New Roman" w:cs="Times New Roman"/>
                <w:sz w:val="24"/>
                <w:szCs w:val="24"/>
                <w:lang w:val="lt-LT"/>
              </w:rPr>
              <w:t xml:space="preserve"> m. </w:t>
            </w:r>
            <w:r w:rsidR="2A77EE4A" w:rsidRPr="00853054">
              <w:rPr>
                <w:rFonts w:ascii="Times New Roman" w:hAnsi="Times New Roman" w:cs="Times New Roman"/>
                <w:sz w:val="24"/>
                <w:szCs w:val="24"/>
                <w:lang w:val="lt-LT"/>
              </w:rPr>
              <w:t>gruodžio 14, 21, 28</w:t>
            </w:r>
            <w:r w:rsidRPr="00853054">
              <w:rPr>
                <w:rFonts w:ascii="Times New Roman" w:hAnsi="Times New Roman" w:cs="Times New Roman"/>
                <w:sz w:val="24"/>
                <w:szCs w:val="24"/>
                <w:lang w:val="lt-LT"/>
              </w:rPr>
              <w:t xml:space="preserve"> d.</w:t>
            </w:r>
            <w:r w:rsidR="158F2967" w:rsidRPr="00853054">
              <w:rPr>
                <w:rFonts w:ascii="Times New Roman" w:hAnsi="Times New Roman" w:cs="Times New Roman"/>
                <w:sz w:val="24"/>
                <w:szCs w:val="24"/>
                <w:lang w:val="lt-LT"/>
              </w:rPr>
              <w:t xml:space="preserve"> ir 2021 m. sausio 7 d. </w:t>
            </w:r>
            <w:r w:rsidRPr="00853054">
              <w:rPr>
                <w:rFonts w:ascii="Times New Roman" w:hAnsi="Times New Roman" w:cs="Times New Roman"/>
                <w:sz w:val="24"/>
                <w:szCs w:val="24"/>
                <w:lang w:val="lt-LT"/>
              </w:rPr>
              <w:t xml:space="preserve"> </w:t>
            </w:r>
            <w:r w:rsidR="2AADAA0C" w:rsidRPr="00853054">
              <w:rPr>
                <w:rFonts w:ascii="Times New Roman" w:hAnsi="Times New Roman" w:cs="Times New Roman"/>
                <w:sz w:val="24"/>
                <w:szCs w:val="24"/>
                <w:lang w:val="lt-LT"/>
              </w:rPr>
              <w:t>strateginio plano kūrimo darbo grupė</w:t>
            </w:r>
            <w:r w:rsidRPr="00853054">
              <w:rPr>
                <w:rFonts w:ascii="Times New Roman" w:hAnsi="Times New Roman" w:cs="Times New Roman"/>
                <w:sz w:val="24"/>
                <w:szCs w:val="24"/>
                <w:lang w:val="lt-LT"/>
              </w:rPr>
              <w:t xml:space="preserve"> dalyvavo </w:t>
            </w:r>
            <w:r w:rsidRPr="00853054">
              <w:rPr>
                <w:rFonts w:ascii="Times New Roman" w:hAnsi="Times New Roman" w:cs="Times New Roman"/>
                <w:sz w:val="24"/>
                <w:szCs w:val="24"/>
                <w:shd w:val="clear" w:color="auto" w:fill="FFFFFF"/>
                <w:lang w:val="lt-LT"/>
              </w:rPr>
              <w:t>Raseinių rajono švietimo pagalbos tarnybos organizuojam</w:t>
            </w:r>
            <w:r w:rsidR="0036004E">
              <w:rPr>
                <w:rFonts w:ascii="Times New Roman" w:hAnsi="Times New Roman" w:cs="Times New Roman"/>
                <w:sz w:val="24"/>
                <w:szCs w:val="24"/>
                <w:shd w:val="clear" w:color="auto" w:fill="FFFFFF"/>
                <w:lang w:val="lt-LT"/>
              </w:rPr>
              <w:t>uos</w:t>
            </w:r>
            <w:r w:rsidRPr="00853054">
              <w:rPr>
                <w:rFonts w:ascii="Times New Roman" w:hAnsi="Times New Roman" w:cs="Times New Roman"/>
                <w:sz w:val="24"/>
                <w:szCs w:val="24"/>
                <w:shd w:val="clear" w:color="auto" w:fill="FFFFFF"/>
                <w:lang w:val="lt-LT"/>
              </w:rPr>
              <w:t xml:space="preserve">e </w:t>
            </w:r>
            <w:r w:rsidR="340382F5" w:rsidRPr="00853054">
              <w:rPr>
                <w:rFonts w:ascii="Times New Roman" w:hAnsi="Times New Roman" w:cs="Times New Roman"/>
                <w:sz w:val="24"/>
                <w:szCs w:val="24"/>
                <w:lang w:val="lt-LT"/>
              </w:rPr>
              <w:t>40</w:t>
            </w:r>
            <w:r w:rsidRPr="00853054">
              <w:rPr>
                <w:rFonts w:ascii="Times New Roman" w:hAnsi="Times New Roman" w:cs="Times New Roman"/>
                <w:sz w:val="24"/>
                <w:szCs w:val="24"/>
                <w:lang w:val="lt-LT"/>
              </w:rPr>
              <w:t xml:space="preserve"> val. </w:t>
            </w:r>
            <w:r w:rsidR="00729434" w:rsidRPr="00853054">
              <w:rPr>
                <w:rFonts w:ascii="Times New Roman" w:hAnsi="Times New Roman" w:cs="Times New Roman"/>
                <w:sz w:val="24"/>
                <w:szCs w:val="24"/>
                <w:lang w:val="lt-LT"/>
              </w:rPr>
              <w:t>mokymuose</w:t>
            </w:r>
            <w:r w:rsidRPr="00853054">
              <w:rPr>
                <w:rFonts w:ascii="Times New Roman" w:hAnsi="Times New Roman" w:cs="Times New Roman"/>
                <w:sz w:val="24"/>
                <w:szCs w:val="24"/>
                <w:lang w:val="lt-LT" w:eastAsia="ja-JP"/>
              </w:rPr>
              <w:t xml:space="preserve"> </w:t>
            </w:r>
            <w:r w:rsidRPr="0036004E">
              <w:rPr>
                <w:rFonts w:ascii="Times New Roman" w:hAnsi="Times New Roman" w:cs="Times New Roman"/>
                <w:sz w:val="24"/>
                <w:szCs w:val="24"/>
                <w:lang w:val="lt-LT" w:eastAsia="ja-JP"/>
              </w:rPr>
              <w:t>„</w:t>
            </w:r>
            <w:r w:rsidR="772B27CC" w:rsidRPr="0036004E">
              <w:rPr>
                <w:rFonts w:ascii="Times New Roman" w:hAnsi="Times New Roman" w:cs="Times New Roman"/>
                <w:sz w:val="24"/>
                <w:szCs w:val="24"/>
                <w:lang w:val="lt-LT" w:eastAsia="ja-JP"/>
              </w:rPr>
              <w:t>Bendrojo ugdymo mokyklos strateginio planavimo nuostatos, principai ir praktika</w:t>
            </w:r>
            <w:r w:rsidRPr="0036004E">
              <w:rPr>
                <w:rFonts w:ascii="Times New Roman" w:hAnsi="Times New Roman" w:cs="Times New Roman"/>
                <w:sz w:val="24"/>
                <w:szCs w:val="24"/>
                <w:lang w:val="lt-LT" w:eastAsia="ja-JP"/>
              </w:rPr>
              <w:t>“</w:t>
            </w:r>
            <w:r w:rsidRPr="0036004E">
              <w:rPr>
                <w:rFonts w:ascii="Times New Roman" w:hAnsi="Times New Roman" w:cs="Times New Roman"/>
                <w:sz w:val="24"/>
                <w:szCs w:val="24"/>
                <w:lang w:val="lt-LT"/>
              </w:rPr>
              <w:t>,</w:t>
            </w:r>
            <w:r w:rsidRPr="00853054">
              <w:rPr>
                <w:rFonts w:ascii="Times New Roman" w:hAnsi="Times New Roman" w:cs="Times New Roman"/>
                <w:sz w:val="24"/>
                <w:szCs w:val="24"/>
                <w:lang w:val="lt-LT"/>
              </w:rPr>
              <w:t xml:space="preserve"> kuri</w:t>
            </w:r>
            <w:r w:rsidR="3716460B" w:rsidRPr="00853054">
              <w:rPr>
                <w:rFonts w:ascii="Times New Roman" w:hAnsi="Times New Roman" w:cs="Times New Roman"/>
                <w:sz w:val="24"/>
                <w:szCs w:val="24"/>
                <w:lang w:val="lt-LT"/>
              </w:rPr>
              <w:t>ų</w:t>
            </w:r>
            <w:r w:rsidRPr="00853054">
              <w:rPr>
                <w:rFonts w:ascii="Times New Roman" w:hAnsi="Times New Roman" w:cs="Times New Roman"/>
                <w:sz w:val="24"/>
                <w:szCs w:val="24"/>
                <w:lang w:val="lt-LT"/>
              </w:rPr>
              <w:t xml:space="preserve"> metu tobulino komandinio darbo kompetencijas, įgijo strateginio planavimo įgūdžių. Buvo numatytos progimnazijos strategijos 20</w:t>
            </w:r>
            <w:r w:rsidR="653ABF42" w:rsidRPr="00853054">
              <w:rPr>
                <w:rFonts w:ascii="Times New Roman" w:hAnsi="Times New Roman" w:cs="Times New Roman"/>
                <w:sz w:val="24"/>
                <w:szCs w:val="24"/>
                <w:lang w:val="lt-LT"/>
              </w:rPr>
              <w:t>21</w:t>
            </w:r>
            <w:r w:rsidRPr="00853054">
              <w:rPr>
                <w:rFonts w:ascii="Times New Roman" w:hAnsi="Times New Roman" w:cs="Times New Roman"/>
                <w:sz w:val="24"/>
                <w:szCs w:val="24"/>
                <w:lang w:val="lt-LT"/>
              </w:rPr>
              <w:t>-202</w:t>
            </w:r>
            <w:r w:rsidR="336C616A" w:rsidRPr="00853054">
              <w:rPr>
                <w:rFonts w:ascii="Times New Roman" w:hAnsi="Times New Roman" w:cs="Times New Roman"/>
                <w:sz w:val="24"/>
                <w:szCs w:val="24"/>
                <w:lang w:val="lt-LT"/>
              </w:rPr>
              <w:t>3</w:t>
            </w:r>
            <w:r w:rsidRPr="00853054">
              <w:rPr>
                <w:rFonts w:ascii="Times New Roman" w:hAnsi="Times New Roman" w:cs="Times New Roman"/>
                <w:sz w:val="24"/>
                <w:szCs w:val="24"/>
                <w:lang w:val="lt-LT"/>
              </w:rPr>
              <w:t xml:space="preserve"> m. kryptys ir jų įgyvendinimo būdai. </w:t>
            </w:r>
          </w:p>
          <w:p w14:paraId="16F22AD9" w14:textId="52AB2FD3" w:rsidR="75F07680" w:rsidRPr="00853054" w:rsidRDefault="75F07680" w:rsidP="0036004E">
            <w:pPr>
              <w:pStyle w:val="Sraopastraipa"/>
              <w:tabs>
                <w:tab w:val="left" w:pos="851"/>
                <w:tab w:val="left" w:pos="1099"/>
              </w:tabs>
              <w:spacing w:after="0" w:line="360" w:lineRule="auto"/>
              <w:ind w:left="815"/>
              <w:jc w:val="both"/>
              <w:rPr>
                <w:sz w:val="24"/>
                <w:szCs w:val="24"/>
                <w:lang w:val="lt-LT"/>
              </w:rPr>
            </w:pPr>
          </w:p>
          <w:p w14:paraId="56A7D137" w14:textId="53DDF1F2" w:rsidR="00E642BD" w:rsidRPr="0036004E" w:rsidRDefault="00E642BD" w:rsidP="0036004E">
            <w:pPr>
              <w:tabs>
                <w:tab w:val="left" w:pos="851"/>
                <w:tab w:val="left" w:pos="1099"/>
              </w:tabs>
              <w:spacing w:after="0" w:line="240" w:lineRule="auto"/>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 xml:space="preserve"> </w:t>
            </w:r>
          </w:p>
          <w:p w14:paraId="7F120EA2" w14:textId="77777777" w:rsidR="00E642BD" w:rsidRPr="00853054" w:rsidRDefault="00E642BD" w:rsidP="00174E38">
            <w:pPr>
              <w:tabs>
                <w:tab w:val="left" w:pos="1099"/>
              </w:tabs>
              <w:spacing w:after="0" w:line="240" w:lineRule="auto"/>
              <w:ind w:firstLine="815"/>
              <w:jc w:val="both"/>
              <w:rPr>
                <w:rFonts w:ascii="Times New Roman" w:hAnsi="Times New Roman" w:cs="Times New Roman"/>
                <w:b/>
                <w:bCs/>
                <w:sz w:val="24"/>
                <w:szCs w:val="24"/>
                <w:lang w:val="lt-LT"/>
              </w:rPr>
            </w:pPr>
            <w:r w:rsidRPr="00853054">
              <w:rPr>
                <w:rFonts w:ascii="Times New Roman" w:hAnsi="Times New Roman" w:cs="Times New Roman"/>
                <w:b/>
                <w:bCs/>
                <w:sz w:val="24"/>
                <w:szCs w:val="24"/>
                <w:lang w:val="lt-LT"/>
              </w:rPr>
              <w:t>STRATEGINIO PLANO PRISTATYMAS MOKYKLOS BENDRUOMENĖJE:</w:t>
            </w:r>
          </w:p>
          <w:p w14:paraId="72C84D04" w14:textId="77777777" w:rsidR="00E642BD" w:rsidRPr="00853054" w:rsidRDefault="00E642BD" w:rsidP="0036004E">
            <w:pPr>
              <w:tabs>
                <w:tab w:val="left" w:pos="1099"/>
              </w:tabs>
              <w:spacing w:after="0" w:line="360" w:lineRule="auto"/>
              <w:ind w:firstLine="815"/>
              <w:jc w:val="both"/>
              <w:rPr>
                <w:rFonts w:ascii="Times New Roman" w:hAnsi="Times New Roman" w:cs="Times New Roman"/>
                <w:b/>
                <w:bCs/>
                <w:sz w:val="24"/>
                <w:szCs w:val="24"/>
                <w:lang w:val="lt-LT"/>
              </w:rPr>
            </w:pPr>
          </w:p>
          <w:p w14:paraId="093F8F83" w14:textId="0EBC3FC6" w:rsidR="00E642BD" w:rsidRPr="00853054" w:rsidRDefault="1D90CED1" w:rsidP="0034384D">
            <w:pPr>
              <w:pStyle w:val="Sraopastraipa"/>
              <w:numPr>
                <w:ilvl w:val="0"/>
                <w:numId w:val="10"/>
              </w:numPr>
              <w:tabs>
                <w:tab w:val="left" w:pos="993"/>
                <w:tab w:val="left" w:pos="1099"/>
              </w:tabs>
              <w:spacing w:after="0" w:line="276" w:lineRule="auto"/>
              <w:ind w:left="0" w:firstLine="815"/>
              <w:contextualSpacing w:val="0"/>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 xml:space="preserve"> </w:t>
            </w:r>
            <w:r w:rsidR="00E642BD" w:rsidRPr="00853054">
              <w:rPr>
                <w:rFonts w:ascii="Times New Roman" w:hAnsi="Times New Roman" w:cs="Times New Roman"/>
                <w:sz w:val="24"/>
                <w:szCs w:val="24"/>
                <w:lang w:val="lt-LT"/>
              </w:rPr>
              <w:t>Raseinių Šaltinio progimnazijos mokytojų tarybos posėdyje 20</w:t>
            </w:r>
            <w:r w:rsidR="12D8F3CA" w:rsidRPr="00853054">
              <w:rPr>
                <w:rFonts w:ascii="Times New Roman" w:hAnsi="Times New Roman" w:cs="Times New Roman"/>
                <w:sz w:val="24"/>
                <w:szCs w:val="24"/>
                <w:lang w:val="lt-LT"/>
              </w:rPr>
              <w:t>21</w:t>
            </w:r>
            <w:r w:rsidR="00E642BD" w:rsidRPr="00853054">
              <w:rPr>
                <w:rFonts w:ascii="Times New Roman" w:hAnsi="Times New Roman" w:cs="Times New Roman"/>
                <w:sz w:val="24"/>
                <w:szCs w:val="24"/>
                <w:lang w:val="lt-LT"/>
              </w:rPr>
              <w:t xml:space="preserve"> m. </w:t>
            </w:r>
            <w:r w:rsidR="66E39FA2" w:rsidRPr="00853054">
              <w:rPr>
                <w:rFonts w:ascii="Times New Roman" w:hAnsi="Times New Roman" w:cs="Times New Roman"/>
                <w:sz w:val="24"/>
                <w:szCs w:val="24"/>
                <w:lang w:val="lt-LT"/>
              </w:rPr>
              <w:t>balandžio</w:t>
            </w:r>
            <w:r w:rsidR="00E642BD" w:rsidRPr="00853054">
              <w:rPr>
                <w:rFonts w:ascii="Times New Roman" w:hAnsi="Times New Roman" w:cs="Times New Roman"/>
                <w:sz w:val="24"/>
                <w:szCs w:val="24"/>
                <w:lang w:val="lt-LT"/>
              </w:rPr>
              <w:t xml:space="preserve"> mėn. </w:t>
            </w:r>
          </w:p>
          <w:p w14:paraId="66714E35" w14:textId="2EDFDFDD" w:rsidR="00E642BD" w:rsidRPr="00853054" w:rsidRDefault="2C0FB82D" w:rsidP="0034384D">
            <w:pPr>
              <w:pStyle w:val="Sraopastraipa"/>
              <w:numPr>
                <w:ilvl w:val="0"/>
                <w:numId w:val="10"/>
              </w:numPr>
              <w:tabs>
                <w:tab w:val="left" w:pos="993"/>
                <w:tab w:val="left" w:pos="1099"/>
              </w:tabs>
              <w:spacing w:after="0" w:line="276" w:lineRule="auto"/>
              <w:ind w:left="0" w:firstLine="815"/>
              <w:contextualSpacing w:val="0"/>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 xml:space="preserve"> </w:t>
            </w:r>
            <w:r w:rsidR="00E642BD" w:rsidRPr="00853054">
              <w:rPr>
                <w:rFonts w:ascii="Times New Roman" w:hAnsi="Times New Roman" w:cs="Times New Roman"/>
                <w:sz w:val="24"/>
                <w:szCs w:val="24"/>
                <w:lang w:val="lt-LT"/>
              </w:rPr>
              <w:t>Raseinių Šaltinio progimnazijos tarybos posėdyje 20</w:t>
            </w:r>
            <w:r w:rsidR="34B92DE4" w:rsidRPr="00853054">
              <w:rPr>
                <w:rFonts w:ascii="Times New Roman" w:hAnsi="Times New Roman" w:cs="Times New Roman"/>
                <w:sz w:val="24"/>
                <w:szCs w:val="24"/>
                <w:lang w:val="lt-LT"/>
              </w:rPr>
              <w:t>21</w:t>
            </w:r>
            <w:r w:rsidR="00E642BD" w:rsidRPr="00853054">
              <w:rPr>
                <w:rFonts w:ascii="Times New Roman" w:hAnsi="Times New Roman" w:cs="Times New Roman"/>
                <w:sz w:val="24"/>
                <w:szCs w:val="24"/>
                <w:lang w:val="lt-LT"/>
              </w:rPr>
              <w:t xml:space="preserve"> m. </w:t>
            </w:r>
            <w:r w:rsidR="72C5F5DE" w:rsidRPr="00853054">
              <w:rPr>
                <w:rFonts w:ascii="Times New Roman" w:hAnsi="Times New Roman" w:cs="Times New Roman"/>
                <w:sz w:val="24"/>
                <w:szCs w:val="24"/>
                <w:lang w:val="lt-LT"/>
              </w:rPr>
              <w:t>balandžio mėn.</w:t>
            </w:r>
          </w:p>
          <w:p w14:paraId="23D23B3F" w14:textId="0B24115E" w:rsidR="00E642BD" w:rsidRDefault="00E642BD" w:rsidP="0036004E">
            <w:pPr>
              <w:tabs>
                <w:tab w:val="left" w:pos="1099"/>
              </w:tabs>
              <w:spacing w:after="0" w:line="360" w:lineRule="auto"/>
              <w:ind w:firstLine="815"/>
              <w:jc w:val="both"/>
              <w:rPr>
                <w:rFonts w:ascii="Times New Roman" w:hAnsi="Times New Roman" w:cs="Times New Roman"/>
                <w:b/>
                <w:bCs/>
                <w:sz w:val="24"/>
                <w:szCs w:val="24"/>
                <w:lang w:val="lt-LT"/>
              </w:rPr>
            </w:pPr>
          </w:p>
          <w:p w14:paraId="01BAEE89" w14:textId="77777777" w:rsidR="0034384D" w:rsidRPr="00853054" w:rsidRDefault="0034384D" w:rsidP="0036004E">
            <w:pPr>
              <w:tabs>
                <w:tab w:val="left" w:pos="1099"/>
              </w:tabs>
              <w:spacing w:after="0" w:line="360" w:lineRule="auto"/>
              <w:ind w:firstLine="815"/>
              <w:jc w:val="both"/>
              <w:rPr>
                <w:rFonts w:ascii="Times New Roman" w:hAnsi="Times New Roman" w:cs="Times New Roman"/>
                <w:b/>
                <w:bCs/>
                <w:sz w:val="24"/>
                <w:szCs w:val="24"/>
                <w:lang w:val="lt-LT"/>
              </w:rPr>
            </w:pPr>
          </w:p>
          <w:p w14:paraId="53379A41" w14:textId="77777777" w:rsidR="00E642BD" w:rsidRPr="00853054" w:rsidRDefault="00E642BD" w:rsidP="0036004E">
            <w:pPr>
              <w:tabs>
                <w:tab w:val="left" w:pos="1099"/>
              </w:tabs>
              <w:spacing w:after="0" w:line="360" w:lineRule="auto"/>
              <w:ind w:firstLine="815"/>
              <w:jc w:val="both"/>
              <w:rPr>
                <w:rFonts w:ascii="Times New Roman" w:hAnsi="Times New Roman" w:cs="Times New Roman"/>
                <w:b/>
                <w:bCs/>
                <w:sz w:val="24"/>
                <w:szCs w:val="24"/>
                <w:lang w:val="lt-LT"/>
              </w:rPr>
            </w:pPr>
            <w:r w:rsidRPr="00853054">
              <w:rPr>
                <w:rFonts w:ascii="Times New Roman" w:hAnsi="Times New Roman" w:cs="Times New Roman"/>
                <w:b/>
                <w:bCs/>
                <w:sz w:val="24"/>
                <w:szCs w:val="24"/>
                <w:lang w:val="lt-LT"/>
              </w:rPr>
              <w:t>STRATEGINIO PLANO ĮGYVENDINIMAS:</w:t>
            </w:r>
          </w:p>
          <w:p w14:paraId="17259C90" w14:textId="77777777" w:rsidR="00E642BD" w:rsidRPr="00853054" w:rsidRDefault="00E642BD" w:rsidP="0036004E">
            <w:pPr>
              <w:pStyle w:val="Sraopastraipa"/>
              <w:tabs>
                <w:tab w:val="left" w:pos="1099"/>
              </w:tabs>
              <w:spacing w:after="0" w:line="360" w:lineRule="auto"/>
              <w:ind w:left="0" w:firstLine="815"/>
              <w:jc w:val="both"/>
              <w:rPr>
                <w:rFonts w:ascii="Times New Roman" w:hAnsi="Times New Roman" w:cs="Times New Roman"/>
                <w:b/>
                <w:bCs/>
                <w:sz w:val="24"/>
                <w:szCs w:val="24"/>
                <w:lang w:val="lt-LT"/>
              </w:rPr>
            </w:pPr>
          </w:p>
          <w:p w14:paraId="18F3F7D6" w14:textId="0EA6C97C" w:rsidR="00E642BD" w:rsidRPr="00497BE2" w:rsidRDefault="00B11F13" w:rsidP="00B11F13">
            <w:pPr>
              <w:tabs>
                <w:tab w:val="left" w:pos="709"/>
                <w:tab w:val="left" w:pos="993"/>
                <w:tab w:val="left" w:pos="1099"/>
              </w:tabs>
              <w:spacing w:after="0" w:line="360" w:lineRule="auto"/>
              <w:jc w:val="both"/>
              <w:rPr>
                <w:rFonts w:ascii="Times New Roman" w:hAnsi="Times New Roman" w:cs="Times New Roman"/>
                <w:sz w:val="24"/>
                <w:szCs w:val="24"/>
                <w:lang w:val="lt-LT"/>
              </w:rPr>
            </w:pPr>
            <w:r w:rsidRPr="00497BE2">
              <w:rPr>
                <w:rFonts w:ascii="Times New Roman" w:hAnsi="Times New Roman" w:cs="Times New Roman"/>
                <w:sz w:val="24"/>
                <w:szCs w:val="24"/>
                <w:lang w:val="lt-LT"/>
              </w:rPr>
              <w:t xml:space="preserve">            </w:t>
            </w:r>
            <w:r w:rsidR="00E642BD" w:rsidRPr="00497BE2">
              <w:rPr>
                <w:rFonts w:ascii="Times New Roman" w:hAnsi="Times New Roman" w:cs="Times New Roman"/>
                <w:sz w:val="24"/>
                <w:szCs w:val="24"/>
                <w:lang w:val="lt-LT"/>
              </w:rPr>
              <w:t xml:space="preserve">Patvirtintos strateginio plano uždaviniams įgyvendinti atskirų priemonių vykdymo komandos. </w:t>
            </w:r>
          </w:p>
          <w:p w14:paraId="1AC07C35" w14:textId="1AB1D3CB" w:rsidR="00E642BD" w:rsidRDefault="00E642BD" w:rsidP="00174E38">
            <w:pPr>
              <w:spacing w:after="0" w:line="240" w:lineRule="auto"/>
              <w:rPr>
                <w:lang w:val="lt-LT"/>
              </w:rPr>
            </w:pPr>
          </w:p>
          <w:p w14:paraId="3316C22D" w14:textId="7B5DB7C3" w:rsidR="0034384D" w:rsidRDefault="0034384D" w:rsidP="00174E38">
            <w:pPr>
              <w:spacing w:after="0" w:line="240" w:lineRule="auto"/>
              <w:rPr>
                <w:lang w:val="lt-LT"/>
              </w:rPr>
            </w:pPr>
          </w:p>
          <w:p w14:paraId="555FA44F" w14:textId="512F4DD4" w:rsidR="0034384D" w:rsidRDefault="0034384D" w:rsidP="00174E38">
            <w:pPr>
              <w:spacing w:after="0" w:line="240" w:lineRule="auto"/>
              <w:rPr>
                <w:lang w:val="lt-LT"/>
              </w:rPr>
            </w:pPr>
          </w:p>
          <w:p w14:paraId="1EC9A3C5" w14:textId="389C89AB" w:rsidR="0034384D" w:rsidRDefault="0034384D" w:rsidP="00174E38">
            <w:pPr>
              <w:spacing w:after="0" w:line="240" w:lineRule="auto"/>
              <w:rPr>
                <w:lang w:val="lt-LT"/>
              </w:rPr>
            </w:pPr>
          </w:p>
          <w:p w14:paraId="685A3B70" w14:textId="68A71B1D" w:rsidR="0034384D" w:rsidRDefault="0034384D" w:rsidP="00174E38">
            <w:pPr>
              <w:spacing w:after="0" w:line="240" w:lineRule="auto"/>
              <w:rPr>
                <w:lang w:val="lt-LT"/>
              </w:rPr>
            </w:pPr>
          </w:p>
          <w:p w14:paraId="6DC82929" w14:textId="32DFECE0" w:rsidR="0034384D" w:rsidRDefault="0034384D" w:rsidP="00174E38">
            <w:pPr>
              <w:spacing w:after="0" w:line="240" w:lineRule="auto"/>
              <w:rPr>
                <w:lang w:val="lt-LT"/>
              </w:rPr>
            </w:pPr>
          </w:p>
          <w:p w14:paraId="538F2544" w14:textId="77777777" w:rsidR="0034384D" w:rsidRPr="00853054" w:rsidRDefault="0034384D" w:rsidP="00174E38">
            <w:pPr>
              <w:spacing w:after="0" w:line="240" w:lineRule="auto"/>
              <w:rPr>
                <w:lang w:val="lt-LT"/>
              </w:rPr>
            </w:pPr>
          </w:p>
          <w:p w14:paraId="6569C422" w14:textId="77777777" w:rsidR="00E642BD" w:rsidRPr="00853054" w:rsidRDefault="00E642BD" w:rsidP="00E642BD">
            <w:pPr>
              <w:spacing w:after="0" w:line="240" w:lineRule="auto"/>
              <w:jc w:val="center"/>
              <w:rPr>
                <w:rFonts w:ascii="Times New Roman" w:hAnsi="Times New Roman" w:cs="Times New Roman"/>
                <w:b/>
                <w:bCs/>
                <w:sz w:val="28"/>
                <w:szCs w:val="28"/>
                <w:lang w:val="lt-LT"/>
              </w:rPr>
            </w:pPr>
            <w:r w:rsidRPr="00853054">
              <w:rPr>
                <w:rFonts w:ascii="Times New Roman" w:hAnsi="Times New Roman" w:cs="Times New Roman"/>
                <w:b/>
                <w:bCs/>
                <w:sz w:val="28"/>
                <w:szCs w:val="28"/>
                <w:lang w:val="lt-LT"/>
              </w:rPr>
              <w:t>STRATEGINIAI TIKSLAI IR UŽDAVINIAI</w:t>
            </w:r>
          </w:p>
          <w:p w14:paraId="17EC7AFE" w14:textId="77777777" w:rsidR="003B520D" w:rsidRPr="00853054" w:rsidRDefault="003B520D" w:rsidP="00E642BD">
            <w:pPr>
              <w:spacing w:after="0" w:line="240" w:lineRule="auto"/>
              <w:jc w:val="center"/>
              <w:rPr>
                <w:rFonts w:ascii="Times New Roman" w:hAnsi="Times New Roman" w:cs="Times New Roman"/>
                <w:b/>
                <w:bCs/>
                <w:sz w:val="28"/>
                <w:szCs w:val="28"/>
                <w:lang w:val="lt-LT"/>
              </w:rPr>
            </w:pPr>
          </w:p>
          <w:p w14:paraId="7BDD8E46" w14:textId="69A0F116" w:rsidR="003B520D" w:rsidRPr="0036004E" w:rsidRDefault="003B520D" w:rsidP="0036004E">
            <w:pPr>
              <w:pStyle w:val="Sraopastraipa"/>
              <w:numPr>
                <w:ilvl w:val="0"/>
                <w:numId w:val="15"/>
              </w:numPr>
              <w:spacing w:after="0" w:line="360" w:lineRule="auto"/>
              <w:ind w:left="0" w:firstLine="814"/>
              <w:contextualSpacing w:val="0"/>
              <w:jc w:val="both"/>
              <w:rPr>
                <w:rFonts w:ascii="Times New Roman" w:hAnsi="Times New Roman" w:cs="Times New Roman"/>
                <w:b/>
                <w:bCs/>
                <w:sz w:val="24"/>
                <w:szCs w:val="24"/>
                <w:lang w:val="lt-LT"/>
              </w:rPr>
            </w:pPr>
            <w:r w:rsidRPr="00853054">
              <w:rPr>
                <w:rFonts w:ascii="Times New Roman" w:hAnsi="Times New Roman" w:cs="Times New Roman"/>
                <w:b/>
                <w:bCs/>
                <w:sz w:val="24"/>
                <w:szCs w:val="24"/>
                <w:lang w:val="lt-LT"/>
              </w:rPr>
              <w:t>Tikslas. Užtikrinti veiksmingą kompetencijomis grįstą atnaujinto ugdymo turinio diegimą</w:t>
            </w:r>
          </w:p>
          <w:p w14:paraId="7DA811AE" w14:textId="77777777" w:rsidR="003B520D" w:rsidRPr="00853054" w:rsidRDefault="003B520D" w:rsidP="0036004E">
            <w:pPr>
              <w:pStyle w:val="Sraopastraipa"/>
              <w:spacing w:after="0" w:line="360" w:lineRule="auto"/>
              <w:ind w:left="0" w:firstLine="814"/>
              <w:jc w:val="both"/>
              <w:rPr>
                <w:rFonts w:ascii="Times New Roman" w:hAnsi="Times New Roman" w:cs="Times New Roman"/>
                <w:b/>
                <w:bCs/>
                <w:sz w:val="24"/>
                <w:szCs w:val="24"/>
                <w:u w:val="single"/>
                <w:lang w:val="lt-LT"/>
              </w:rPr>
            </w:pPr>
            <w:r w:rsidRPr="00853054">
              <w:rPr>
                <w:rFonts w:ascii="Times New Roman" w:hAnsi="Times New Roman" w:cs="Times New Roman"/>
                <w:b/>
                <w:bCs/>
                <w:sz w:val="24"/>
                <w:szCs w:val="24"/>
                <w:u w:val="single"/>
                <w:lang w:val="lt-LT"/>
              </w:rPr>
              <w:t>Uždaviniai:</w:t>
            </w:r>
          </w:p>
          <w:p w14:paraId="33BB42F6" w14:textId="15D87F46" w:rsidR="003B520D" w:rsidRPr="00853054" w:rsidRDefault="003B520D" w:rsidP="0036004E">
            <w:pPr>
              <w:pStyle w:val="Sraopastraipa"/>
              <w:spacing w:before="240" w:after="0" w:line="360" w:lineRule="auto"/>
              <w:ind w:left="0" w:firstLine="814"/>
              <w:jc w:val="both"/>
              <w:rPr>
                <w:rFonts w:ascii="Times New Roman" w:hAnsi="Times New Roman" w:cs="Times New Roman"/>
                <w:bCs/>
                <w:sz w:val="24"/>
                <w:szCs w:val="24"/>
                <w:lang w:val="lt-LT"/>
              </w:rPr>
            </w:pPr>
            <w:r w:rsidRPr="00853054">
              <w:rPr>
                <w:rFonts w:ascii="Times New Roman" w:hAnsi="Times New Roman" w:cs="Times New Roman"/>
                <w:bCs/>
                <w:sz w:val="24"/>
                <w:szCs w:val="24"/>
                <w:lang w:val="lt-LT"/>
              </w:rPr>
              <w:t xml:space="preserve">1.1. Atnaujinti mokymo(si) priemones, </w:t>
            </w:r>
            <w:r w:rsidRPr="00497BE2">
              <w:rPr>
                <w:rFonts w:ascii="Times New Roman" w:hAnsi="Times New Roman" w:cs="Times New Roman"/>
                <w:bCs/>
                <w:sz w:val="24"/>
                <w:szCs w:val="24"/>
                <w:lang w:val="lt-LT"/>
              </w:rPr>
              <w:t>rengiantis dirbti</w:t>
            </w:r>
            <w:r w:rsidRPr="00853054">
              <w:rPr>
                <w:rFonts w:ascii="Times New Roman" w:hAnsi="Times New Roman" w:cs="Times New Roman"/>
                <w:bCs/>
                <w:sz w:val="24"/>
                <w:szCs w:val="24"/>
                <w:lang w:val="lt-LT"/>
              </w:rPr>
              <w:t xml:space="preserve"> pagal atnaujinamas bendrąsias programas</w:t>
            </w:r>
          </w:p>
          <w:p w14:paraId="3204AFDC" w14:textId="2CB0CDEB" w:rsidR="003B520D" w:rsidRPr="00853054" w:rsidRDefault="003B520D" w:rsidP="0036004E">
            <w:pPr>
              <w:pStyle w:val="Sraopastraipa"/>
              <w:spacing w:before="240" w:after="0" w:line="360" w:lineRule="auto"/>
              <w:ind w:left="0" w:firstLine="814"/>
              <w:jc w:val="both"/>
              <w:rPr>
                <w:rFonts w:ascii="Times New Roman" w:hAnsi="Times New Roman" w:cs="Times New Roman"/>
                <w:bCs/>
                <w:sz w:val="24"/>
                <w:szCs w:val="24"/>
                <w:lang w:val="lt-LT"/>
              </w:rPr>
            </w:pPr>
            <w:r w:rsidRPr="00853054">
              <w:rPr>
                <w:rFonts w:ascii="Times New Roman" w:hAnsi="Times New Roman" w:cs="Times New Roman"/>
                <w:bCs/>
                <w:sz w:val="24"/>
                <w:szCs w:val="24"/>
                <w:lang w:val="lt-LT"/>
              </w:rPr>
              <w:t xml:space="preserve">1.2. Tobulinti pedagogų profesines </w:t>
            </w:r>
            <w:r w:rsidRPr="00497BE2">
              <w:rPr>
                <w:rFonts w:ascii="Times New Roman" w:hAnsi="Times New Roman" w:cs="Times New Roman"/>
                <w:bCs/>
                <w:sz w:val="24"/>
                <w:szCs w:val="24"/>
                <w:lang w:val="lt-LT"/>
              </w:rPr>
              <w:t>kompetencijas, rengiantis dirbti su</w:t>
            </w:r>
            <w:r w:rsidRPr="00853054">
              <w:rPr>
                <w:rFonts w:ascii="Times New Roman" w:hAnsi="Times New Roman" w:cs="Times New Roman"/>
                <w:bCs/>
                <w:sz w:val="24"/>
                <w:szCs w:val="24"/>
                <w:lang w:val="lt-LT"/>
              </w:rPr>
              <w:t xml:space="preserve"> atnaujintu ugdymo turiniu</w:t>
            </w:r>
          </w:p>
          <w:p w14:paraId="10EF5E75" w14:textId="5822089A" w:rsidR="003B520D" w:rsidRDefault="003B520D" w:rsidP="0036004E">
            <w:pPr>
              <w:pStyle w:val="Sraopastraipa"/>
              <w:spacing w:before="240" w:after="0" w:line="360" w:lineRule="auto"/>
              <w:ind w:left="0" w:firstLine="814"/>
              <w:jc w:val="both"/>
              <w:rPr>
                <w:rFonts w:ascii="Times New Roman" w:hAnsi="Times New Roman" w:cs="Times New Roman"/>
                <w:bCs/>
                <w:sz w:val="24"/>
                <w:szCs w:val="24"/>
                <w:lang w:val="lt-LT"/>
              </w:rPr>
            </w:pPr>
            <w:r w:rsidRPr="00853054">
              <w:rPr>
                <w:rFonts w:ascii="Times New Roman" w:hAnsi="Times New Roman" w:cs="Times New Roman"/>
                <w:bCs/>
                <w:sz w:val="24"/>
                <w:szCs w:val="24"/>
                <w:lang w:val="lt-LT"/>
              </w:rPr>
              <w:t>1.3. Sukurti sąlygas kiekvienam mokiniui, dalykų turiniu ugdant kompetencijas, siekti aukštesnių rezultatų</w:t>
            </w:r>
          </w:p>
          <w:p w14:paraId="3159618F" w14:textId="77777777" w:rsidR="0036004E" w:rsidRPr="0036004E" w:rsidRDefault="0036004E" w:rsidP="0036004E">
            <w:pPr>
              <w:pStyle w:val="Sraopastraipa"/>
              <w:spacing w:before="240" w:after="0" w:line="360" w:lineRule="auto"/>
              <w:ind w:left="0" w:firstLine="814"/>
              <w:jc w:val="both"/>
              <w:rPr>
                <w:rFonts w:ascii="Times New Roman" w:hAnsi="Times New Roman" w:cs="Times New Roman"/>
                <w:bCs/>
                <w:strike/>
                <w:sz w:val="24"/>
                <w:szCs w:val="24"/>
                <w:lang w:val="lt-LT"/>
              </w:rPr>
            </w:pPr>
          </w:p>
          <w:p w14:paraId="25554931" w14:textId="06BFD2FF" w:rsidR="0036004E" w:rsidRPr="0036004E" w:rsidRDefault="003B520D" w:rsidP="0036004E">
            <w:pPr>
              <w:pStyle w:val="Sraopastraipa"/>
              <w:numPr>
                <w:ilvl w:val="0"/>
                <w:numId w:val="15"/>
              </w:numPr>
              <w:spacing w:after="0" w:line="360" w:lineRule="auto"/>
              <w:ind w:left="0" w:firstLine="814"/>
              <w:contextualSpacing w:val="0"/>
              <w:jc w:val="both"/>
              <w:rPr>
                <w:rFonts w:ascii="Times New Roman" w:hAnsi="Times New Roman" w:cs="Times New Roman"/>
                <w:b/>
                <w:bCs/>
                <w:sz w:val="24"/>
                <w:szCs w:val="24"/>
                <w:lang w:val="lt-LT"/>
              </w:rPr>
            </w:pPr>
            <w:r w:rsidRPr="00853054">
              <w:rPr>
                <w:rFonts w:ascii="Times New Roman" w:hAnsi="Times New Roman" w:cs="Times New Roman"/>
                <w:b/>
                <w:bCs/>
                <w:sz w:val="24"/>
                <w:szCs w:val="24"/>
                <w:lang w:val="lt-LT"/>
              </w:rPr>
              <w:t>Tikslas. Modernizuoti ugdymo procesą diegiant ir taikant informacines technologijas</w:t>
            </w:r>
          </w:p>
          <w:p w14:paraId="5BF2A4A5" w14:textId="77777777" w:rsidR="003B520D" w:rsidRPr="00853054" w:rsidRDefault="003B520D" w:rsidP="0036004E">
            <w:pPr>
              <w:spacing w:after="0" w:line="360" w:lineRule="auto"/>
              <w:ind w:firstLine="814"/>
              <w:jc w:val="both"/>
              <w:rPr>
                <w:rFonts w:ascii="Times New Roman" w:hAnsi="Times New Roman" w:cs="Times New Roman"/>
                <w:b/>
                <w:bCs/>
                <w:sz w:val="24"/>
                <w:szCs w:val="24"/>
                <w:u w:val="single"/>
                <w:lang w:val="lt-LT"/>
              </w:rPr>
            </w:pPr>
            <w:r w:rsidRPr="00853054">
              <w:rPr>
                <w:rFonts w:ascii="Times New Roman" w:hAnsi="Times New Roman" w:cs="Times New Roman"/>
                <w:b/>
                <w:bCs/>
                <w:sz w:val="24"/>
                <w:szCs w:val="24"/>
                <w:u w:val="single"/>
                <w:lang w:val="lt-LT"/>
              </w:rPr>
              <w:t>Uždaviniai:</w:t>
            </w:r>
          </w:p>
          <w:p w14:paraId="06A333D9" w14:textId="35957E04" w:rsidR="003B520D" w:rsidRPr="00853054" w:rsidRDefault="003B520D" w:rsidP="0036004E">
            <w:pPr>
              <w:spacing w:after="0" w:line="360" w:lineRule="auto"/>
              <w:ind w:firstLine="816"/>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2.1.</w:t>
            </w:r>
            <w:r w:rsidRPr="00853054">
              <w:rPr>
                <w:rFonts w:ascii="Times New Roman" w:hAnsi="Times New Roman" w:cs="Times New Roman"/>
                <w:i/>
                <w:sz w:val="24"/>
                <w:szCs w:val="24"/>
                <w:lang w:val="lt-LT"/>
              </w:rPr>
              <w:t xml:space="preserve"> </w:t>
            </w:r>
            <w:r w:rsidRPr="00853054">
              <w:rPr>
                <w:rFonts w:ascii="Times New Roman" w:hAnsi="Times New Roman" w:cs="Times New Roman"/>
                <w:sz w:val="24"/>
                <w:szCs w:val="24"/>
                <w:lang w:val="lt-LT"/>
              </w:rPr>
              <w:t>Atnaujinti informacinių technologijų infrastruktūrą</w:t>
            </w:r>
          </w:p>
          <w:p w14:paraId="3E08C082" w14:textId="36B8ECA5" w:rsidR="003B520D" w:rsidRPr="00853054" w:rsidRDefault="003B520D" w:rsidP="0036004E">
            <w:pPr>
              <w:spacing w:after="0" w:line="360" w:lineRule="auto"/>
              <w:ind w:firstLine="816"/>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2.2. Tobulinti pedagogų skaitmeninio ir medijų raštingumo kompetencijas ir kolegialų mokymąsi diegiant informacinių technologijų naujoves pamokoje</w:t>
            </w:r>
          </w:p>
          <w:p w14:paraId="70CE094D" w14:textId="5F30D267" w:rsidR="003B520D" w:rsidRPr="00853054" w:rsidRDefault="003B520D" w:rsidP="0036004E">
            <w:pPr>
              <w:spacing w:after="0" w:line="360" w:lineRule="auto"/>
              <w:ind w:firstLine="816"/>
              <w:jc w:val="both"/>
              <w:rPr>
                <w:rFonts w:ascii="Times New Roman" w:hAnsi="Times New Roman" w:cs="Times New Roman"/>
                <w:sz w:val="24"/>
                <w:szCs w:val="24"/>
                <w:lang w:val="lt-LT"/>
              </w:rPr>
            </w:pPr>
            <w:r w:rsidRPr="00853054">
              <w:rPr>
                <w:rFonts w:ascii="Times New Roman" w:hAnsi="Times New Roman" w:cs="Times New Roman"/>
                <w:sz w:val="24"/>
                <w:szCs w:val="24"/>
                <w:lang w:val="lt-LT"/>
              </w:rPr>
              <w:t>2.3. Tobulinti mokinių skaitmeninio raštingumo ir saugaus elgesio internete įgūdžius</w:t>
            </w:r>
          </w:p>
          <w:p w14:paraId="2B47B327" w14:textId="77777777" w:rsidR="003B520D" w:rsidRPr="00853054" w:rsidRDefault="003B520D" w:rsidP="0036004E">
            <w:pPr>
              <w:spacing w:line="360" w:lineRule="auto"/>
              <w:ind w:firstLine="814"/>
              <w:jc w:val="both"/>
              <w:rPr>
                <w:rFonts w:ascii="Times New Roman" w:hAnsi="Times New Roman" w:cs="Times New Roman"/>
                <w:sz w:val="24"/>
                <w:szCs w:val="24"/>
                <w:lang w:val="lt-LT"/>
              </w:rPr>
            </w:pPr>
          </w:p>
          <w:p w14:paraId="2DE19CF8" w14:textId="282AA31A" w:rsidR="003B520D" w:rsidRPr="0036004E" w:rsidRDefault="003B520D" w:rsidP="0036004E">
            <w:pPr>
              <w:pStyle w:val="Sraopastraipa"/>
              <w:numPr>
                <w:ilvl w:val="0"/>
                <w:numId w:val="15"/>
              </w:numPr>
              <w:spacing w:after="0" w:line="360" w:lineRule="auto"/>
              <w:ind w:left="0" w:firstLine="814"/>
              <w:contextualSpacing w:val="0"/>
              <w:jc w:val="both"/>
              <w:rPr>
                <w:rFonts w:ascii="Times New Roman" w:hAnsi="Times New Roman" w:cs="Times New Roman"/>
                <w:b/>
                <w:bCs/>
                <w:sz w:val="24"/>
                <w:szCs w:val="24"/>
                <w:lang w:val="lt-LT"/>
              </w:rPr>
            </w:pPr>
            <w:r w:rsidRPr="00853054">
              <w:rPr>
                <w:rFonts w:ascii="Times New Roman" w:hAnsi="Times New Roman" w:cs="Times New Roman"/>
                <w:b/>
                <w:bCs/>
                <w:sz w:val="24"/>
                <w:szCs w:val="24"/>
                <w:lang w:val="lt-LT"/>
              </w:rPr>
              <w:t>Tikslas. Plėtoti bendruomenės narių socialines emocines kompetencijas, siekiant tvarios asmenybės ūgties</w:t>
            </w:r>
          </w:p>
          <w:p w14:paraId="434FAD89" w14:textId="77777777" w:rsidR="003B520D" w:rsidRPr="00853054" w:rsidRDefault="003B520D" w:rsidP="0036004E">
            <w:pPr>
              <w:spacing w:after="0" w:line="360" w:lineRule="auto"/>
              <w:ind w:firstLine="814"/>
              <w:jc w:val="both"/>
              <w:rPr>
                <w:rFonts w:ascii="Times New Roman" w:hAnsi="Times New Roman" w:cs="Times New Roman"/>
                <w:b/>
                <w:bCs/>
                <w:sz w:val="24"/>
                <w:szCs w:val="24"/>
                <w:u w:val="single"/>
                <w:lang w:val="lt-LT"/>
              </w:rPr>
            </w:pPr>
            <w:r w:rsidRPr="00853054">
              <w:rPr>
                <w:rFonts w:ascii="Times New Roman" w:hAnsi="Times New Roman" w:cs="Times New Roman"/>
                <w:b/>
                <w:bCs/>
                <w:sz w:val="24"/>
                <w:szCs w:val="24"/>
                <w:u w:val="single"/>
                <w:lang w:val="lt-LT"/>
              </w:rPr>
              <w:t>Uždaviniai:</w:t>
            </w:r>
          </w:p>
          <w:p w14:paraId="62C139A2" w14:textId="6F049401" w:rsidR="003B520D" w:rsidRPr="00853054" w:rsidRDefault="003B520D" w:rsidP="0036004E">
            <w:pPr>
              <w:spacing w:after="0" w:line="360" w:lineRule="auto"/>
              <w:ind w:firstLine="816"/>
              <w:jc w:val="both"/>
              <w:rPr>
                <w:rFonts w:ascii="Times New Roman" w:hAnsi="Times New Roman" w:cs="Times New Roman"/>
                <w:bCs/>
                <w:sz w:val="24"/>
                <w:szCs w:val="24"/>
                <w:lang w:val="lt-LT"/>
              </w:rPr>
            </w:pPr>
            <w:r w:rsidRPr="00853054">
              <w:rPr>
                <w:rFonts w:ascii="Times New Roman" w:hAnsi="Times New Roman" w:cs="Times New Roman"/>
                <w:bCs/>
                <w:sz w:val="24"/>
                <w:szCs w:val="24"/>
                <w:lang w:val="lt-LT"/>
              </w:rPr>
              <w:t>3.1.</w:t>
            </w:r>
            <w:r w:rsidRPr="00853054">
              <w:rPr>
                <w:sz w:val="24"/>
                <w:szCs w:val="24"/>
                <w:lang w:val="lt-LT"/>
              </w:rPr>
              <w:t xml:space="preserve"> </w:t>
            </w:r>
            <w:r w:rsidRPr="00853054">
              <w:rPr>
                <w:rFonts w:ascii="Times New Roman" w:hAnsi="Times New Roman" w:cs="Times New Roman"/>
                <w:bCs/>
                <w:sz w:val="24"/>
                <w:szCs w:val="24"/>
                <w:lang w:val="lt-LT"/>
              </w:rPr>
              <w:t>Pritaikyti aplinką ir ugdymosi procesus įvairių ugdymosi poreikių turintiems mokiniams</w:t>
            </w:r>
          </w:p>
          <w:p w14:paraId="29CCE607" w14:textId="1DAEDB5C" w:rsidR="003B520D" w:rsidRPr="00853054" w:rsidRDefault="003B520D" w:rsidP="0036004E">
            <w:pPr>
              <w:spacing w:after="0" w:line="360" w:lineRule="auto"/>
              <w:ind w:firstLine="816"/>
              <w:jc w:val="both"/>
              <w:rPr>
                <w:rFonts w:ascii="Times New Roman" w:hAnsi="Times New Roman" w:cs="Times New Roman"/>
                <w:bCs/>
                <w:sz w:val="24"/>
                <w:szCs w:val="24"/>
                <w:lang w:val="lt-LT"/>
              </w:rPr>
            </w:pPr>
            <w:r w:rsidRPr="00853054">
              <w:rPr>
                <w:rFonts w:ascii="Times New Roman" w:hAnsi="Times New Roman" w:cs="Times New Roman"/>
                <w:bCs/>
                <w:sz w:val="24"/>
                <w:szCs w:val="24"/>
                <w:lang w:val="lt-LT"/>
              </w:rPr>
              <w:t>3.2. Sudaryti sąlygas visiems progimnazijos bendruomenės nariams tobulinti socialines emocines kompetencijas</w:t>
            </w:r>
          </w:p>
          <w:p w14:paraId="34A15CC8" w14:textId="5B512DF5" w:rsidR="003B520D" w:rsidRPr="00853054" w:rsidRDefault="003B520D" w:rsidP="0036004E">
            <w:pPr>
              <w:spacing w:after="0" w:line="360" w:lineRule="auto"/>
              <w:ind w:firstLine="816"/>
              <w:jc w:val="both"/>
              <w:rPr>
                <w:rFonts w:ascii="Times New Roman" w:eastAsia="Times New Roman" w:hAnsi="Times New Roman" w:cs="Times New Roman"/>
                <w:strike/>
                <w:sz w:val="24"/>
                <w:szCs w:val="24"/>
                <w:lang w:val="lt-LT" w:eastAsia="lt-LT"/>
              </w:rPr>
            </w:pPr>
            <w:r w:rsidRPr="00853054">
              <w:rPr>
                <w:rFonts w:ascii="Times New Roman" w:hAnsi="Times New Roman" w:cs="Times New Roman"/>
                <w:bCs/>
                <w:sz w:val="24"/>
                <w:szCs w:val="24"/>
                <w:lang w:val="lt-LT"/>
              </w:rPr>
              <w:t xml:space="preserve">3.3. </w:t>
            </w:r>
            <w:r w:rsidRPr="00853054">
              <w:rPr>
                <w:rFonts w:ascii="Times New Roman" w:eastAsia="Times New Roman" w:hAnsi="Times New Roman" w:cs="Times New Roman"/>
                <w:sz w:val="24"/>
                <w:szCs w:val="24"/>
                <w:lang w:val="lt-LT" w:eastAsia="lt-LT"/>
              </w:rPr>
              <w:t>Stiprinti bendrystę su mokinių tėvais</w:t>
            </w:r>
            <w:r w:rsidR="00E30A29">
              <w:rPr>
                <w:rFonts w:ascii="Times New Roman" w:eastAsia="Times New Roman" w:hAnsi="Times New Roman" w:cs="Times New Roman"/>
                <w:sz w:val="24"/>
                <w:szCs w:val="24"/>
                <w:lang w:val="lt-LT" w:eastAsia="lt-LT"/>
              </w:rPr>
              <w:t xml:space="preserve"> </w:t>
            </w:r>
            <w:r w:rsidR="00E30A29">
              <w:rPr>
                <w:rFonts w:ascii="Times New Roman" w:hAnsi="Times New Roman" w:cs="Times New Roman"/>
                <w:sz w:val="24"/>
                <w:szCs w:val="24"/>
                <w:lang w:val="lt-LT"/>
              </w:rPr>
              <w:t>(globėjais, rūpintojais)</w:t>
            </w:r>
            <w:r w:rsidRPr="00853054">
              <w:rPr>
                <w:rFonts w:ascii="Times New Roman" w:eastAsia="Times New Roman" w:hAnsi="Times New Roman" w:cs="Times New Roman"/>
                <w:sz w:val="24"/>
                <w:szCs w:val="24"/>
                <w:lang w:val="lt-LT" w:eastAsia="lt-LT"/>
              </w:rPr>
              <w:t xml:space="preserve"> ir socialiniais partneriais įtraukiant juos į gyvenimo mokykloje kūrimą</w:t>
            </w:r>
          </w:p>
          <w:p w14:paraId="20EB6E93" w14:textId="311C0389" w:rsidR="00E642BD" w:rsidRPr="00853054" w:rsidRDefault="00E642BD" w:rsidP="00174E38">
            <w:pPr>
              <w:spacing w:after="0" w:line="240" w:lineRule="auto"/>
              <w:rPr>
                <w:lang w:val="lt-LT"/>
              </w:rPr>
            </w:pPr>
          </w:p>
        </w:tc>
      </w:tr>
    </w:tbl>
    <w:p w14:paraId="5AC20A89" w14:textId="77777777" w:rsidR="00E642BD" w:rsidRPr="00853054" w:rsidRDefault="00E642BD" w:rsidP="00E642BD">
      <w:pPr>
        <w:rPr>
          <w:rFonts w:ascii="Times New Roman" w:hAnsi="Times New Roman" w:cs="Times New Roman"/>
          <w:b/>
          <w:bCs/>
          <w:sz w:val="24"/>
          <w:szCs w:val="24"/>
          <w:lang w:val="lt-LT"/>
        </w:rPr>
        <w:sectPr w:rsidR="00E642BD" w:rsidRPr="00853054" w:rsidSect="00853054">
          <w:headerReference w:type="default" r:id="rId13"/>
          <w:pgSz w:w="16838" w:h="11906" w:orient="landscape"/>
          <w:pgMar w:top="1701" w:right="567" w:bottom="1134" w:left="1134" w:header="567" w:footer="567" w:gutter="0"/>
          <w:cols w:space="1296"/>
          <w:titlePg/>
          <w:docGrid w:linePitch="360"/>
        </w:sectPr>
      </w:pPr>
    </w:p>
    <w:p w14:paraId="64D36649" w14:textId="77777777" w:rsidR="003B520D" w:rsidRPr="00853054" w:rsidRDefault="003B520D" w:rsidP="003B520D">
      <w:pPr>
        <w:spacing w:after="0" w:line="240" w:lineRule="auto"/>
        <w:jc w:val="center"/>
        <w:rPr>
          <w:rFonts w:ascii="Times New Roman" w:hAnsi="Times New Roman" w:cs="Times New Roman"/>
          <w:b/>
          <w:bCs/>
          <w:sz w:val="28"/>
          <w:szCs w:val="28"/>
          <w:lang w:val="lt-LT"/>
        </w:rPr>
      </w:pPr>
      <w:r w:rsidRPr="00853054">
        <w:rPr>
          <w:rFonts w:ascii="Times New Roman" w:hAnsi="Times New Roman" w:cs="Times New Roman"/>
          <w:b/>
          <w:bCs/>
          <w:sz w:val="28"/>
          <w:szCs w:val="28"/>
          <w:lang w:val="lt-LT"/>
        </w:rPr>
        <w:lastRenderedPageBreak/>
        <w:t>STRATEGINIŲ TIKSLŲ IR UŽDAVINIŲ ĮGYVENDINIMO PRIEMONIŲ PLANAS</w:t>
      </w:r>
    </w:p>
    <w:p w14:paraId="5649DDCD" w14:textId="4B5A4575" w:rsidR="0026180A" w:rsidRPr="00D94AC9" w:rsidRDefault="0026180A">
      <w:pPr>
        <w:rPr>
          <w:sz w:val="20"/>
          <w:szCs w:val="20"/>
          <w:lang w:val="lt-LT"/>
        </w:rPr>
      </w:pPr>
    </w:p>
    <w:tbl>
      <w:tblPr>
        <w:tblStyle w:val="Lentelstinklelis"/>
        <w:tblpPr w:leftFromText="180" w:rightFromText="180" w:vertAnchor="text" w:tblpY="1"/>
        <w:tblOverlap w:val="never"/>
        <w:tblW w:w="14000" w:type="dxa"/>
        <w:tblLook w:val="04A0" w:firstRow="1" w:lastRow="0" w:firstColumn="1" w:lastColumn="0" w:noHBand="0" w:noVBand="1"/>
      </w:tblPr>
      <w:tblGrid>
        <w:gridCol w:w="570"/>
        <w:gridCol w:w="4954"/>
        <w:gridCol w:w="1843"/>
        <w:gridCol w:w="2126"/>
        <w:gridCol w:w="2268"/>
        <w:gridCol w:w="2208"/>
        <w:gridCol w:w="18"/>
        <w:gridCol w:w="13"/>
      </w:tblGrid>
      <w:tr w:rsidR="0034384D" w:rsidRPr="00853054" w14:paraId="618C4FEB" w14:textId="77777777" w:rsidTr="004407CC">
        <w:tc>
          <w:tcPr>
            <w:tcW w:w="14000" w:type="dxa"/>
            <w:gridSpan w:val="8"/>
            <w:shd w:val="clear" w:color="auto" w:fill="D9D9D9" w:themeFill="background1" w:themeFillShade="D9"/>
          </w:tcPr>
          <w:p w14:paraId="59D5E12A" w14:textId="36336F48" w:rsidR="0034384D" w:rsidRPr="00422C7D" w:rsidRDefault="0034384D" w:rsidP="00E91D33">
            <w:pPr>
              <w:tabs>
                <w:tab w:val="left" w:pos="313"/>
              </w:tabs>
              <w:rPr>
                <w:rFonts w:ascii="Times New Roman" w:hAnsi="Times New Roman" w:cs="Times New Roman"/>
                <w:b/>
                <w:bCs/>
                <w:lang w:val="lt-LT"/>
              </w:rPr>
            </w:pPr>
            <w:r w:rsidRPr="00422C7D">
              <w:rPr>
                <w:rFonts w:ascii="Times New Roman" w:hAnsi="Times New Roman" w:cs="Times New Roman"/>
                <w:b/>
                <w:bCs/>
                <w:lang w:val="lt-LT"/>
              </w:rPr>
              <w:t>1. Tikslas. Užtikrinti veiksmingą kompetencijomis grįstą atnaujinto ugdymo turinio diegimą</w:t>
            </w:r>
          </w:p>
        </w:tc>
      </w:tr>
      <w:tr w:rsidR="0034384D" w:rsidRPr="00853054" w14:paraId="00028E2C" w14:textId="77777777" w:rsidTr="004407CC">
        <w:tc>
          <w:tcPr>
            <w:tcW w:w="14000" w:type="dxa"/>
            <w:gridSpan w:val="8"/>
            <w:shd w:val="clear" w:color="auto" w:fill="D9D9D9" w:themeFill="background1" w:themeFillShade="D9"/>
          </w:tcPr>
          <w:p w14:paraId="2484BB75" w14:textId="74B74733" w:rsidR="0034384D" w:rsidRPr="00422C7D" w:rsidRDefault="0034384D" w:rsidP="00E91D33">
            <w:pPr>
              <w:pStyle w:val="Sraopastraipa"/>
              <w:numPr>
                <w:ilvl w:val="1"/>
                <w:numId w:val="6"/>
              </w:numPr>
              <w:tabs>
                <w:tab w:val="left" w:pos="313"/>
                <w:tab w:val="left" w:pos="454"/>
              </w:tabs>
              <w:ind w:left="0" w:firstLine="0"/>
              <w:rPr>
                <w:rFonts w:ascii="Times New Roman" w:hAnsi="Times New Roman" w:cs="Times New Roman"/>
                <w:b/>
                <w:bCs/>
                <w:lang w:val="lt-LT"/>
              </w:rPr>
            </w:pPr>
            <w:r w:rsidRPr="00422C7D">
              <w:rPr>
                <w:rFonts w:ascii="Times New Roman" w:hAnsi="Times New Roman" w:cs="Times New Roman"/>
                <w:b/>
                <w:bCs/>
                <w:lang w:val="lt-LT"/>
              </w:rPr>
              <w:t xml:space="preserve"> Uždavinys. Atnaujinti mokymo(si) aplinkas ir priemones, rengiantis dirbti pagal atnaujinamas bendrąsias programas</w:t>
            </w:r>
          </w:p>
        </w:tc>
      </w:tr>
      <w:tr w:rsidR="0034384D" w:rsidRPr="00853054" w14:paraId="75E359EF" w14:textId="77777777" w:rsidTr="004407CC">
        <w:tc>
          <w:tcPr>
            <w:tcW w:w="14000" w:type="dxa"/>
            <w:gridSpan w:val="8"/>
            <w:shd w:val="clear" w:color="auto" w:fill="D9D9D9" w:themeFill="background1" w:themeFillShade="D9"/>
          </w:tcPr>
          <w:p w14:paraId="4D885E75" w14:textId="1A61F896" w:rsidR="0034384D" w:rsidRPr="00422C7D" w:rsidRDefault="0034384D" w:rsidP="00E91D33">
            <w:pPr>
              <w:tabs>
                <w:tab w:val="left" w:pos="313"/>
              </w:tabs>
              <w:spacing w:line="276" w:lineRule="auto"/>
              <w:rPr>
                <w:rFonts w:ascii="Times New Roman" w:eastAsia="Times New Roman" w:hAnsi="Times New Roman" w:cs="Times New Roman"/>
                <w:lang w:val="lt-LT"/>
              </w:rPr>
            </w:pPr>
            <w:r w:rsidRPr="00422C7D">
              <w:rPr>
                <w:rFonts w:ascii="Times New Roman" w:hAnsi="Times New Roman" w:cs="Times New Roman"/>
                <w:b/>
                <w:bCs/>
                <w:lang w:val="lt-LT"/>
              </w:rPr>
              <w:t xml:space="preserve">1.1.1. Priemonė. </w:t>
            </w:r>
            <w:r w:rsidRPr="00422C7D">
              <w:rPr>
                <w:rFonts w:ascii="Times New Roman" w:eastAsia="Times New Roman" w:hAnsi="Times New Roman" w:cs="Times New Roman"/>
                <w:b/>
                <w:bCs/>
                <w:color w:val="000000" w:themeColor="text1"/>
                <w:lang w:val="lt-LT"/>
              </w:rPr>
              <w:t>Planuoti ir kaupti išteklius, reikalingus ugdymo turinio atnaujinimui</w:t>
            </w:r>
          </w:p>
        </w:tc>
      </w:tr>
      <w:tr w:rsidR="0034384D" w:rsidRPr="00422C7D" w14:paraId="3E15EE0F" w14:textId="77777777" w:rsidTr="004407CC">
        <w:trPr>
          <w:gridAfter w:val="1"/>
          <w:wAfter w:w="13" w:type="dxa"/>
        </w:trPr>
        <w:tc>
          <w:tcPr>
            <w:tcW w:w="570" w:type="dxa"/>
            <w:vMerge w:val="restart"/>
            <w:shd w:val="clear" w:color="auto" w:fill="D9D9D9" w:themeFill="background1" w:themeFillShade="D9"/>
            <w:vAlign w:val="center"/>
          </w:tcPr>
          <w:p w14:paraId="5D9A04C6" w14:textId="77777777"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Eil. Nr.</w:t>
            </w:r>
          </w:p>
        </w:tc>
        <w:tc>
          <w:tcPr>
            <w:tcW w:w="4954" w:type="dxa"/>
            <w:vMerge w:val="restart"/>
            <w:shd w:val="clear" w:color="auto" w:fill="D9D9D9" w:themeFill="background1" w:themeFillShade="D9"/>
            <w:vAlign w:val="center"/>
          </w:tcPr>
          <w:p w14:paraId="33AE7F1E" w14:textId="77777777"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Rodikliai</w:t>
            </w:r>
          </w:p>
        </w:tc>
        <w:tc>
          <w:tcPr>
            <w:tcW w:w="1843" w:type="dxa"/>
            <w:vMerge w:val="restart"/>
            <w:shd w:val="clear" w:color="auto" w:fill="D9D9D9" w:themeFill="background1" w:themeFillShade="D9"/>
            <w:vAlign w:val="center"/>
          </w:tcPr>
          <w:p w14:paraId="614B6BD5" w14:textId="77777777"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Atsakingi</w:t>
            </w:r>
          </w:p>
        </w:tc>
        <w:tc>
          <w:tcPr>
            <w:tcW w:w="6620" w:type="dxa"/>
            <w:gridSpan w:val="4"/>
            <w:shd w:val="clear" w:color="auto" w:fill="D9D9D9" w:themeFill="background1" w:themeFillShade="D9"/>
            <w:vAlign w:val="center"/>
          </w:tcPr>
          <w:p w14:paraId="5DDA3937" w14:textId="069EBE07" w:rsidR="0034384D" w:rsidRPr="00422C7D" w:rsidRDefault="0034384D" w:rsidP="0626DA3F">
            <w:pPr>
              <w:jc w:val="center"/>
              <w:rPr>
                <w:rFonts w:ascii="Times New Roman" w:hAnsi="Times New Roman" w:cs="Times New Roman"/>
                <w:b/>
                <w:bCs/>
                <w:lang w:val="lt-LT"/>
              </w:rPr>
            </w:pPr>
            <w:r w:rsidRPr="00422C7D">
              <w:rPr>
                <w:rFonts w:ascii="Times New Roman" w:hAnsi="Times New Roman" w:cs="Times New Roman"/>
                <w:b/>
                <w:bCs/>
                <w:lang w:val="lt-LT"/>
              </w:rPr>
              <w:t>Lėšos (Eur) ir kiti rodikliai</w:t>
            </w:r>
          </w:p>
        </w:tc>
      </w:tr>
      <w:tr w:rsidR="0034384D" w:rsidRPr="00422C7D" w14:paraId="51E3D05B" w14:textId="77777777" w:rsidTr="004407CC">
        <w:trPr>
          <w:gridAfter w:val="2"/>
          <w:wAfter w:w="31" w:type="dxa"/>
        </w:trPr>
        <w:tc>
          <w:tcPr>
            <w:tcW w:w="570" w:type="dxa"/>
            <w:vMerge/>
            <w:shd w:val="clear" w:color="auto" w:fill="D9D9D9" w:themeFill="background1" w:themeFillShade="D9"/>
            <w:vAlign w:val="center"/>
          </w:tcPr>
          <w:p w14:paraId="0A37501D" w14:textId="77777777" w:rsidR="0034384D" w:rsidRPr="00422C7D" w:rsidRDefault="0034384D" w:rsidP="006369E5">
            <w:pPr>
              <w:jc w:val="center"/>
              <w:rPr>
                <w:rFonts w:ascii="Times New Roman" w:hAnsi="Times New Roman" w:cs="Times New Roman"/>
                <w:lang w:val="lt-LT"/>
              </w:rPr>
            </w:pPr>
          </w:p>
        </w:tc>
        <w:tc>
          <w:tcPr>
            <w:tcW w:w="4954" w:type="dxa"/>
            <w:vMerge/>
            <w:shd w:val="clear" w:color="auto" w:fill="D9D9D9" w:themeFill="background1" w:themeFillShade="D9"/>
            <w:vAlign w:val="center"/>
          </w:tcPr>
          <w:p w14:paraId="5DAB6C7B" w14:textId="77777777" w:rsidR="0034384D" w:rsidRPr="00422C7D" w:rsidRDefault="0034384D" w:rsidP="006369E5">
            <w:pPr>
              <w:jc w:val="center"/>
              <w:rPr>
                <w:rFonts w:ascii="Times New Roman" w:hAnsi="Times New Roman" w:cs="Times New Roman"/>
                <w:lang w:val="lt-LT"/>
              </w:rPr>
            </w:pPr>
          </w:p>
        </w:tc>
        <w:tc>
          <w:tcPr>
            <w:tcW w:w="1843" w:type="dxa"/>
            <w:vMerge/>
            <w:shd w:val="clear" w:color="auto" w:fill="D9D9D9" w:themeFill="background1" w:themeFillShade="D9"/>
            <w:vAlign w:val="center"/>
          </w:tcPr>
          <w:p w14:paraId="02EB378F" w14:textId="77777777" w:rsidR="0034384D" w:rsidRPr="00422C7D" w:rsidRDefault="0034384D" w:rsidP="006369E5">
            <w:pPr>
              <w:jc w:val="center"/>
              <w:rPr>
                <w:rFonts w:ascii="Times New Roman" w:hAnsi="Times New Roman" w:cs="Times New Roman"/>
                <w:b/>
                <w:lang w:val="lt-LT"/>
              </w:rPr>
            </w:pPr>
          </w:p>
        </w:tc>
        <w:tc>
          <w:tcPr>
            <w:tcW w:w="2126" w:type="dxa"/>
            <w:shd w:val="clear" w:color="auto" w:fill="D9D9D9" w:themeFill="background1" w:themeFillShade="D9"/>
            <w:vAlign w:val="center"/>
          </w:tcPr>
          <w:p w14:paraId="74A018D9" w14:textId="77777777"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2021 m.</w:t>
            </w:r>
          </w:p>
        </w:tc>
        <w:tc>
          <w:tcPr>
            <w:tcW w:w="2268" w:type="dxa"/>
            <w:shd w:val="clear" w:color="auto" w:fill="D9D9D9" w:themeFill="background1" w:themeFillShade="D9"/>
            <w:vAlign w:val="center"/>
          </w:tcPr>
          <w:p w14:paraId="79168AF0" w14:textId="77777777"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2022 m.</w:t>
            </w:r>
          </w:p>
        </w:tc>
        <w:tc>
          <w:tcPr>
            <w:tcW w:w="2208" w:type="dxa"/>
            <w:shd w:val="clear" w:color="auto" w:fill="D9D9D9" w:themeFill="background1" w:themeFillShade="D9"/>
            <w:vAlign w:val="center"/>
          </w:tcPr>
          <w:p w14:paraId="6613DC0D" w14:textId="77777777"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2023 m.</w:t>
            </w:r>
          </w:p>
        </w:tc>
      </w:tr>
      <w:tr w:rsidR="004407CC" w:rsidRPr="00422C7D" w14:paraId="77C15978" w14:textId="77777777" w:rsidTr="007B17C0">
        <w:trPr>
          <w:gridAfter w:val="2"/>
          <w:wAfter w:w="31" w:type="dxa"/>
          <w:trHeight w:val="201"/>
        </w:trPr>
        <w:tc>
          <w:tcPr>
            <w:tcW w:w="570" w:type="dxa"/>
            <w:shd w:val="clear" w:color="auto" w:fill="D9D9D9" w:themeFill="background1" w:themeFillShade="D9"/>
            <w:vAlign w:val="center"/>
          </w:tcPr>
          <w:p w14:paraId="25C92479" w14:textId="4F9244F6" w:rsidR="004407CC" w:rsidRPr="004407CC" w:rsidRDefault="004407CC" w:rsidP="004407CC">
            <w:pPr>
              <w:jc w:val="center"/>
              <w:rPr>
                <w:rFonts w:ascii="Times New Roman" w:eastAsia="Times New Roman" w:hAnsi="Times New Roman" w:cs="Times New Roman"/>
                <w:b/>
                <w:bCs/>
                <w:lang w:val="lt-LT"/>
              </w:rPr>
            </w:pPr>
            <w:r w:rsidRPr="004407CC">
              <w:rPr>
                <w:rFonts w:ascii="Times New Roman" w:eastAsia="Times New Roman" w:hAnsi="Times New Roman" w:cs="Times New Roman"/>
                <w:b/>
                <w:bCs/>
                <w:lang w:val="lt-LT"/>
              </w:rPr>
              <w:t>1</w:t>
            </w:r>
          </w:p>
        </w:tc>
        <w:tc>
          <w:tcPr>
            <w:tcW w:w="4954" w:type="dxa"/>
            <w:shd w:val="clear" w:color="auto" w:fill="D9D9D9" w:themeFill="background1" w:themeFillShade="D9"/>
            <w:vAlign w:val="center"/>
          </w:tcPr>
          <w:p w14:paraId="308908E7" w14:textId="396C5F38" w:rsidR="004407CC" w:rsidRPr="004407CC" w:rsidRDefault="004407CC" w:rsidP="004407CC">
            <w:pPr>
              <w:jc w:val="center"/>
              <w:rPr>
                <w:rFonts w:ascii="Times New Roman" w:hAnsi="Times New Roman" w:cs="Times New Roman"/>
                <w:b/>
                <w:bCs/>
                <w:lang w:val="lt-LT"/>
              </w:rPr>
            </w:pPr>
            <w:r w:rsidRPr="004407CC">
              <w:rPr>
                <w:rFonts w:ascii="Times New Roman" w:hAnsi="Times New Roman" w:cs="Times New Roman"/>
                <w:b/>
                <w:bCs/>
                <w:lang w:val="lt-LT"/>
              </w:rPr>
              <w:t>2</w:t>
            </w:r>
          </w:p>
        </w:tc>
        <w:tc>
          <w:tcPr>
            <w:tcW w:w="1843" w:type="dxa"/>
            <w:shd w:val="clear" w:color="auto" w:fill="D9D9D9" w:themeFill="background1" w:themeFillShade="D9"/>
            <w:vAlign w:val="center"/>
          </w:tcPr>
          <w:p w14:paraId="142762AF" w14:textId="0D8DB69F" w:rsidR="004407CC" w:rsidRPr="004407CC" w:rsidRDefault="004407CC" w:rsidP="004407CC">
            <w:pPr>
              <w:pStyle w:val="Sraopastraipa"/>
              <w:ind w:left="0"/>
              <w:jc w:val="center"/>
              <w:rPr>
                <w:rFonts w:ascii="Times New Roman" w:hAnsi="Times New Roman" w:cs="Times New Roman"/>
                <w:b/>
                <w:bCs/>
                <w:lang w:val="lt-LT"/>
              </w:rPr>
            </w:pPr>
            <w:r w:rsidRPr="004407CC">
              <w:rPr>
                <w:rFonts w:ascii="Times New Roman" w:hAnsi="Times New Roman" w:cs="Times New Roman"/>
                <w:b/>
                <w:bCs/>
                <w:lang w:val="lt-LT"/>
              </w:rPr>
              <w:t>3</w:t>
            </w:r>
          </w:p>
        </w:tc>
        <w:tc>
          <w:tcPr>
            <w:tcW w:w="2126" w:type="dxa"/>
            <w:shd w:val="clear" w:color="auto" w:fill="D9D9D9" w:themeFill="background1" w:themeFillShade="D9"/>
            <w:vAlign w:val="center"/>
          </w:tcPr>
          <w:p w14:paraId="4601821B" w14:textId="10A3ABFC" w:rsidR="004407CC" w:rsidRPr="004407CC" w:rsidRDefault="004407CC" w:rsidP="004407CC">
            <w:pPr>
              <w:jc w:val="center"/>
              <w:rPr>
                <w:rFonts w:ascii="Times New Roman" w:eastAsia="Times New Roman" w:hAnsi="Times New Roman" w:cs="Times New Roman"/>
                <w:b/>
                <w:bCs/>
                <w:lang w:val="lt-LT"/>
              </w:rPr>
            </w:pPr>
            <w:r w:rsidRPr="004407CC">
              <w:rPr>
                <w:rFonts w:ascii="Times New Roman" w:eastAsia="Times New Roman" w:hAnsi="Times New Roman" w:cs="Times New Roman"/>
                <w:b/>
                <w:bCs/>
                <w:lang w:val="lt-LT"/>
              </w:rPr>
              <w:t>4</w:t>
            </w:r>
          </w:p>
        </w:tc>
        <w:tc>
          <w:tcPr>
            <w:tcW w:w="2268" w:type="dxa"/>
            <w:shd w:val="clear" w:color="auto" w:fill="D9D9D9" w:themeFill="background1" w:themeFillShade="D9"/>
            <w:vAlign w:val="center"/>
          </w:tcPr>
          <w:p w14:paraId="42E917EE" w14:textId="72099B31" w:rsidR="004407CC" w:rsidRPr="004407CC" w:rsidRDefault="004407CC" w:rsidP="004407CC">
            <w:pPr>
              <w:jc w:val="center"/>
              <w:rPr>
                <w:rFonts w:ascii="Times New Roman" w:eastAsia="Times New Roman" w:hAnsi="Times New Roman" w:cs="Times New Roman"/>
                <w:b/>
                <w:bCs/>
                <w:lang w:val="lt-LT"/>
              </w:rPr>
            </w:pPr>
            <w:r w:rsidRPr="004407CC">
              <w:rPr>
                <w:rFonts w:ascii="Times New Roman" w:eastAsia="Times New Roman" w:hAnsi="Times New Roman" w:cs="Times New Roman"/>
                <w:b/>
                <w:bCs/>
                <w:lang w:val="lt-LT"/>
              </w:rPr>
              <w:t>5</w:t>
            </w:r>
          </w:p>
        </w:tc>
        <w:tc>
          <w:tcPr>
            <w:tcW w:w="2208" w:type="dxa"/>
            <w:shd w:val="clear" w:color="auto" w:fill="D9D9D9" w:themeFill="background1" w:themeFillShade="D9"/>
            <w:vAlign w:val="center"/>
          </w:tcPr>
          <w:p w14:paraId="0347E24D" w14:textId="75938CED" w:rsidR="004407CC" w:rsidRPr="004407CC" w:rsidRDefault="004407CC" w:rsidP="004407CC">
            <w:pPr>
              <w:jc w:val="center"/>
              <w:rPr>
                <w:rFonts w:ascii="Times New Roman" w:eastAsia="Times New Roman" w:hAnsi="Times New Roman" w:cs="Times New Roman"/>
                <w:b/>
                <w:bCs/>
                <w:lang w:val="lt-LT"/>
              </w:rPr>
            </w:pPr>
            <w:r w:rsidRPr="004407CC">
              <w:rPr>
                <w:rFonts w:ascii="Times New Roman" w:eastAsia="Times New Roman" w:hAnsi="Times New Roman" w:cs="Times New Roman"/>
                <w:b/>
                <w:bCs/>
                <w:lang w:val="lt-LT"/>
              </w:rPr>
              <w:t>6</w:t>
            </w:r>
          </w:p>
        </w:tc>
      </w:tr>
      <w:tr w:rsidR="0034384D" w:rsidRPr="00422C7D" w14:paraId="685D448F" w14:textId="77777777" w:rsidTr="00D94AC9">
        <w:trPr>
          <w:gridAfter w:val="2"/>
          <w:wAfter w:w="31" w:type="dxa"/>
        </w:trPr>
        <w:tc>
          <w:tcPr>
            <w:tcW w:w="570" w:type="dxa"/>
          </w:tcPr>
          <w:p w14:paraId="01218FD8" w14:textId="16A3CF4F" w:rsidR="0034384D" w:rsidRPr="00422C7D" w:rsidRDefault="0034384D" w:rsidP="4330DC3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w:t>
            </w:r>
          </w:p>
        </w:tc>
        <w:tc>
          <w:tcPr>
            <w:tcW w:w="4954" w:type="dxa"/>
          </w:tcPr>
          <w:p w14:paraId="7E8D8210" w14:textId="30D47396" w:rsidR="0034384D" w:rsidRPr="00422C7D" w:rsidRDefault="0034384D" w:rsidP="4330DC3D">
            <w:pPr>
              <w:rPr>
                <w:rFonts w:ascii="Times New Roman" w:hAnsi="Times New Roman" w:cs="Times New Roman"/>
                <w:lang w:val="lt-LT"/>
              </w:rPr>
            </w:pPr>
            <w:r w:rsidRPr="00422C7D">
              <w:rPr>
                <w:rFonts w:ascii="Times New Roman" w:hAnsi="Times New Roman" w:cs="Times New Roman"/>
                <w:lang w:val="lt-LT"/>
              </w:rPr>
              <w:t>Patalpų aprūpinimas šiuolaikiniais baldais ir įranga</w:t>
            </w:r>
          </w:p>
        </w:tc>
        <w:tc>
          <w:tcPr>
            <w:tcW w:w="1843" w:type="dxa"/>
            <w:vAlign w:val="center"/>
          </w:tcPr>
          <w:p w14:paraId="77A4B089" w14:textId="23048B3D" w:rsidR="0034384D" w:rsidRPr="00422C7D" w:rsidRDefault="0034384D" w:rsidP="4330DC3D">
            <w:pPr>
              <w:pStyle w:val="Sraopastraipa"/>
              <w:ind w:left="0"/>
              <w:rPr>
                <w:rFonts w:ascii="Times New Roman" w:hAnsi="Times New Roman" w:cs="Times New Roman"/>
                <w:lang w:val="lt-LT"/>
              </w:rPr>
            </w:pPr>
            <w:r w:rsidRPr="00422C7D">
              <w:rPr>
                <w:rFonts w:ascii="Times New Roman" w:hAnsi="Times New Roman" w:cs="Times New Roman"/>
                <w:lang w:val="lt-LT"/>
              </w:rPr>
              <w:t>V. Zubrickienė,</w:t>
            </w:r>
          </w:p>
          <w:p w14:paraId="69280E65" w14:textId="2F6E2D81" w:rsidR="0034384D" w:rsidRPr="00422C7D" w:rsidRDefault="0034384D" w:rsidP="0036004E">
            <w:pPr>
              <w:pStyle w:val="Sraopastraipa"/>
              <w:ind w:left="0"/>
              <w:rPr>
                <w:rFonts w:ascii="Times New Roman" w:hAnsi="Times New Roman" w:cs="Times New Roman"/>
                <w:lang w:val="lt-LT"/>
              </w:rPr>
            </w:pPr>
            <w:r w:rsidRPr="00422C7D">
              <w:rPr>
                <w:rFonts w:ascii="Times New Roman" w:hAnsi="Times New Roman" w:cs="Times New Roman"/>
                <w:lang w:val="lt-LT"/>
              </w:rPr>
              <w:t>A. Vežbavičienė</w:t>
            </w:r>
          </w:p>
        </w:tc>
        <w:tc>
          <w:tcPr>
            <w:tcW w:w="2126" w:type="dxa"/>
            <w:vAlign w:val="center"/>
          </w:tcPr>
          <w:p w14:paraId="393060AA" w14:textId="12C0009B" w:rsidR="0034384D" w:rsidRPr="00422C7D" w:rsidRDefault="0034384D" w:rsidP="4330DC3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4 000</w:t>
            </w:r>
          </w:p>
        </w:tc>
        <w:tc>
          <w:tcPr>
            <w:tcW w:w="2268" w:type="dxa"/>
            <w:vAlign w:val="center"/>
          </w:tcPr>
          <w:p w14:paraId="0F435C5F" w14:textId="67A88A88" w:rsidR="0034384D" w:rsidRPr="00422C7D" w:rsidRDefault="0034384D" w:rsidP="4330DC3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7 400</w:t>
            </w:r>
          </w:p>
        </w:tc>
        <w:tc>
          <w:tcPr>
            <w:tcW w:w="2208" w:type="dxa"/>
            <w:vAlign w:val="center"/>
          </w:tcPr>
          <w:p w14:paraId="24903761" w14:textId="6234ED29" w:rsidR="0034384D" w:rsidRPr="00422C7D" w:rsidRDefault="0034384D" w:rsidP="4330DC3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10 500</w:t>
            </w:r>
          </w:p>
        </w:tc>
      </w:tr>
      <w:tr w:rsidR="0034384D" w:rsidRPr="00422C7D" w14:paraId="5F559E6C" w14:textId="77777777" w:rsidTr="00D94AC9">
        <w:trPr>
          <w:gridAfter w:val="2"/>
          <w:wAfter w:w="31" w:type="dxa"/>
        </w:trPr>
        <w:tc>
          <w:tcPr>
            <w:tcW w:w="570" w:type="dxa"/>
          </w:tcPr>
          <w:p w14:paraId="2067440B" w14:textId="4B61A475" w:rsidR="0034384D" w:rsidRPr="00422C7D" w:rsidRDefault="0034384D" w:rsidP="4330DC3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2.</w:t>
            </w:r>
          </w:p>
        </w:tc>
        <w:tc>
          <w:tcPr>
            <w:tcW w:w="4954" w:type="dxa"/>
          </w:tcPr>
          <w:p w14:paraId="3AA0DB74" w14:textId="7709E672" w:rsidR="0034384D" w:rsidRPr="00422C7D" w:rsidRDefault="0034384D" w:rsidP="4330DC3D">
            <w:pPr>
              <w:rPr>
                <w:rFonts w:ascii="Times New Roman" w:hAnsi="Times New Roman" w:cs="Times New Roman"/>
                <w:lang w:val="lt-LT"/>
              </w:rPr>
            </w:pPr>
            <w:r w:rsidRPr="00422C7D">
              <w:rPr>
                <w:rFonts w:ascii="Times New Roman" w:hAnsi="Times New Roman" w:cs="Times New Roman"/>
                <w:lang w:val="lt-LT"/>
              </w:rPr>
              <w:t>Ugdymo priemonių įsigijimas</w:t>
            </w:r>
          </w:p>
          <w:p w14:paraId="2615B7BF" w14:textId="17107802" w:rsidR="0034384D" w:rsidRPr="00422C7D" w:rsidRDefault="0034384D" w:rsidP="4330DC3D">
            <w:pPr>
              <w:rPr>
                <w:rFonts w:ascii="Times New Roman" w:eastAsia="Times New Roman" w:hAnsi="Times New Roman" w:cs="Times New Roman"/>
                <w:lang w:val="lt-LT"/>
              </w:rPr>
            </w:pPr>
          </w:p>
        </w:tc>
        <w:tc>
          <w:tcPr>
            <w:tcW w:w="1843" w:type="dxa"/>
            <w:vAlign w:val="center"/>
          </w:tcPr>
          <w:p w14:paraId="37F75AB1" w14:textId="005E610E" w:rsidR="0034384D" w:rsidRPr="00422C7D" w:rsidRDefault="0034384D" w:rsidP="4330DC3D">
            <w:pPr>
              <w:pStyle w:val="Sraopastraipa"/>
              <w:ind w:left="0"/>
              <w:rPr>
                <w:rFonts w:ascii="Times New Roman" w:hAnsi="Times New Roman" w:cs="Times New Roman"/>
                <w:lang w:val="lt-LT"/>
              </w:rPr>
            </w:pPr>
            <w:r w:rsidRPr="00422C7D">
              <w:rPr>
                <w:rFonts w:ascii="Times New Roman" w:hAnsi="Times New Roman" w:cs="Times New Roman"/>
                <w:lang w:val="lt-LT"/>
              </w:rPr>
              <w:t>V. Zubrickienė,</w:t>
            </w:r>
          </w:p>
          <w:p w14:paraId="0E6CE3FC" w14:textId="605BA17B" w:rsidR="0034384D" w:rsidRPr="00422C7D" w:rsidRDefault="0034384D" w:rsidP="0036004E">
            <w:pPr>
              <w:pStyle w:val="Sraopastraipa"/>
              <w:ind w:left="0"/>
              <w:rPr>
                <w:rFonts w:ascii="Times New Roman" w:hAnsi="Times New Roman" w:cs="Times New Roman"/>
                <w:lang w:val="lt-LT"/>
              </w:rPr>
            </w:pPr>
            <w:r w:rsidRPr="00422C7D">
              <w:rPr>
                <w:rFonts w:ascii="Times New Roman" w:hAnsi="Times New Roman" w:cs="Times New Roman"/>
                <w:lang w:val="lt-LT"/>
              </w:rPr>
              <w:t>A. Vežbavičienė</w:t>
            </w:r>
          </w:p>
        </w:tc>
        <w:tc>
          <w:tcPr>
            <w:tcW w:w="2126" w:type="dxa"/>
            <w:vAlign w:val="center"/>
          </w:tcPr>
          <w:p w14:paraId="54576DA9" w14:textId="5434FE86" w:rsidR="0034384D" w:rsidRPr="00422C7D" w:rsidRDefault="0034384D" w:rsidP="4330DC3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13 700</w:t>
            </w:r>
          </w:p>
        </w:tc>
        <w:tc>
          <w:tcPr>
            <w:tcW w:w="2268" w:type="dxa"/>
            <w:vAlign w:val="center"/>
          </w:tcPr>
          <w:p w14:paraId="3C530323" w14:textId="4BA13D5E" w:rsidR="0034384D" w:rsidRPr="00422C7D" w:rsidRDefault="0034384D" w:rsidP="4330DC3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14 000</w:t>
            </w:r>
          </w:p>
        </w:tc>
        <w:tc>
          <w:tcPr>
            <w:tcW w:w="2208" w:type="dxa"/>
            <w:vAlign w:val="center"/>
          </w:tcPr>
          <w:p w14:paraId="7E001763" w14:textId="63B3B7A7" w:rsidR="0034384D" w:rsidRPr="00422C7D" w:rsidRDefault="0034384D" w:rsidP="4330DC3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14 000</w:t>
            </w:r>
          </w:p>
        </w:tc>
      </w:tr>
      <w:tr w:rsidR="0034384D" w:rsidRPr="00853054" w14:paraId="6550D1EE" w14:textId="77777777" w:rsidTr="004407CC">
        <w:trPr>
          <w:trHeight w:val="189"/>
        </w:trPr>
        <w:tc>
          <w:tcPr>
            <w:tcW w:w="14000" w:type="dxa"/>
            <w:gridSpan w:val="8"/>
            <w:vAlign w:val="center"/>
          </w:tcPr>
          <w:p w14:paraId="4A0031E1" w14:textId="399CFE75" w:rsidR="00422C7D" w:rsidRPr="00422C7D" w:rsidRDefault="0034384D" w:rsidP="004407CC">
            <w:pPr>
              <w:ind w:firstLine="171"/>
              <w:rPr>
                <w:rFonts w:ascii="Times New Roman" w:eastAsia="Times New Roman" w:hAnsi="Times New Roman" w:cs="Times New Roman"/>
                <w:lang w:val="lt-LT"/>
              </w:rPr>
            </w:pPr>
            <w:r w:rsidRPr="00422C7D">
              <w:rPr>
                <w:rFonts w:ascii="Times New Roman" w:eastAsia="Times New Roman" w:hAnsi="Times New Roman" w:cs="Times New Roman"/>
                <w:b/>
                <w:bCs/>
                <w:lang w:val="lt-LT"/>
              </w:rPr>
              <w:t>Rizikos veiksnių apibūdinimas ir vertinimas.</w:t>
            </w:r>
            <w:r w:rsidRPr="00422C7D">
              <w:rPr>
                <w:lang w:val="lt-LT"/>
              </w:rPr>
              <w:t xml:space="preserve"> </w:t>
            </w:r>
            <w:r w:rsidRPr="00422C7D">
              <w:rPr>
                <w:rFonts w:ascii="Times New Roman" w:eastAsia="Times New Roman" w:hAnsi="Times New Roman" w:cs="Times New Roman"/>
                <w:lang w:val="lt-LT"/>
              </w:rPr>
              <w:t>Lėšų trūkuma</w:t>
            </w:r>
            <w:r w:rsidRPr="00422C7D">
              <w:rPr>
                <w:lang w:val="lt-LT"/>
              </w:rPr>
              <w:t xml:space="preserve">s. </w:t>
            </w:r>
            <w:r w:rsidRPr="00422C7D">
              <w:rPr>
                <w:rFonts w:ascii="Times New Roman" w:eastAsia="Times New Roman" w:hAnsi="Times New Roman" w:cs="Times New Roman"/>
                <w:lang w:val="lt-LT"/>
              </w:rPr>
              <w:t>Neparengti atnaujinti vadovėliai</w:t>
            </w:r>
          </w:p>
        </w:tc>
      </w:tr>
      <w:tr w:rsidR="0034384D" w:rsidRPr="00853054" w14:paraId="43B44CCB" w14:textId="77777777" w:rsidTr="004407CC">
        <w:tc>
          <w:tcPr>
            <w:tcW w:w="14000" w:type="dxa"/>
            <w:gridSpan w:val="8"/>
            <w:shd w:val="clear" w:color="auto" w:fill="D9D9D9" w:themeFill="background1" w:themeFillShade="D9"/>
          </w:tcPr>
          <w:p w14:paraId="7C931029" w14:textId="77777777" w:rsidR="0034384D" w:rsidRPr="00422C7D" w:rsidRDefault="0034384D" w:rsidP="00E91D33">
            <w:pPr>
              <w:ind w:firstLine="29"/>
              <w:rPr>
                <w:lang w:val="lt-LT"/>
              </w:rPr>
            </w:pPr>
            <w:r w:rsidRPr="00422C7D">
              <w:rPr>
                <w:rFonts w:ascii="Times New Roman" w:hAnsi="Times New Roman" w:cs="Times New Roman"/>
                <w:b/>
                <w:lang w:val="lt-LT"/>
              </w:rPr>
              <w:t xml:space="preserve">1.2. Uždavinys. </w:t>
            </w:r>
            <w:r w:rsidRPr="00422C7D">
              <w:rPr>
                <w:rFonts w:ascii="Times New Roman" w:hAnsi="Times New Roman" w:cs="Times New Roman"/>
                <w:bCs/>
                <w:lang w:val="lt-LT"/>
              </w:rPr>
              <w:t xml:space="preserve"> </w:t>
            </w:r>
            <w:r w:rsidRPr="00422C7D">
              <w:rPr>
                <w:rFonts w:ascii="Times New Roman" w:hAnsi="Times New Roman" w:cs="Times New Roman"/>
                <w:b/>
                <w:bCs/>
                <w:lang w:val="lt-LT"/>
              </w:rPr>
              <w:t>Tobulinti pedagogų profesines kompetencijas, rengiantis dirbti su atnaujintu ugdymo turiniu</w:t>
            </w:r>
          </w:p>
        </w:tc>
      </w:tr>
      <w:tr w:rsidR="0034384D" w:rsidRPr="00853054" w14:paraId="7082648E" w14:textId="77777777" w:rsidTr="004407CC">
        <w:trPr>
          <w:trHeight w:val="333"/>
        </w:trPr>
        <w:tc>
          <w:tcPr>
            <w:tcW w:w="14000" w:type="dxa"/>
            <w:gridSpan w:val="8"/>
            <w:shd w:val="clear" w:color="auto" w:fill="D9D9D9" w:themeFill="background1" w:themeFillShade="D9"/>
          </w:tcPr>
          <w:p w14:paraId="6F9B6890" w14:textId="080E3D1C" w:rsidR="0034384D" w:rsidRPr="00422C7D" w:rsidRDefault="0034384D" w:rsidP="00E91D33">
            <w:pPr>
              <w:ind w:firstLine="29"/>
              <w:jc w:val="both"/>
              <w:rPr>
                <w:rFonts w:ascii="Times New Roman" w:hAnsi="Times New Roman" w:cs="Times New Roman"/>
                <w:b/>
                <w:bCs/>
                <w:lang w:val="lt-LT"/>
              </w:rPr>
            </w:pPr>
            <w:r w:rsidRPr="00422C7D">
              <w:rPr>
                <w:rFonts w:ascii="Times New Roman" w:hAnsi="Times New Roman" w:cs="Times New Roman"/>
                <w:b/>
                <w:bCs/>
                <w:lang w:val="lt-LT"/>
              </w:rPr>
              <w:t>1.2.1. Priemonė. Kvalifikacijos tobulinimo renginiai</w:t>
            </w:r>
          </w:p>
        </w:tc>
      </w:tr>
      <w:tr w:rsidR="0034384D" w:rsidRPr="00422C7D" w14:paraId="3F541711" w14:textId="77777777" w:rsidTr="004407CC">
        <w:trPr>
          <w:gridAfter w:val="1"/>
          <w:wAfter w:w="13" w:type="dxa"/>
        </w:trPr>
        <w:tc>
          <w:tcPr>
            <w:tcW w:w="570" w:type="dxa"/>
            <w:vMerge w:val="restart"/>
            <w:shd w:val="clear" w:color="auto" w:fill="D9D9D9" w:themeFill="background1" w:themeFillShade="D9"/>
            <w:vAlign w:val="center"/>
          </w:tcPr>
          <w:p w14:paraId="0195BE4B" w14:textId="3EB9217C" w:rsidR="0034384D" w:rsidRPr="00422C7D" w:rsidRDefault="0034384D" w:rsidP="00422C7D">
            <w:pPr>
              <w:jc w:val="center"/>
              <w:rPr>
                <w:rFonts w:ascii="Times New Roman" w:eastAsia="Times New Roman" w:hAnsi="Times New Roman" w:cs="Times New Roman"/>
                <w:b/>
                <w:bCs/>
                <w:lang w:val="lt-LT"/>
              </w:rPr>
            </w:pPr>
            <w:r w:rsidRPr="004407CC">
              <w:rPr>
                <w:rFonts w:ascii="Times New Roman" w:eastAsia="Times New Roman" w:hAnsi="Times New Roman" w:cs="Times New Roman"/>
                <w:b/>
                <w:bCs/>
                <w:shd w:val="clear" w:color="auto" w:fill="D9D9D9" w:themeFill="background1" w:themeFillShade="D9"/>
                <w:lang w:val="lt-LT"/>
              </w:rPr>
              <w:t>Eil. Nr</w:t>
            </w:r>
            <w:r w:rsidRPr="00422C7D">
              <w:rPr>
                <w:rFonts w:ascii="Times New Roman" w:eastAsia="Times New Roman" w:hAnsi="Times New Roman" w:cs="Times New Roman"/>
                <w:b/>
                <w:bCs/>
                <w:lang w:val="lt-LT"/>
              </w:rPr>
              <w:t>.</w:t>
            </w:r>
          </w:p>
        </w:tc>
        <w:tc>
          <w:tcPr>
            <w:tcW w:w="4954" w:type="dxa"/>
            <w:vMerge w:val="restart"/>
            <w:shd w:val="clear" w:color="auto" w:fill="D9D9D9" w:themeFill="background1" w:themeFillShade="D9"/>
            <w:vAlign w:val="center"/>
          </w:tcPr>
          <w:p w14:paraId="226BA9F1" w14:textId="3AEB4CD5" w:rsidR="0034384D" w:rsidRPr="00422C7D" w:rsidRDefault="0034384D" w:rsidP="00422C7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Rodikliai</w:t>
            </w:r>
          </w:p>
        </w:tc>
        <w:tc>
          <w:tcPr>
            <w:tcW w:w="1843" w:type="dxa"/>
            <w:vMerge w:val="restart"/>
            <w:shd w:val="clear" w:color="auto" w:fill="D9D9D9" w:themeFill="background1" w:themeFillShade="D9"/>
            <w:vAlign w:val="center"/>
          </w:tcPr>
          <w:p w14:paraId="4D4DFDC9" w14:textId="58725840" w:rsidR="0034384D" w:rsidRPr="00422C7D" w:rsidRDefault="0034384D" w:rsidP="00422C7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Atsakingi</w:t>
            </w:r>
          </w:p>
        </w:tc>
        <w:tc>
          <w:tcPr>
            <w:tcW w:w="6620" w:type="dxa"/>
            <w:gridSpan w:val="4"/>
            <w:shd w:val="clear" w:color="auto" w:fill="D9D9D9" w:themeFill="background1" w:themeFillShade="D9"/>
          </w:tcPr>
          <w:p w14:paraId="4D87463D" w14:textId="03EE8914" w:rsidR="0034384D" w:rsidRPr="00422C7D" w:rsidRDefault="0034384D" w:rsidP="00422C7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Lėšos (Eur) ir kiti rodikliai</w:t>
            </w:r>
          </w:p>
        </w:tc>
      </w:tr>
      <w:tr w:rsidR="0034384D" w:rsidRPr="00422C7D" w14:paraId="291B8FB7" w14:textId="77777777" w:rsidTr="00D94AC9">
        <w:trPr>
          <w:gridAfter w:val="2"/>
          <w:wAfter w:w="31" w:type="dxa"/>
          <w:trHeight w:val="301"/>
        </w:trPr>
        <w:tc>
          <w:tcPr>
            <w:tcW w:w="570" w:type="dxa"/>
            <w:vMerge/>
            <w:shd w:val="clear" w:color="auto" w:fill="D9D9D9" w:themeFill="background1" w:themeFillShade="D9"/>
            <w:vAlign w:val="center"/>
          </w:tcPr>
          <w:p w14:paraId="058E32F9" w14:textId="77777777" w:rsidR="0034384D" w:rsidRPr="00422C7D" w:rsidRDefault="0034384D" w:rsidP="00422C7D">
            <w:pPr>
              <w:rPr>
                <w:lang w:val="lt-LT"/>
              </w:rPr>
            </w:pPr>
          </w:p>
        </w:tc>
        <w:tc>
          <w:tcPr>
            <w:tcW w:w="4954" w:type="dxa"/>
            <w:vMerge/>
            <w:shd w:val="clear" w:color="auto" w:fill="D9D9D9" w:themeFill="background1" w:themeFillShade="D9"/>
            <w:vAlign w:val="center"/>
          </w:tcPr>
          <w:p w14:paraId="1DBBDA68" w14:textId="77777777" w:rsidR="0034384D" w:rsidRPr="00422C7D" w:rsidRDefault="0034384D" w:rsidP="00422C7D">
            <w:pPr>
              <w:rPr>
                <w:lang w:val="lt-LT"/>
              </w:rPr>
            </w:pPr>
          </w:p>
        </w:tc>
        <w:tc>
          <w:tcPr>
            <w:tcW w:w="1843" w:type="dxa"/>
            <w:vMerge/>
            <w:shd w:val="clear" w:color="auto" w:fill="D9D9D9" w:themeFill="background1" w:themeFillShade="D9"/>
            <w:vAlign w:val="center"/>
          </w:tcPr>
          <w:p w14:paraId="678FF805" w14:textId="77777777" w:rsidR="0034384D" w:rsidRPr="00422C7D" w:rsidRDefault="0034384D" w:rsidP="00422C7D">
            <w:pPr>
              <w:rPr>
                <w:lang w:val="lt-LT"/>
              </w:rPr>
            </w:pPr>
          </w:p>
        </w:tc>
        <w:tc>
          <w:tcPr>
            <w:tcW w:w="2126" w:type="dxa"/>
            <w:shd w:val="clear" w:color="auto" w:fill="D9D9D9" w:themeFill="background1" w:themeFillShade="D9"/>
          </w:tcPr>
          <w:p w14:paraId="3F68F4AC" w14:textId="3783C58A" w:rsidR="0034384D" w:rsidRPr="00422C7D" w:rsidRDefault="0034384D" w:rsidP="00422C7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2021 m.</w:t>
            </w:r>
          </w:p>
        </w:tc>
        <w:tc>
          <w:tcPr>
            <w:tcW w:w="2268" w:type="dxa"/>
            <w:shd w:val="clear" w:color="auto" w:fill="D9D9D9" w:themeFill="background1" w:themeFillShade="D9"/>
          </w:tcPr>
          <w:p w14:paraId="0728FF2C" w14:textId="253F5F28" w:rsidR="0034384D" w:rsidRPr="00422C7D" w:rsidRDefault="0034384D" w:rsidP="00422C7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2022 m.</w:t>
            </w:r>
          </w:p>
        </w:tc>
        <w:tc>
          <w:tcPr>
            <w:tcW w:w="2208" w:type="dxa"/>
            <w:shd w:val="clear" w:color="auto" w:fill="D9D9D9" w:themeFill="background1" w:themeFillShade="D9"/>
          </w:tcPr>
          <w:p w14:paraId="5408BF5A" w14:textId="7411560E" w:rsidR="0034384D" w:rsidRPr="00422C7D" w:rsidRDefault="0034384D" w:rsidP="00422C7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2023 m.</w:t>
            </w:r>
          </w:p>
        </w:tc>
      </w:tr>
      <w:tr w:rsidR="0034384D" w:rsidRPr="00422C7D" w14:paraId="5023141B" w14:textId="77777777" w:rsidTr="00422C7D">
        <w:trPr>
          <w:gridAfter w:val="2"/>
          <w:wAfter w:w="31" w:type="dxa"/>
        </w:trPr>
        <w:tc>
          <w:tcPr>
            <w:tcW w:w="570" w:type="dxa"/>
          </w:tcPr>
          <w:p w14:paraId="1F3B1409" w14:textId="1D9D80A9" w:rsidR="0034384D" w:rsidRPr="00422C7D" w:rsidRDefault="0034384D" w:rsidP="00422C7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w:t>
            </w:r>
          </w:p>
        </w:tc>
        <w:tc>
          <w:tcPr>
            <w:tcW w:w="4954" w:type="dxa"/>
          </w:tcPr>
          <w:p w14:paraId="562C75D1" w14:textId="79B57161" w:rsidR="0034384D" w:rsidRPr="00422C7D" w:rsidRDefault="0034384D" w:rsidP="00E91D33">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Susipažinimas su ugdymo turinio atnaujinimo nuostatomis ir pedagogų profesinių kompetencijų, reikalingų darbui pagal atnaujintas</w:t>
            </w:r>
            <w:r w:rsidR="00D94AC9">
              <w:rPr>
                <w:rFonts w:ascii="Times New Roman" w:eastAsia="Times New Roman" w:hAnsi="Times New Roman" w:cs="Times New Roman"/>
                <w:lang w:val="lt-LT"/>
              </w:rPr>
              <w:t xml:space="preserve"> bendrąsias programas</w:t>
            </w:r>
            <w:r w:rsidRPr="00422C7D">
              <w:rPr>
                <w:rFonts w:ascii="Times New Roman" w:eastAsia="Times New Roman" w:hAnsi="Times New Roman" w:cs="Times New Roman"/>
                <w:lang w:val="lt-LT"/>
              </w:rPr>
              <w:t xml:space="preserve">, tobulinimas  </w:t>
            </w:r>
          </w:p>
        </w:tc>
        <w:tc>
          <w:tcPr>
            <w:tcW w:w="1843" w:type="dxa"/>
          </w:tcPr>
          <w:p w14:paraId="3B22063E" w14:textId="7D39DB9A" w:rsidR="0034384D" w:rsidRPr="004407CC" w:rsidRDefault="0034384D" w:rsidP="5DED0628">
            <w:pPr>
              <w:rPr>
                <w:rFonts w:ascii="Times New Roman" w:eastAsia="Times New Roman" w:hAnsi="Times New Roman" w:cs="Times New Roman"/>
                <w:lang w:val="lt-LT"/>
              </w:rPr>
            </w:pPr>
            <w:r w:rsidRPr="004407CC">
              <w:rPr>
                <w:rFonts w:ascii="Times New Roman" w:eastAsia="Times New Roman" w:hAnsi="Times New Roman" w:cs="Times New Roman"/>
                <w:lang w:val="lt-LT"/>
              </w:rPr>
              <w:t>V. Bakutienė,</w:t>
            </w:r>
          </w:p>
          <w:p w14:paraId="664355AD" w14:textId="0D7B648B" w:rsidR="0034384D" w:rsidRPr="004407CC" w:rsidRDefault="0034384D" w:rsidP="5EED2788">
            <w:pPr>
              <w:spacing w:line="259" w:lineRule="auto"/>
              <w:rPr>
                <w:rFonts w:ascii="Times New Roman" w:eastAsia="Times New Roman" w:hAnsi="Times New Roman" w:cs="Times New Roman"/>
                <w:lang w:val="lt-LT"/>
              </w:rPr>
            </w:pPr>
            <w:r w:rsidRPr="004407CC">
              <w:rPr>
                <w:rFonts w:ascii="Times New Roman" w:eastAsia="Times New Roman" w:hAnsi="Times New Roman" w:cs="Times New Roman"/>
                <w:lang w:val="lt-LT"/>
              </w:rPr>
              <w:t>metodinės tarybos pirmininkas</w:t>
            </w:r>
          </w:p>
        </w:tc>
        <w:tc>
          <w:tcPr>
            <w:tcW w:w="2126" w:type="dxa"/>
          </w:tcPr>
          <w:p w14:paraId="31C803EF" w14:textId="40CBA13B" w:rsidR="00D94AC9" w:rsidRDefault="00D94AC9"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w:t>
            </w:r>
            <w:r>
              <w:rPr>
                <w:rFonts w:ascii="Times New Roman" w:eastAsia="Times New Roman" w:hAnsi="Times New Roman" w:cs="Times New Roman"/>
                <w:lang w:val="lt-LT"/>
              </w:rPr>
              <w:t> </w:t>
            </w:r>
            <w:r w:rsidRPr="00422C7D">
              <w:rPr>
                <w:rFonts w:ascii="Times New Roman" w:eastAsia="Times New Roman" w:hAnsi="Times New Roman" w:cs="Times New Roman"/>
                <w:lang w:val="lt-LT"/>
              </w:rPr>
              <w:t>500</w:t>
            </w:r>
            <w:r>
              <w:rPr>
                <w:rFonts w:ascii="Times New Roman" w:eastAsia="Times New Roman" w:hAnsi="Times New Roman" w:cs="Times New Roman"/>
                <w:lang w:val="lt-LT"/>
              </w:rPr>
              <w:t>,</w:t>
            </w:r>
          </w:p>
          <w:p w14:paraId="55BD0804" w14:textId="614BAB68"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50 proc. pedagogų</w:t>
            </w:r>
          </w:p>
          <w:p w14:paraId="1A965116" w14:textId="35BBA3CE" w:rsidR="0034384D" w:rsidRPr="00422C7D" w:rsidRDefault="0034384D" w:rsidP="00D94AC9">
            <w:pPr>
              <w:jc w:val="center"/>
              <w:rPr>
                <w:rFonts w:ascii="Times New Roman" w:eastAsia="Times New Roman" w:hAnsi="Times New Roman" w:cs="Times New Roman"/>
                <w:lang w:val="lt-LT"/>
              </w:rPr>
            </w:pPr>
          </w:p>
        </w:tc>
        <w:tc>
          <w:tcPr>
            <w:tcW w:w="2268" w:type="dxa"/>
          </w:tcPr>
          <w:p w14:paraId="33CD4EF2" w14:textId="5EF52C2C" w:rsidR="00D94AC9" w:rsidRDefault="00D94AC9"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w:t>
            </w:r>
            <w:r>
              <w:rPr>
                <w:rFonts w:ascii="Times New Roman" w:eastAsia="Times New Roman" w:hAnsi="Times New Roman" w:cs="Times New Roman"/>
                <w:lang w:val="lt-LT"/>
              </w:rPr>
              <w:t> </w:t>
            </w:r>
            <w:r w:rsidRPr="00422C7D">
              <w:rPr>
                <w:rFonts w:ascii="Times New Roman" w:eastAsia="Times New Roman" w:hAnsi="Times New Roman" w:cs="Times New Roman"/>
                <w:lang w:val="lt-LT"/>
              </w:rPr>
              <w:t>500</w:t>
            </w:r>
            <w:r>
              <w:rPr>
                <w:rFonts w:ascii="Times New Roman" w:eastAsia="Times New Roman" w:hAnsi="Times New Roman" w:cs="Times New Roman"/>
                <w:lang w:val="lt-LT"/>
              </w:rPr>
              <w:t>,</w:t>
            </w:r>
          </w:p>
          <w:p w14:paraId="375AE50B" w14:textId="2FBFC469"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25 proc. pedagogų</w:t>
            </w:r>
          </w:p>
          <w:p w14:paraId="7DF4E37C" w14:textId="0F4FA905" w:rsidR="0034384D" w:rsidRPr="00422C7D" w:rsidRDefault="0034384D" w:rsidP="00D94AC9">
            <w:pPr>
              <w:jc w:val="center"/>
              <w:rPr>
                <w:rFonts w:ascii="Times New Roman" w:eastAsia="Times New Roman" w:hAnsi="Times New Roman" w:cs="Times New Roman"/>
                <w:lang w:val="lt-LT"/>
              </w:rPr>
            </w:pPr>
          </w:p>
        </w:tc>
        <w:tc>
          <w:tcPr>
            <w:tcW w:w="2208" w:type="dxa"/>
          </w:tcPr>
          <w:p w14:paraId="665A6E5B" w14:textId="7EAC88B8" w:rsidR="00D94AC9" w:rsidRDefault="00D94AC9"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w:t>
            </w:r>
            <w:r>
              <w:rPr>
                <w:rFonts w:ascii="Times New Roman" w:eastAsia="Times New Roman" w:hAnsi="Times New Roman" w:cs="Times New Roman"/>
                <w:lang w:val="lt-LT"/>
              </w:rPr>
              <w:t> </w:t>
            </w:r>
            <w:r w:rsidRPr="00422C7D">
              <w:rPr>
                <w:rFonts w:ascii="Times New Roman" w:eastAsia="Times New Roman" w:hAnsi="Times New Roman" w:cs="Times New Roman"/>
                <w:lang w:val="lt-LT"/>
              </w:rPr>
              <w:t>500</w:t>
            </w:r>
            <w:r>
              <w:rPr>
                <w:rFonts w:ascii="Times New Roman" w:eastAsia="Times New Roman" w:hAnsi="Times New Roman" w:cs="Times New Roman"/>
                <w:lang w:val="lt-LT"/>
              </w:rPr>
              <w:t>,</w:t>
            </w:r>
          </w:p>
          <w:p w14:paraId="44FB30F8" w14:textId="67652EC2"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25 proc.</w:t>
            </w:r>
            <w:r w:rsidR="00422C7D" w:rsidRPr="00422C7D">
              <w:rPr>
                <w:rFonts w:ascii="Times New Roman" w:eastAsia="Times New Roman" w:hAnsi="Times New Roman" w:cs="Times New Roman"/>
                <w:lang w:val="lt-LT"/>
              </w:rPr>
              <w:t xml:space="preserve"> </w:t>
            </w:r>
            <w:r w:rsidRPr="00422C7D">
              <w:rPr>
                <w:rFonts w:ascii="Times New Roman" w:eastAsia="Times New Roman" w:hAnsi="Times New Roman" w:cs="Times New Roman"/>
                <w:lang w:val="lt-LT"/>
              </w:rPr>
              <w:t>pedagogų</w:t>
            </w:r>
          </w:p>
        </w:tc>
      </w:tr>
      <w:tr w:rsidR="0034384D" w:rsidRPr="00422C7D" w14:paraId="3041E394" w14:textId="77777777" w:rsidTr="00422C7D">
        <w:trPr>
          <w:gridAfter w:val="2"/>
          <w:wAfter w:w="31" w:type="dxa"/>
        </w:trPr>
        <w:tc>
          <w:tcPr>
            <w:tcW w:w="570" w:type="dxa"/>
          </w:tcPr>
          <w:p w14:paraId="722B00AE" w14:textId="1F11E286" w:rsidR="0034384D" w:rsidRPr="00422C7D" w:rsidRDefault="0034384D" w:rsidP="00422C7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2.</w:t>
            </w:r>
          </w:p>
        </w:tc>
        <w:tc>
          <w:tcPr>
            <w:tcW w:w="4954" w:type="dxa"/>
          </w:tcPr>
          <w:p w14:paraId="42C6D796" w14:textId="0A12C602" w:rsidR="0034384D" w:rsidRPr="00422C7D" w:rsidRDefault="0034384D" w:rsidP="00E91D33">
            <w:pPr>
              <w:jc w:val="both"/>
              <w:rPr>
                <w:rFonts w:ascii="Times New Roman" w:eastAsia="Times New Roman" w:hAnsi="Times New Roman" w:cs="Times New Roman"/>
                <w:b/>
                <w:bCs/>
                <w:lang w:val="lt-LT"/>
              </w:rPr>
            </w:pPr>
            <w:r w:rsidRPr="00422C7D">
              <w:rPr>
                <w:rFonts w:ascii="Times New Roman" w:eastAsia="Times New Roman" w:hAnsi="Times New Roman" w:cs="Times New Roman"/>
                <w:lang w:val="lt-LT"/>
              </w:rPr>
              <w:t>Atnaujinamo ugdymo turinio dokumentų ir  k</w:t>
            </w:r>
            <w:r w:rsidRPr="00422C7D">
              <w:rPr>
                <w:rFonts w:ascii="Times New Roman" w:eastAsia="Times New Roman" w:hAnsi="Times New Roman" w:cs="Times New Roman"/>
                <w:color w:val="000000" w:themeColor="text1"/>
                <w:lang w:val="lt-LT"/>
              </w:rPr>
              <w:t>ompetencijų aprašų</w:t>
            </w:r>
            <w:r w:rsidRPr="00422C7D">
              <w:rPr>
                <w:rFonts w:ascii="Times New Roman" w:eastAsia="Times New Roman" w:hAnsi="Times New Roman" w:cs="Times New Roman"/>
                <w:lang w:val="lt-LT"/>
              </w:rPr>
              <w:t xml:space="preserve"> analizė </w:t>
            </w:r>
          </w:p>
        </w:tc>
        <w:tc>
          <w:tcPr>
            <w:tcW w:w="1843" w:type="dxa"/>
          </w:tcPr>
          <w:p w14:paraId="73D6101A" w14:textId="3FBE0AE9" w:rsidR="0034384D" w:rsidRPr="004407CC" w:rsidRDefault="0034384D" w:rsidP="5EED2788">
            <w:pPr>
              <w:spacing w:line="259" w:lineRule="auto"/>
              <w:rPr>
                <w:rFonts w:ascii="Times New Roman" w:eastAsia="Times New Roman" w:hAnsi="Times New Roman" w:cs="Times New Roman"/>
                <w:lang w:val="lt-LT"/>
              </w:rPr>
            </w:pPr>
            <w:r w:rsidRPr="004407CC">
              <w:rPr>
                <w:rFonts w:ascii="Times New Roman" w:eastAsia="Times New Roman" w:hAnsi="Times New Roman" w:cs="Times New Roman"/>
                <w:lang w:val="lt-LT"/>
              </w:rPr>
              <w:t>V. Zubrickienė,</w:t>
            </w:r>
          </w:p>
          <w:p w14:paraId="4D5E5AF3" w14:textId="78B568A8" w:rsidR="0034384D" w:rsidRPr="004407CC" w:rsidRDefault="0034384D" w:rsidP="5EED2788">
            <w:pPr>
              <w:spacing w:line="259" w:lineRule="auto"/>
              <w:rPr>
                <w:rFonts w:ascii="Times New Roman" w:eastAsia="Times New Roman" w:hAnsi="Times New Roman" w:cs="Times New Roman"/>
                <w:lang w:val="lt-LT"/>
              </w:rPr>
            </w:pPr>
            <w:r w:rsidRPr="004407CC">
              <w:rPr>
                <w:rFonts w:ascii="Times New Roman" w:eastAsia="Times New Roman" w:hAnsi="Times New Roman" w:cs="Times New Roman"/>
                <w:lang w:val="lt-LT"/>
              </w:rPr>
              <w:t>V. Bakutienė,</w:t>
            </w:r>
          </w:p>
          <w:p w14:paraId="1FE6480E" w14:textId="6B91764E" w:rsidR="0034384D" w:rsidRPr="004407CC" w:rsidRDefault="0034384D" w:rsidP="5EED2788">
            <w:pPr>
              <w:spacing w:line="259" w:lineRule="auto"/>
              <w:rPr>
                <w:rFonts w:ascii="Times New Roman" w:eastAsia="Times New Roman" w:hAnsi="Times New Roman" w:cs="Times New Roman"/>
                <w:lang w:val="lt-LT"/>
              </w:rPr>
            </w:pPr>
            <w:r w:rsidRPr="004407CC">
              <w:rPr>
                <w:rFonts w:ascii="Times New Roman" w:eastAsia="Times New Roman" w:hAnsi="Times New Roman" w:cs="Times New Roman"/>
                <w:lang w:val="lt-LT"/>
              </w:rPr>
              <w:t>J. Stankaitienė,</w:t>
            </w:r>
          </w:p>
          <w:p w14:paraId="43CC0E4E" w14:textId="46747CC8" w:rsidR="0034384D" w:rsidRPr="004407CC" w:rsidRDefault="0034384D" w:rsidP="5EED2788">
            <w:pPr>
              <w:rPr>
                <w:rFonts w:ascii="Times New Roman" w:eastAsia="Times New Roman" w:hAnsi="Times New Roman" w:cs="Times New Roman"/>
                <w:lang w:val="lt-LT"/>
              </w:rPr>
            </w:pPr>
            <w:r w:rsidRPr="004407CC">
              <w:rPr>
                <w:rFonts w:ascii="Times New Roman" w:eastAsia="Times New Roman" w:hAnsi="Times New Roman" w:cs="Times New Roman"/>
                <w:lang w:val="lt-LT"/>
              </w:rPr>
              <w:t xml:space="preserve">V. Tamošaitienė, </w:t>
            </w:r>
          </w:p>
          <w:p w14:paraId="57F8202D" w14:textId="7DE3D49A" w:rsidR="0034384D" w:rsidRPr="004407CC" w:rsidRDefault="0034384D" w:rsidP="5EED2788">
            <w:pPr>
              <w:rPr>
                <w:rFonts w:ascii="Times New Roman" w:eastAsia="Times New Roman" w:hAnsi="Times New Roman" w:cs="Times New Roman"/>
                <w:lang w:val="lt-LT"/>
              </w:rPr>
            </w:pPr>
            <w:r w:rsidRPr="004407CC">
              <w:rPr>
                <w:rFonts w:ascii="Times New Roman" w:eastAsia="Times New Roman" w:hAnsi="Times New Roman" w:cs="Times New Roman"/>
                <w:lang w:val="lt-LT"/>
              </w:rPr>
              <w:t>J. Marcinkienė,</w:t>
            </w:r>
          </w:p>
          <w:p w14:paraId="4D5EFD5C" w14:textId="286010E2" w:rsidR="0034384D" w:rsidRPr="004407CC" w:rsidRDefault="0034384D" w:rsidP="5EED2788">
            <w:pPr>
              <w:rPr>
                <w:rFonts w:ascii="Times New Roman" w:eastAsia="Times New Roman" w:hAnsi="Times New Roman" w:cs="Times New Roman"/>
                <w:lang w:val="lt-LT"/>
              </w:rPr>
            </w:pPr>
            <w:r w:rsidRPr="004407CC">
              <w:rPr>
                <w:rFonts w:ascii="Times New Roman" w:eastAsia="Times New Roman" w:hAnsi="Times New Roman" w:cs="Times New Roman"/>
                <w:lang w:val="lt-LT"/>
              </w:rPr>
              <w:t>R. Aginskienė,</w:t>
            </w:r>
          </w:p>
          <w:p w14:paraId="088062FB" w14:textId="0874682D" w:rsidR="0034384D" w:rsidRPr="004407CC" w:rsidRDefault="0034384D" w:rsidP="5EED2788">
            <w:pPr>
              <w:rPr>
                <w:rFonts w:ascii="Times New Roman" w:eastAsia="Times New Roman" w:hAnsi="Times New Roman" w:cs="Times New Roman"/>
                <w:lang w:val="lt-LT"/>
              </w:rPr>
            </w:pPr>
            <w:r w:rsidRPr="004407CC">
              <w:rPr>
                <w:rFonts w:ascii="Times New Roman" w:eastAsia="Times New Roman" w:hAnsi="Times New Roman" w:cs="Times New Roman"/>
                <w:lang w:val="lt-LT"/>
              </w:rPr>
              <w:t>J. Janušas,</w:t>
            </w:r>
          </w:p>
          <w:p w14:paraId="66331220" w14:textId="74CD310E" w:rsidR="0034384D" w:rsidRPr="004407CC" w:rsidRDefault="0034384D" w:rsidP="5EED2788">
            <w:pPr>
              <w:rPr>
                <w:rFonts w:ascii="Times New Roman" w:eastAsia="Times New Roman" w:hAnsi="Times New Roman" w:cs="Times New Roman"/>
                <w:lang w:val="lt-LT"/>
              </w:rPr>
            </w:pPr>
            <w:r w:rsidRPr="004407CC">
              <w:rPr>
                <w:rFonts w:ascii="Times New Roman" w:eastAsia="Times New Roman" w:hAnsi="Times New Roman" w:cs="Times New Roman"/>
                <w:lang w:val="lt-LT"/>
              </w:rPr>
              <w:t>L. Ivoškienė,</w:t>
            </w:r>
          </w:p>
          <w:p w14:paraId="4AB81094" w14:textId="7EDFD474" w:rsidR="0034384D" w:rsidRPr="004407CC" w:rsidRDefault="0034384D" w:rsidP="5EED2788">
            <w:pPr>
              <w:rPr>
                <w:rFonts w:ascii="Times New Roman" w:eastAsia="Times New Roman" w:hAnsi="Times New Roman" w:cs="Times New Roman"/>
                <w:lang w:val="lt-LT"/>
              </w:rPr>
            </w:pPr>
            <w:r w:rsidRPr="004407CC">
              <w:rPr>
                <w:rFonts w:ascii="Times New Roman" w:eastAsia="Times New Roman" w:hAnsi="Times New Roman" w:cs="Times New Roman"/>
                <w:lang w:val="lt-LT"/>
              </w:rPr>
              <w:t>D. Giedraitienė,</w:t>
            </w:r>
          </w:p>
          <w:p w14:paraId="6E1831B3" w14:textId="3B050D5E" w:rsidR="0034384D" w:rsidRPr="004407CC" w:rsidRDefault="0034384D" w:rsidP="5DED0628">
            <w:pPr>
              <w:rPr>
                <w:rFonts w:ascii="Times New Roman" w:eastAsia="Times New Roman" w:hAnsi="Times New Roman" w:cs="Times New Roman"/>
                <w:lang w:val="lt-LT"/>
              </w:rPr>
            </w:pPr>
            <w:r w:rsidRPr="004407CC">
              <w:rPr>
                <w:rFonts w:ascii="Times New Roman" w:eastAsia="Times New Roman" w:hAnsi="Times New Roman" w:cs="Times New Roman"/>
                <w:lang w:val="lt-LT"/>
              </w:rPr>
              <w:t>A. Gudžiūnienė</w:t>
            </w:r>
          </w:p>
        </w:tc>
        <w:tc>
          <w:tcPr>
            <w:tcW w:w="2126" w:type="dxa"/>
          </w:tcPr>
          <w:p w14:paraId="55FFF7A5" w14:textId="137D20A6"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100 proc. pedagogų</w:t>
            </w:r>
          </w:p>
          <w:p w14:paraId="54E11D2A" w14:textId="15D2EA2F"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6 susirinkimai</w:t>
            </w:r>
          </w:p>
        </w:tc>
        <w:tc>
          <w:tcPr>
            <w:tcW w:w="2268" w:type="dxa"/>
          </w:tcPr>
          <w:p w14:paraId="36FD7E2A" w14:textId="1780C639"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100 proc. pedagogų</w:t>
            </w:r>
          </w:p>
          <w:p w14:paraId="5ABFFD62" w14:textId="15D2EA2F"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6 susirinkimai</w:t>
            </w:r>
          </w:p>
          <w:p w14:paraId="31126E5D" w14:textId="20F9B7C5" w:rsidR="0034384D" w:rsidRPr="00422C7D" w:rsidRDefault="0034384D" w:rsidP="00D94AC9">
            <w:pPr>
              <w:jc w:val="center"/>
              <w:rPr>
                <w:rFonts w:ascii="Times New Roman" w:eastAsia="Times New Roman" w:hAnsi="Times New Roman" w:cs="Times New Roman"/>
                <w:lang w:val="lt-LT"/>
              </w:rPr>
            </w:pPr>
          </w:p>
        </w:tc>
        <w:tc>
          <w:tcPr>
            <w:tcW w:w="2208" w:type="dxa"/>
          </w:tcPr>
          <w:p w14:paraId="13280538" w14:textId="6984C787"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100 proc. pedagogų</w:t>
            </w:r>
          </w:p>
          <w:p w14:paraId="2FC0FB85" w14:textId="15D2EA2F"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6 susirinkimai</w:t>
            </w:r>
          </w:p>
          <w:p w14:paraId="2DE403A5" w14:textId="032119CC" w:rsidR="0034384D" w:rsidRPr="00422C7D" w:rsidRDefault="0034384D" w:rsidP="00D94AC9">
            <w:pPr>
              <w:jc w:val="center"/>
              <w:rPr>
                <w:rFonts w:ascii="Times New Roman" w:eastAsia="Times New Roman" w:hAnsi="Times New Roman" w:cs="Times New Roman"/>
                <w:lang w:val="lt-LT"/>
              </w:rPr>
            </w:pPr>
          </w:p>
        </w:tc>
      </w:tr>
      <w:tr w:rsidR="0034384D" w:rsidRPr="00853054" w14:paraId="3D866128" w14:textId="77777777" w:rsidTr="00422C7D">
        <w:tc>
          <w:tcPr>
            <w:tcW w:w="14000" w:type="dxa"/>
            <w:gridSpan w:val="8"/>
          </w:tcPr>
          <w:p w14:paraId="308D7058" w14:textId="6E40EB74" w:rsidR="004407CC" w:rsidRPr="004407CC" w:rsidRDefault="0034384D" w:rsidP="004407CC">
            <w:pPr>
              <w:ind w:firstLine="313"/>
              <w:jc w:val="both"/>
              <w:rPr>
                <w:rFonts w:ascii="Times New Roman" w:eastAsia="Times New Roman" w:hAnsi="Times New Roman" w:cs="Times New Roman"/>
                <w:lang w:val="lt-LT"/>
              </w:rPr>
            </w:pPr>
            <w:r w:rsidRPr="00422C7D">
              <w:rPr>
                <w:rFonts w:ascii="Times New Roman" w:eastAsia="Times New Roman" w:hAnsi="Times New Roman" w:cs="Times New Roman"/>
                <w:b/>
                <w:bCs/>
                <w:lang w:val="lt-LT"/>
              </w:rPr>
              <w:t>Rizikos veiksnių apibūdinimas ir vertinimas.</w:t>
            </w:r>
            <w:r w:rsidRPr="00422C7D">
              <w:rPr>
                <w:rFonts w:ascii="Times New Roman" w:eastAsia="Times New Roman" w:hAnsi="Times New Roman" w:cs="Times New Roman"/>
                <w:lang w:val="lt-LT"/>
              </w:rPr>
              <w:t xml:space="preserve"> Nebus organizuojami renginiai. Nepakankamas atnaujintų </w:t>
            </w:r>
            <w:r w:rsidR="00D94AC9">
              <w:rPr>
                <w:rFonts w:ascii="Times New Roman" w:eastAsia="Times New Roman" w:hAnsi="Times New Roman" w:cs="Times New Roman"/>
                <w:lang w:val="lt-LT"/>
              </w:rPr>
              <w:t xml:space="preserve">bendrąsias programas (toliau – BP) </w:t>
            </w:r>
            <w:r w:rsidRPr="00422C7D">
              <w:rPr>
                <w:rFonts w:ascii="Times New Roman" w:eastAsia="Times New Roman" w:hAnsi="Times New Roman" w:cs="Times New Roman"/>
                <w:lang w:val="lt-LT"/>
              </w:rPr>
              <w:t>diegimo procesų išmanymas. Neapibrėžta ir nekonkreti savivaldybės švietimo politikų ir administratorių pozicija. Finansų stoka. Informacijos apie</w:t>
            </w:r>
            <w:r w:rsidR="00D94AC9">
              <w:rPr>
                <w:rFonts w:ascii="Times New Roman" w:eastAsia="Times New Roman" w:hAnsi="Times New Roman" w:cs="Times New Roman"/>
                <w:lang w:val="lt-LT"/>
              </w:rPr>
              <w:t xml:space="preserve"> atnaujintą ugdymo turinį</w:t>
            </w:r>
            <w:r w:rsidRPr="00422C7D">
              <w:rPr>
                <w:rFonts w:ascii="Times New Roman" w:eastAsia="Times New Roman" w:hAnsi="Times New Roman" w:cs="Times New Roman"/>
                <w:lang w:val="lt-LT"/>
              </w:rPr>
              <w:t xml:space="preserve"> trūkumas. Nepakankamos vadovų kompetencijos darbo pagal atnaujintas </w:t>
            </w:r>
            <w:r w:rsidRPr="00D94AC9">
              <w:rPr>
                <w:rFonts w:ascii="Times New Roman" w:eastAsia="Times New Roman" w:hAnsi="Times New Roman" w:cs="Times New Roman"/>
                <w:lang w:val="lt-LT"/>
              </w:rPr>
              <w:t>BP</w:t>
            </w:r>
            <w:r w:rsidRPr="00422C7D">
              <w:rPr>
                <w:rFonts w:ascii="Times New Roman" w:eastAsia="Times New Roman" w:hAnsi="Times New Roman" w:cs="Times New Roman"/>
                <w:lang w:val="lt-LT"/>
              </w:rPr>
              <w:t xml:space="preserve"> klausimais. Mokytojų nepritarimas nuolatinei kaitai švietime</w:t>
            </w:r>
          </w:p>
        </w:tc>
      </w:tr>
      <w:tr w:rsidR="0034384D" w:rsidRPr="00853054" w14:paraId="4F904CB7" w14:textId="77777777" w:rsidTr="004407CC">
        <w:tc>
          <w:tcPr>
            <w:tcW w:w="14000" w:type="dxa"/>
            <w:gridSpan w:val="8"/>
            <w:shd w:val="clear" w:color="auto" w:fill="D9D9D9" w:themeFill="background1" w:themeFillShade="D9"/>
          </w:tcPr>
          <w:p w14:paraId="5BA5E9ED" w14:textId="2D837515" w:rsidR="0034384D" w:rsidRPr="00422C7D" w:rsidRDefault="0034384D" w:rsidP="00E91D33">
            <w:pPr>
              <w:ind w:firstLine="171"/>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lastRenderedPageBreak/>
              <w:t xml:space="preserve"> 1.2.2. Priemonė. Kolegialus mokymasis</w:t>
            </w:r>
          </w:p>
        </w:tc>
      </w:tr>
      <w:tr w:rsidR="0034384D" w:rsidRPr="00422C7D" w14:paraId="6D3E0F7F" w14:textId="77777777" w:rsidTr="00D94AC9">
        <w:trPr>
          <w:gridAfter w:val="1"/>
          <w:wAfter w:w="13" w:type="dxa"/>
          <w:trHeight w:val="291"/>
        </w:trPr>
        <w:tc>
          <w:tcPr>
            <w:tcW w:w="570" w:type="dxa"/>
            <w:vMerge w:val="restart"/>
            <w:shd w:val="clear" w:color="auto" w:fill="D9D9D9" w:themeFill="background1" w:themeFillShade="D9"/>
            <w:vAlign w:val="center"/>
          </w:tcPr>
          <w:p w14:paraId="63855A72" w14:textId="7E004D1F"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Eil. Nr.</w:t>
            </w:r>
          </w:p>
        </w:tc>
        <w:tc>
          <w:tcPr>
            <w:tcW w:w="4954" w:type="dxa"/>
            <w:vMerge w:val="restart"/>
            <w:shd w:val="clear" w:color="auto" w:fill="D9D9D9" w:themeFill="background1" w:themeFillShade="D9"/>
            <w:vAlign w:val="center"/>
          </w:tcPr>
          <w:p w14:paraId="1A042468" w14:textId="072CCE3F"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Rodikliai</w:t>
            </w:r>
          </w:p>
        </w:tc>
        <w:tc>
          <w:tcPr>
            <w:tcW w:w="1843" w:type="dxa"/>
            <w:vMerge w:val="restart"/>
            <w:shd w:val="clear" w:color="auto" w:fill="D9D9D9" w:themeFill="background1" w:themeFillShade="D9"/>
            <w:vAlign w:val="center"/>
          </w:tcPr>
          <w:p w14:paraId="72F30E9F" w14:textId="297BF584"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Atsakingi</w:t>
            </w:r>
          </w:p>
        </w:tc>
        <w:tc>
          <w:tcPr>
            <w:tcW w:w="6620" w:type="dxa"/>
            <w:gridSpan w:val="4"/>
            <w:shd w:val="clear" w:color="auto" w:fill="D9D9D9" w:themeFill="background1" w:themeFillShade="D9"/>
            <w:vAlign w:val="center"/>
          </w:tcPr>
          <w:p w14:paraId="60870B1E" w14:textId="41F76610"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Lėšos (Eur) ir kiti rodikliai</w:t>
            </w:r>
          </w:p>
        </w:tc>
      </w:tr>
      <w:tr w:rsidR="0034384D" w:rsidRPr="00422C7D" w14:paraId="023AB941" w14:textId="77777777" w:rsidTr="004407CC">
        <w:trPr>
          <w:gridAfter w:val="2"/>
          <w:wAfter w:w="31" w:type="dxa"/>
          <w:trHeight w:val="300"/>
        </w:trPr>
        <w:tc>
          <w:tcPr>
            <w:tcW w:w="570" w:type="dxa"/>
            <w:vMerge/>
            <w:vAlign w:val="center"/>
          </w:tcPr>
          <w:p w14:paraId="1FE68AED" w14:textId="77777777" w:rsidR="0034384D" w:rsidRPr="00422C7D" w:rsidRDefault="0034384D">
            <w:pPr>
              <w:rPr>
                <w:lang w:val="lt-LT"/>
              </w:rPr>
            </w:pPr>
          </w:p>
        </w:tc>
        <w:tc>
          <w:tcPr>
            <w:tcW w:w="4954" w:type="dxa"/>
            <w:vMerge/>
            <w:shd w:val="clear" w:color="auto" w:fill="D9D9D9" w:themeFill="background1" w:themeFillShade="D9"/>
            <w:vAlign w:val="center"/>
          </w:tcPr>
          <w:p w14:paraId="1DFEF530" w14:textId="77777777" w:rsidR="0034384D" w:rsidRPr="00422C7D" w:rsidRDefault="0034384D">
            <w:pPr>
              <w:rPr>
                <w:lang w:val="lt-LT"/>
              </w:rPr>
            </w:pPr>
          </w:p>
        </w:tc>
        <w:tc>
          <w:tcPr>
            <w:tcW w:w="1843" w:type="dxa"/>
            <w:vMerge/>
            <w:shd w:val="clear" w:color="auto" w:fill="D9D9D9" w:themeFill="background1" w:themeFillShade="D9"/>
            <w:vAlign w:val="center"/>
          </w:tcPr>
          <w:p w14:paraId="7C2AC15A" w14:textId="77777777" w:rsidR="0034384D" w:rsidRPr="00422C7D" w:rsidRDefault="0034384D">
            <w:pPr>
              <w:rPr>
                <w:lang w:val="lt-LT"/>
              </w:rPr>
            </w:pPr>
          </w:p>
        </w:tc>
        <w:tc>
          <w:tcPr>
            <w:tcW w:w="2126" w:type="dxa"/>
            <w:shd w:val="clear" w:color="auto" w:fill="D9D9D9" w:themeFill="background1" w:themeFillShade="D9"/>
            <w:vAlign w:val="center"/>
          </w:tcPr>
          <w:p w14:paraId="6D8E1477" w14:textId="0891BE62"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2021 m.  </w:t>
            </w:r>
          </w:p>
        </w:tc>
        <w:tc>
          <w:tcPr>
            <w:tcW w:w="2268" w:type="dxa"/>
            <w:shd w:val="clear" w:color="auto" w:fill="D9D9D9" w:themeFill="background1" w:themeFillShade="D9"/>
            <w:vAlign w:val="center"/>
          </w:tcPr>
          <w:p w14:paraId="0F031633" w14:textId="602D5752"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2022 m.</w:t>
            </w:r>
          </w:p>
        </w:tc>
        <w:tc>
          <w:tcPr>
            <w:tcW w:w="2208" w:type="dxa"/>
            <w:shd w:val="clear" w:color="auto" w:fill="D9D9D9" w:themeFill="background1" w:themeFillShade="D9"/>
            <w:vAlign w:val="center"/>
          </w:tcPr>
          <w:p w14:paraId="38414677" w14:textId="48D6EA6B"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2023 m.</w:t>
            </w:r>
          </w:p>
        </w:tc>
      </w:tr>
      <w:tr w:rsidR="0034384D" w:rsidRPr="00422C7D" w14:paraId="6D9C8D39" w14:textId="77777777" w:rsidTr="00422C7D">
        <w:trPr>
          <w:gridAfter w:val="2"/>
          <w:wAfter w:w="31" w:type="dxa"/>
        </w:trPr>
        <w:tc>
          <w:tcPr>
            <w:tcW w:w="570" w:type="dxa"/>
          </w:tcPr>
          <w:p w14:paraId="675E05EE" w14:textId="721F934C" w:rsidR="0034384D" w:rsidRPr="00422C7D" w:rsidRDefault="0034384D" w:rsidP="00422C7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w:t>
            </w:r>
          </w:p>
        </w:tc>
        <w:tc>
          <w:tcPr>
            <w:tcW w:w="4954" w:type="dxa"/>
          </w:tcPr>
          <w:p w14:paraId="2FC17F8B" w14:textId="3B4882F1" w:rsidR="0034384D" w:rsidRPr="00422C7D" w:rsidRDefault="0034384D" w:rsidP="2280F75B">
            <w:pPr>
              <w:rPr>
                <w:rFonts w:ascii="Times New Roman" w:eastAsia="Times New Roman" w:hAnsi="Times New Roman" w:cs="Times New Roman"/>
                <w:lang w:val="lt-LT"/>
              </w:rPr>
            </w:pPr>
            <w:r w:rsidRPr="00422C7D">
              <w:rPr>
                <w:rFonts w:ascii="Times New Roman" w:eastAsia="Times New Roman" w:hAnsi="Times New Roman" w:cs="Times New Roman"/>
                <w:lang w:val="lt-LT"/>
              </w:rPr>
              <w:t>Kolegialaus grįžtamojo ryšio technikų taikymas</w:t>
            </w:r>
          </w:p>
        </w:tc>
        <w:tc>
          <w:tcPr>
            <w:tcW w:w="1843" w:type="dxa"/>
          </w:tcPr>
          <w:p w14:paraId="0A4F7224" w14:textId="6B4D59EE" w:rsidR="0034384D" w:rsidRPr="00422C7D" w:rsidRDefault="0034384D" w:rsidP="5DED0628">
            <w:pPr>
              <w:rPr>
                <w:rFonts w:ascii="Times New Roman" w:eastAsia="Times New Roman" w:hAnsi="Times New Roman" w:cs="Times New Roman"/>
                <w:lang w:val="lt-LT"/>
              </w:rPr>
            </w:pPr>
            <w:r w:rsidRPr="00422C7D">
              <w:rPr>
                <w:rFonts w:ascii="Times New Roman" w:eastAsia="Times New Roman" w:hAnsi="Times New Roman" w:cs="Times New Roman"/>
                <w:lang w:val="lt-LT"/>
              </w:rPr>
              <w:t>Metodinių grupių pirmininkai</w:t>
            </w:r>
          </w:p>
        </w:tc>
        <w:tc>
          <w:tcPr>
            <w:tcW w:w="2126" w:type="dxa"/>
          </w:tcPr>
          <w:p w14:paraId="5AE48A43" w14:textId="51C30B26"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 renginys</w:t>
            </w:r>
          </w:p>
        </w:tc>
        <w:tc>
          <w:tcPr>
            <w:tcW w:w="2268" w:type="dxa"/>
          </w:tcPr>
          <w:p w14:paraId="50F40DEB" w14:textId="076DD9A4"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2 renginiai</w:t>
            </w:r>
          </w:p>
        </w:tc>
        <w:tc>
          <w:tcPr>
            <w:tcW w:w="2208" w:type="dxa"/>
          </w:tcPr>
          <w:p w14:paraId="77A52294" w14:textId="0DF12A3F"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4 renginiai</w:t>
            </w:r>
          </w:p>
        </w:tc>
      </w:tr>
      <w:tr w:rsidR="0034384D" w:rsidRPr="00422C7D" w14:paraId="7A3BFF8F" w14:textId="77777777" w:rsidTr="00422C7D">
        <w:trPr>
          <w:gridAfter w:val="2"/>
          <w:wAfter w:w="31" w:type="dxa"/>
        </w:trPr>
        <w:tc>
          <w:tcPr>
            <w:tcW w:w="570" w:type="dxa"/>
          </w:tcPr>
          <w:p w14:paraId="38390C38" w14:textId="0486C5CD" w:rsidR="0034384D" w:rsidRPr="00422C7D" w:rsidRDefault="0034384D" w:rsidP="00422C7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2.</w:t>
            </w:r>
          </w:p>
        </w:tc>
        <w:tc>
          <w:tcPr>
            <w:tcW w:w="4954" w:type="dxa"/>
          </w:tcPr>
          <w:p w14:paraId="32B5D0FD" w14:textId="1CA371F7" w:rsidR="0034384D" w:rsidRPr="00422C7D" w:rsidRDefault="0034384D" w:rsidP="0036004E">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Atnaujinto ugdymo turinio įgyvendinimo ir koordinavimo komandos įgalinimas</w:t>
            </w:r>
          </w:p>
          <w:p w14:paraId="2FF583DA" w14:textId="129D1B75" w:rsidR="0034384D" w:rsidRPr="00422C7D" w:rsidRDefault="0034384D" w:rsidP="2280F75B">
            <w:pPr>
              <w:rPr>
                <w:rFonts w:ascii="Times New Roman" w:eastAsia="Times New Roman" w:hAnsi="Times New Roman" w:cs="Times New Roman"/>
                <w:lang w:val="lt-LT"/>
              </w:rPr>
            </w:pPr>
          </w:p>
          <w:p w14:paraId="3537A30D" w14:textId="1BD7DA69" w:rsidR="0034384D" w:rsidRPr="00422C7D" w:rsidRDefault="0034384D" w:rsidP="2280F75B">
            <w:pPr>
              <w:rPr>
                <w:rFonts w:ascii="Times New Roman" w:eastAsia="Times New Roman" w:hAnsi="Times New Roman" w:cs="Times New Roman"/>
                <w:b/>
                <w:bCs/>
                <w:lang w:val="lt-LT"/>
              </w:rPr>
            </w:pPr>
          </w:p>
        </w:tc>
        <w:tc>
          <w:tcPr>
            <w:tcW w:w="1843" w:type="dxa"/>
          </w:tcPr>
          <w:p w14:paraId="0088EBCC" w14:textId="6BE65568" w:rsidR="0034384D" w:rsidRPr="00422C7D" w:rsidRDefault="0034384D" w:rsidP="2280F75B">
            <w:pPr>
              <w:spacing w:line="259" w:lineRule="auto"/>
              <w:rPr>
                <w:rFonts w:ascii="Times New Roman" w:eastAsia="Times New Roman" w:hAnsi="Times New Roman" w:cs="Times New Roman"/>
                <w:lang w:val="lt-LT"/>
              </w:rPr>
            </w:pPr>
            <w:r w:rsidRPr="00422C7D">
              <w:rPr>
                <w:rFonts w:ascii="Times New Roman" w:eastAsia="Times New Roman" w:hAnsi="Times New Roman" w:cs="Times New Roman"/>
                <w:lang w:val="lt-LT"/>
              </w:rPr>
              <w:t>V. Zubrickienė,</w:t>
            </w:r>
          </w:p>
          <w:p w14:paraId="60B624DC" w14:textId="7E676CF1" w:rsidR="0034384D" w:rsidRPr="00422C7D" w:rsidRDefault="0034384D" w:rsidP="2280F75B">
            <w:pPr>
              <w:spacing w:line="259" w:lineRule="auto"/>
              <w:rPr>
                <w:rFonts w:ascii="Times New Roman" w:eastAsia="Times New Roman" w:hAnsi="Times New Roman" w:cs="Times New Roman"/>
                <w:lang w:val="lt-LT"/>
              </w:rPr>
            </w:pPr>
            <w:r w:rsidRPr="00422C7D">
              <w:rPr>
                <w:rFonts w:ascii="Times New Roman" w:eastAsia="Times New Roman" w:hAnsi="Times New Roman" w:cs="Times New Roman"/>
                <w:lang w:val="lt-LT"/>
              </w:rPr>
              <w:t>V. Bakutienė,</w:t>
            </w:r>
          </w:p>
          <w:p w14:paraId="49B926C3" w14:textId="60CB449F" w:rsidR="0034384D" w:rsidRPr="00422C7D" w:rsidRDefault="0034384D" w:rsidP="2280F75B">
            <w:pPr>
              <w:spacing w:line="259" w:lineRule="auto"/>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J. Stankaitienė, </w:t>
            </w:r>
          </w:p>
          <w:p w14:paraId="76815D4E" w14:textId="71147754" w:rsidR="0034384D" w:rsidRPr="00422C7D" w:rsidRDefault="0034384D" w:rsidP="2280F75B">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V. Tamošaitienė, </w:t>
            </w:r>
          </w:p>
          <w:p w14:paraId="1EE2A9C3" w14:textId="3932BD1D" w:rsidR="0034384D" w:rsidRPr="00422C7D" w:rsidRDefault="0034384D" w:rsidP="4330DC3D">
            <w:pPr>
              <w:rPr>
                <w:rFonts w:ascii="Times New Roman" w:eastAsia="Times New Roman" w:hAnsi="Times New Roman" w:cs="Times New Roman"/>
                <w:lang w:val="lt-LT"/>
              </w:rPr>
            </w:pPr>
            <w:r w:rsidRPr="00422C7D">
              <w:rPr>
                <w:rFonts w:ascii="Times New Roman" w:eastAsia="Times New Roman" w:hAnsi="Times New Roman" w:cs="Times New Roman"/>
                <w:lang w:val="lt-LT"/>
              </w:rPr>
              <w:t>J. Marcinkienė,</w:t>
            </w:r>
          </w:p>
          <w:p w14:paraId="4A4AF087" w14:textId="6A8DD514" w:rsidR="0034384D" w:rsidRPr="00422C7D" w:rsidRDefault="0034384D" w:rsidP="4330DC3D">
            <w:pPr>
              <w:rPr>
                <w:rFonts w:ascii="Times New Roman" w:eastAsia="Times New Roman" w:hAnsi="Times New Roman" w:cs="Times New Roman"/>
                <w:lang w:val="lt-LT"/>
              </w:rPr>
            </w:pPr>
            <w:r w:rsidRPr="00422C7D">
              <w:rPr>
                <w:rFonts w:ascii="Times New Roman" w:eastAsia="Times New Roman" w:hAnsi="Times New Roman" w:cs="Times New Roman"/>
                <w:lang w:val="lt-LT"/>
              </w:rPr>
              <w:t>R. Aginskienė,</w:t>
            </w:r>
          </w:p>
          <w:p w14:paraId="4F506F5F" w14:textId="5E344E69" w:rsidR="0034384D" w:rsidRPr="00422C7D" w:rsidRDefault="0034384D" w:rsidP="4330DC3D">
            <w:pPr>
              <w:rPr>
                <w:rFonts w:ascii="Times New Roman" w:eastAsia="Times New Roman" w:hAnsi="Times New Roman" w:cs="Times New Roman"/>
                <w:lang w:val="lt-LT"/>
              </w:rPr>
            </w:pPr>
            <w:r w:rsidRPr="00422C7D">
              <w:rPr>
                <w:rFonts w:ascii="Times New Roman" w:eastAsia="Times New Roman" w:hAnsi="Times New Roman" w:cs="Times New Roman"/>
                <w:lang w:val="lt-LT"/>
              </w:rPr>
              <w:t>J. Janušas,</w:t>
            </w:r>
          </w:p>
          <w:p w14:paraId="4B8AE0C5" w14:textId="17B0EC70" w:rsidR="0034384D" w:rsidRPr="00422C7D" w:rsidRDefault="0034384D" w:rsidP="4330DC3D">
            <w:pPr>
              <w:rPr>
                <w:rFonts w:ascii="Times New Roman" w:eastAsia="Times New Roman" w:hAnsi="Times New Roman" w:cs="Times New Roman"/>
                <w:lang w:val="lt-LT"/>
              </w:rPr>
            </w:pPr>
            <w:r w:rsidRPr="00422C7D">
              <w:rPr>
                <w:rFonts w:ascii="Times New Roman" w:eastAsia="Times New Roman" w:hAnsi="Times New Roman" w:cs="Times New Roman"/>
                <w:lang w:val="lt-LT"/>
              </w:rPr>
              <w:t>L. Ivoškienė,</w:t>
            </w:r>
          </w:p>
          <w:p w14:paraId="0230A71E" w14:textId="796B3371" w:rsidR="0034384D" w:rsidRPr="00422C7D" w:rsidRDefault="0034384D" w:rsidP="4330DC3D">
            <w:pPr>
              <w:rPr>
                <w:rFonts w:ascii="Times New Roman" w:eastAsia="Times New Roman" w:hAnsi="Times New Roman" w:cs="Times New Roman"/>
                <w:lang w:val="lt-LT"/>
              </w:rPr>
            </w:pPr>
            <w:r w:rsidRPr="00422C7D">
              <w:rPr>
                <w:rFonts w:ascii="Times New Roman" w:eastAsia="Times New Roman" w:hAnsi="Times New Roman" w:cs="Times New Roman"/>
                <w:lang w:val="lt-LT"/>
              </w:rPr>
              <w:t>D. Giedraitienė,</w:t>
            </w:r>
          </w:p>
          <w:p w14:paraId="762A07EE" w14:textId="73E50795" w:rsidR="0034384D" w:rsidRPr="00422C7D" w:rsidRDefault="0034384D" w:rsidP="4330DC3D">
            <w:pPr>
              <w:rPr>
                <w:rFonts w:ascii="Times New Roman" w:eastAsia="Times New Roman" w:hAnsi="Times New Roman" w:cs="Times New Roman"/>
                <w:lang w:val="lt-LT"/>
              </w:rPr>
            </w:pPr>
            <w:r w:rsidRPr="00422C7D">
              <w:rPr>
                <w:rFonts w:ascii="Times New Roman" w:eastAsia="Times New Roman" w:hAnsi="Times New Roman" w:cs="Times New Roman"/>
                <w:lang w:val="lt-LT"/>
              </w:rPr>
              <w:t>A. Gudžiūnienė</w:t>
            </w:r>
          </w:p>
        </w:tc>
        <w:tc>
          <w:tcPr>
            <w:tcW w:w="2126" w:type="dxa"/>
          </w:tcPr>
          <w:p w14:paraId="6607194F" w14:textId="3C05FAE6"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6 susirinkimai suplanuotos priemonės,</w:t>
            </w:r>
          </w:p>
          <w:p w14:paraId="2D0C7157" w14:textId="04183020"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pateiktos rekomendacijos</w:t>
            </w:r>
          </w:p>
          <w:p w14:paraId="1DA32567" w14:textId="152BC38C" w:rsidR="0034384D" w:rsidRPr="00422C7D" w:rsidRDefault="0034384D" w:rsidP="00D94AC9">
            <w:pPr>
              <w:jc w:val="center"/>
              <w:rPr>
                <w:rFonts w:ascii="Times New Roman" w:eastAsia="Times New Roman" w:hAnsi="Times New Roman" w:cs="Times New Roman"/>
                <w:lang w:val="lt-LT"/>
              </w:rPr>
            </w:pPr>
          </w:p>
        </w:tc>
        <w:tc>
          <w:tcPr>
            <w:tcW w:w="2268" w:type="dxa"/>
          </w:tcPr>
          <w:p w14:paraId="7A25E999" w14:textId="47FBF87B"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9 susirinkimai</w:t>
            </w:r>
          </w:p>
          <w:p w14:paraId="2AEB1460" w14:textId="78A80F63"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suplanuotos priemonės, pateiktos rekomendacijos</w:t>
            </w:r>
          </w:p>
        </w:tc>
        <w:tc>
          <w:tcPr>
            <w:tcW w:w="2208" w:type="dxa"/>
          </w:tcPr>
          <w:p w14:paraId="5ED86316" w14:textId="4C770D5D"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9 susirinkimai</w:t>
            </w:r>
          </w:p>
          <w:p w14:paraId="27440CF6" w14:textId="0FC08D7F"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suplanuotos priemonės, pateiktos rekomendacijos</w:t>
            </w:r>
          </w:p>
          <w:p w14:paraId="6BDF29B0" w14:textId="6B852194" w:rsidR="0034384D" w:rsidRPr="00422C7D" w:rsidRDefault="0034384D" w:rsidP="00D94AC9">
            <w:pPr>
              <w:jc w:val="center"/>
              <w:rPr>
                <w:rFonts w:ascii="Times New Roman" w:eastAsia="Times New Roman" w:hAnsi="Times New Roman" w:cs="Times New Roman"/>
                <w:lang w:val="lt-LT"/>
              </w:rPr>
            </w:pPr>
          </w:p>
        </w:tc>
      </w:tr>
      <w:tr w:rsidR="0034384D" w:rsidRPr="00853054" w14:paraId="1FACCC11" w14:textId="77777777" w:rsidTr="00422C7D">
        <w:tc>
          <w:tcPr>
            <w:tcW w:w="14000" w:type="dxa"/>
            <w:gridSpan w:val="8"/>
          </w:tcPr>
          <w:p w14:paraId="59E519D2" w14:textId="77777777" w:rsidR="00422C7D" w:rsidRDefault="0034384D" w:rsidP="00D94AC9">
            <w:pPr>
              <w:ind w:firstLine="313"/>
              <w:jc w:val="both"/>
              <w:rPr>
                <w:rFonts w:ascii="Times New Roman" w:eastAsia="Times New Roman" w:hAnsi="Times New Roman" w:cs="Times New Roman"/>
                <w:lang w:val="lt-LT"/>
              </w:rPr>
            </w:pPr>
            <w:r w:rsidRPr="00422C7D">
              <w:rPr>
                <w:rFonts w:ascii="Times New Roman" w:eastAsia="Times New Roman" w:hAnsi="Times New Roman" w:cs="Times New Roman"/>
                <w:b/>
                <w:bCs/>
                <w:lang w:val="lt-LT"/>
              </w:rPr>
              <w:t xml:space="preserve">Rizikos veiksnių apibūdinimas ir vertinimas. </w:t>
            </w:r>
            <w:r w:rsidRPr="00422C7D">
              <w:rPr>
                <w:rFonts w:ascii="Times New Roman" w:eastAsia="Times New Roman" w:hAnsi="Times New Roman" w:cs="Times New Roman"/>
                <w:lang w:val="lt-LT"/>
              </w:rPr>
              <w:t xml:space="preserve">Mokytojų motyvacijos stoka. Nepakankamas atnaujintų BP diegimo procesų išmanymas.  Informacijos apie </w:t>
            </w:r>
            <w:r w:rsidR="00D94AC9">
              <w:rPr>
                <w:rFonts w:ascii="Times New Roman" w:eastAsia="Times New Roman" w:hAnsi="Times New Roman" w:cs="Times New Roman"/>
                <w:lang w:val="lt-LT"/>
              </w:rPr>
              <w:t xml:space="preserve"> atnaujintą ugdymo turinį</w:t>
            </w:r>
            <w:r w:rsidR="00D94AC9" w:rsidRPr="00422C7D">
              <w:rPr>
                <w:rFonts w:ascii="Times New Roman" w:eastAsia="Times New Roman" w:hAnsi="Times New Roman" w:cs="Times New Roman"/>
                <w:lang w:val="lt-LT"/>
              </w:rPr>
              <w:t xml:space="preserve"> </w:t>
            </w:r>
            <w:r w:rsidRPr="00422C7D">
              <w:rPr>
                <w:rFonts w:ascii="Times New Roman" w:eastAsia="Times New Roman" w:hAnsi="Times New Roman" w:cs="Times New Roman"/>
                <w:lang w:val="lt-LT"/>
              </w:rPr>
              <w:t>trūkumas. Nepakankamos vadovų kompetencijos darbo pagal atnaujintas BP klausimais. Mokytojų nepritarimas nuolatinei kaitai švietime</w:t>
            </w:r>
          </w:p>
          <w:p w14:paraId="28915477" w14:textId="7E59E64D" w:rsidR="00D94AC9" w:rsidRPr="00D94AC9" w:rsidRDefault="00D94AC9" w:rsidP="00D94AC9">
            <w:pPr>
              <w:ind w:firstLine="313"/>
              <w:jc w:val="both"/>
              <w:rPr>
                <w:rFonts w:ascii="Times New Roman" w:eastAsia="Times New Roman" w:hAnsi="Times New Roman" w:cs="Times New Roman"/>
                <w:lang w:val="lt-LT"/>
              </w:rPr>
            </w:pPr>
          </w:p>
        </w:tc>
      </w:tr>
      <w:tr w:rsidR="0034384D" w:rsidRPr="00853054" w14:paraId="6B71E9DC" w14:textId="77777777" w:rsidTr="004407CC">
        <w:tc>
          <w:tcPr>
            <w:tcW w:w="14000" w:type="dxa"/>
            <w:gridSpan w:val="8"/>
            <w:shd w:val="clear" w:color="auto" w:fill="D9D9D9" w:themeFill="background1" w:themeFillShade="D9"/>
          </w:tcPr>
          <w:p w14:paraId="04C328FF" w14:textId="77777777" w:rsidR="0034384D" w:rsidRPr="00422C7D" w:rsidRDefault="0034384D" w:rsidP="00E91D33">
            <w:pPr>
              <w:ind w:firstLine="171"/>
              <w:rPr>
                <w:lang w:val="lt-LT"/>
              </w:rPr>
            </w:pPr>
            <w:r w:rsidRPr="00422C7D">
              <w:rPr>
                <w:rFonts w:ascii="Times New Roman" w:hAnsi="Times New Roman" w:cs="Times New Roman"/>
                <w:b/>
                <w:lang w:val="lt-LT"/>
              </w:rPr>
              <w:t xml:space="preserve">1.3. Uždavinys. </w:t>
            </w:r>
            <w:r w:rsidRPr="00422C7D">
              <w:rPr>
                <w:rFonts w:ascii="Times New Roman" w:hAnsi="Times New Roman" w:cs="Times New Roman"/>
                <w:b/>
                <w:bCs/>
                <w:lang w:val="lt-LT"/>
              </w:rPr>
              <w:t xml:space="preserve"> Sukurti sąlygas kiekvienam mokiniui, dalykų turiniu ugdant kompetencijas, siekti aukštesnių rezultatų</w:t>
            </w:r>
          </w:p>
        </w:tc>
      </w:tr>
      <w:tr w:rsidR="0034384D" w:rsidRPr="00853054" w14:paraId="42574148" w14:textId="77777777" w:rsidTr="004407CC">
        <w:tc>
          <w:tcPr>
            <w:tcW w:w="14000" w:type="dxa"/>
            <w:gridSpan w:val="8"/>
            <w:shd w:val="clear" w:color="auto" w:fill="D9D9D9" w:themeFill="background1" w:themeFillShade="D9"/>
          </w:tcPr>
          <w:p w14:paraId="2A3A203F" w14:textId="15D61DAE" w:rsidR="0034384D" w:rsidRPr="00422C7D" w:rsidRDefault="0034384D" w:rsidP="00E91D33">
            <w:pPr>
              <w:ind w:firstLine="171"/>
              <w:rPr>
                <w:lang w:val="lt-LT"/>
              </w:rPr>
            </w:pPr>
            <w:r w:rsidRPr="00422C7D">
              <w:rPr>
                <w:rFonts w:ascii="Times New Roman" w:hAnsi="Times New Roman" w:cs="Times New Roman"/>
                <w:b/>
                <w:bCs/>
                <w:lang w:val="lt-LT"/>
              </w:rPr>
              <w:t>1.3.1. Priemonė. Dalyvavimas nacionaliniuose tyrimuose</w:t>
            </w:r>
          </w:p>
        </w:tc>
      </w:tr>
      <w:tr w:rsidR="0034384D" w:rsidRPr="00422C7D" w14:paraId="4263BF2A" w14:textId="77777777" w:rsidTr="00D94AC9">
        <w:trPr>
          <w:gridAfter w:val="1"/>
          <w:wAfter w:w="13" w:type="dxa"/>
          <w:trHeight w:val="235"/>
        </w:trPr>
        <w:tc>
          <w:tcPr>
            <w:tcW w:w="570" w:type="dxa"/>
            <w:vMerge w:val="restart"/>
            <w:shd w:val="clear" w:color="auto" w:fill="D9D9D9" w:themeFill="background1" w:themeFillShade="D9"/>
            <w:vAlign w:val="center"/>
          </w:tcPr>
          <w:p w14:paraId="05E4F2B8" w14:textId="27567DE2"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Eil. Nr.</w:t>
            </w:r>
          </w:p>
        </w:tc>
        <w:tc>
          <w:tcPr>
            <w:tcW w:w="4954" w:type="dxa"/>
            <w:vMerge w:val="restart"/>
            <w:shd w:val="clear" w:color="auto" w:fill="D9D9D9" w:themeFill="background1" w:themeFillShade="D9"/>
            <w:vAlign w:val="center"/>
          </w:tcPr>
          <w:p w14:paraId="482572B5" w14:textId="2FDFB78D"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Rodikliai</w:t>
            </w:r>
          </w:p>
        </w:tc>
        <w:tc>
          <w:tcPr>
            <w:tcW w:w="1843" w:type="dxa"/>
            <w:vMerge w:val="restart"/>
            <w:shd w:val="clear" w:color="auto" w:fill="D9D9D9" w:themeFill="background1" w:themeFillShade="D9"/>
            <w:vAlign w:val="center"/>
          </w:tcPr>
          <w:p w14:paraId="072B7F03" w14:textId="68903569"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Atsakingi</w:t>
            </w:r>
          </w:p>
        </w:tc>
        <w:tc>
          <w:tcPr>
            <w:tcW w:w="6620" w:type="dxa"/>
            <w:gridSpan w:val="4"/>
            <w:shd w:val="clear" w:color="auto" w:fill="D9D9D9" w:themeFill="background1" w:themeFillShade="D9"/>
            <w:vAlign w:val="center"/>
          </w:tcPr>
          <w:p w14:paraId="26E7546C" w14:textId="34F10844"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Lėšos (Eur) ir kiti rodikliai </w:t>
            </w:r>
          </w:p>
        </w:tc>
      </w:tr>
      <w:tr w:rsidR="0034384D" w:rsidRPr="00422C7D" w14:paraId="59B0D1B8" w14:textId="77777777" w:rsidTr="004407CC">
        <w:trPr>
          <w:gridAfter w:val="2"/>
          <w:wAfter w:w="31" w:type="dxa"/>
        </w:trPr>
        <w:tc>
          <w:tcPr>
            <w:tcW w:w="570" w:type="dxa"/>
            <w:vMerge/>
            <w:shd w:val="clear" w:color="auto" w:fill="D9D9D9" w:themeFill="background1" w:themeFillShade="D9"/>
          </w:tcPr>
          <w:p w14:paraId="3B7675F6" w14:textId="77777777" w:rsidR="0034384D" w:rsidRPr="00422C7D" w:rsidRDefault="0034384D">
            <w:pPr>
              <w:rPr>
                <w:lang w:val="lt-LT"/>
              </w:rPr>
            </w:pPr>
          </w:p>
        </w:tc>
        <w:tc>
          <w:tcPr>
            <w:tcW w:w="4954" w:type="dxa"/>
            <w:vMerge/>
            <w:shd w:val="clear" w:color="auto" w:fill="D9D9D9" w:themeFill="background1" w:themeFillShade="D9"/>
          </w:tcPr>
          <w:p w14:paraId="701A6493" w14:textId="77777777" w:rsidR="0034384D" w:rsidRPr="00422C7D" w:rsidRDefault="0034384D">
            <w:pPr>
              <w:rPr>
                <w:lang w:val="lt-LT"/>
              </w:rPr>
            </w:pPr>
          </w:p>
        </w:tc>
        <w:tc>
          <w:tcPr>
            <w:tcW w:w="1843" w:type="dxa"/>
            <w:vMerge/>
            <w:shd w:val="clear" w:color="auto" w:fill="D9D9D9" w:themeFill="background1" w:themeFillShade="D9"/>
          </w:tcPr>
          <w:p w14:paraId="71A6F6F7" w14:textId="77777777" w:rsidR="0034384D" w:rsidRPr="00422C7D" w:rsidRDefault="0034384D">
            <w:pPr>
              <w:rPr>
                <w:lang w:val="lt-LT"/>
              </w:rPr>
            </w:pPr>
          </w:p>
        </w:tc>
        <w:tc>
          <w:tcPr>
            <w:tcW w:w="2126" w:type="dxa"/>
            <w:shd w:val="clear" w:color="auto" w:fill="D9D9D9" w:themeFill="background1" w:themeFillShade="D9"/>
            <w:vAlign w:val="center"/>
          </w:tcPr>
          <w:p w14:paraId="1F34A6C5" w14:textId="6B89A2FA"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2021 m.</w:t>
            </w:r>
          </w:p>
        </w:tc>
        <w:tc>
          <w:tcPr>
            <w:tcW w:w="2268" w:type="dxa"/>
            <w:shd w:val="clear" w:color="auto" w:fill="D9D9D9" w:themeFill="background1" w:themeFillShade="D9"/>
            <w:vAlign w:val="center"/>
          </w:tcPr>
          <w:p w14:paraId="439EBF48" w14:textId="0411A2E6"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2022 m.</w:t>
            </w:r>
          </w:p>
        </w:tc>
        <w:tc>
          <w:tcPr>
            <w:tcW w:w="2208" w:type="dxa"/>
            <w:shd w:val="clear" w:color="auto" w:fill="D9D9D9" w:themeFill="background1" w:themeFillShade="D9"/>
            <w:vAlign w:val="center"/>
          </w:tcPr>
          <w:p w14:paraId="3A427F16" w14:textId="799BCF93"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2023 m.</w:t>
            </w:r>
          </w:p>
        </w:tc>
      </w:tr>
      <w:tr w:rsidR="0034384D" w:rsidRPr="00422C7D" w14:paraId="450EA2D7" w14:textId="77777777" w:rsidTr="00422C7D">
        <w:trPr>
          <w:gridAfter w:val="2"/>
          <w:wAfter w:w="31" w:type="dxa"/>
        </w:trPr>
        <w:tc>
          <w:tcPr>
            <w:tcW w:w="570" w:type="dxa"/>
          </w:tcPr>
          <w:p w14:paraId="3DD355C9" w14:textId="798D353F" w:rsidR="0034384D" w:rsidRPr="00422C7D" w:rsidRDefault="0034384D" w:rsidP="4330DC3D">
            <w:pPr>
              <w:rPr>
                <w:rFonts w:ascii="Times New Roman" w:eastAsia="Times New Roman" w:hAnsi="Times New Roman" w:cs="Times New Roman"/>
                <w:lang w:val="lt-LT"/>
              </w:rPr>
            </w:pPr>
            <w:r w:rsidRPr="00422C7D">
              <w:rPr>
                <w:rFonts w:ascii="Times New Roman" w:eastAsia="Times New Roman" w:hAnsi="Times New Roman" w:cs="Times New Roman"/>
                <w:lang w:val="lt-LT"/>
              </w:rPr>
              <w:t>1.</w:t>
            </w:r>
          </w:p>
        </w:tc>
        <w:tc>
          <w:tcPr>
            <w:tcW w:w="4954" w:type="dxa"/>
          </w:tcPr>
          <w:p w14:paraId="1A81F0B1" w14:textId="2DF75C2C" w:rsidR="0034384D" w:rsidRPr="00422C7D" w:rsidRDefault="0034384D" w:rsidP="00422C7D">
            <w:pPr>
              <w:rPr>
                <w:rFonts w:ascii="Times New Roman" w:eastAsia="Times New Roman" w:hAnsi="Times New Roman" w:cs="Times New Roman"/>
                <w:lang w:val="lt-LT"/>
              </w:rPr>
            </w:pPr>
            <w:r w:rsidRPr="00422C7D">
              <w:rPr>
                <w:rFonts w:ascii="Times New Roman" w:eastAsia="Times New Roman" w:hAnsi="Times New Roman" w:cs="Times New Roman"/>
                <w:lang w:val="lt-LT"/>
              </w:rPr>
              <w:t>NMPP 4 klasėse</w:t>
            </w:r>
          </w:p>
        </w:tc>
        <w:tc>
          <w:tcPr>
            <w:tcW w:w="1843" w:type="dxa"/>
          </w:tcPr>
          <w:p w14:paraId="717AAFBA" w14:textId="05AC3265" w:rsidR="0034384D" w:rsidRPr="00422C7D" w:rsidRDefault="0034384D" w:rsidP="00422C7D">
            <w:pPr>
              <w:rPr>
                <w:rFonts w:ascii="Times New Roman" w:eastAsia="Times New Roman" w:hAnsi="Times New Roman" w:cs="Times New Roman"/>
                <w:lang w:val="lt-LT"/>
              </w:rPr>
            </w:pPr>
            <w:r w:rsidRPr="00422C7D">
              <w:rPr>
                <w:rFonts w:ascii="Times New Roman" w:eastAsia="Times New Roman" w:hAnsi="Times New Roman" w:cs="Times New Roman"/>
                <w:lang w:val="lt-LT"/>
              </w:rPr>
              <w:t>V. Bakutienė</w:t>
            </w:r>
          </w:p>
        </w:tc>
        <w:tc>
          <w:tcPr>
            <w:tcW w:w="2126" w:type="dxa"/>
          </w:tcPr>
          <w:p w14:paraId="129787DF" w14:textId="1B504A46"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Dalyvaus 95 proc. mokinių.</w:t>
            </w:r>
          </w:p>
          <w:p w14:paraId="56EE48EE" w14:textId="47C328E3"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Rezultatai bus ne žemesni nei šalies vidurkis</w:t>
            </w:r>
          </w:p>
        </w:tc>
        <w:tc>
          <w:tcPr>
            <w:tcW w:w="2268" w:type="dxa"/>
          </w:tcPr>
          <w:p w14:paraId="44D01713" w14:textId="247811A1"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Dalyvaus 95 proc. mokinių.</w:t>
            </w:r>
          </w:p>
          <w:p w14:paraId="2908EB2C" w14:textId="1AC327EF"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Rezultatai bus ne žemesni nei šalies vidurkis</w:t>
            </w:r>
          </w:p>
        </w:tc>
        <w:tc>
          <w:tcPr>
            <w:tcW w:w="2208" w:type="dxa"/>
          </w:tcPr>
          <w:p w14:paraId="5E56B3AB" w14:textId="10FE4C53"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Dalyvaus 95 proc. </w:t>
            </w:r>
            <w:r w:rsidR="00D94AC9">
              <w:rPr>
                <w:rFonts w:ascii="Times New Roman" w:eastAsia="Times New Roman" w:hAnsi="Times New Roman" w:cs="Times New Roman"/>
                <w:lang w:val="lt-LT"/>
              </w:rPr>
              <w:t>m</w:t>
            </w:r>
            <w:r w:rsidRPr="00422C7D">
              <w:rPr>
                <w:rFonts w:ascii="Times New Roman" w:eastAsia="Times New Roman" w:hAnsi="Times New Roman" w:cs="Times New Roman"/>
                <w:lang w:val="lt-LT"/>
              </w:rPr>
              <w:t>okinių.</w:t>
            </w:r>
          </w:p>
          <w:p w14:paraId="121FD38A" w14:textId="12696E92"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Rezultatai bus ne žemesni nei šalies vidurkis</w:t>
            </w:r>
          </w:p>
        </w:tc>
      </w:tr>
      <w:tr w:rsidR="0034384D" w:rsidRPr="00422C7D" w14:paraId="27357532" w14:textId="77777777" w:rsidTr="00422C7D">
        <w:trPr>
          <w:gridAfter w:val="2"/>
          <w:wAfter w:w="31" w:type="dxa"/>
        </w:trPr>
        <w:tc>
          <w:tcPr>
            <w:tcW w:w="570" w:type="dxa"/>
          </w:tcPr>
          <w:p w14:paraId="07F023C8" w14:textId="2B90E13C" w:rsidR="0034384D" w:rsidRPr="00422C7D" w:rsidRDefault="0034384D" w:rsidP="4330DC3D">
            <w:pPr>
              <w:rPr>
                <w:rFonts w:ascii="Times New Roman" w:eastAsia="Times New Roman" w:hAnsi="Times New Roman" w:cs="Times New Roman"/>
                <w:lang w:val="lt-LT"/>
              </w:rPr>
            </w:pPr>
            <w:r w:rsidRPr="00422C7D">
              <w:rPr>
                <w:rFonts w:ascii="Times New Roman" w:eastAsia="Times New Roman" w:hAnsi="Times New Roman" w:cs="Times New Roman"/>
                <w:lang w:val="lt-LT"/>
              </w:rPr>
              <w:t>2.</w:t>
            </w:r>
          </w:p>
        </w:tc>
        <w:tc>
          <w:tcPr>
            <w:tcW w:w="4954" w:type="dxa"/>
          </w:tcPr>
          <w:p w14:paraId="4BDB5498" w14:textId="7AB0B096" w:rsidR="0034384D" w:rsidRPr="00422C7D" w:rsidRDefault="0034384D" w:rsidP="5DED0628">
            <w:pPr>
              <w:rPr>
                <w:rFonts w:ascii="Times New Roman" w:eastAsia="Times New Roman" w:hAnsi="Times New Roman" w:cs="Times New Roman"/>
                <w:lang w:val="lt-LT"/>
              </w:rPr>
            </w:pPr>
            <w:r w:rsidRPr="00422C7D">
              <w:rPr>
                <w:rFonts w:ascii="Times New Roman" w:eastAsia="Times New Roman" w:hAnsi="Times New Roman" w:cs="Times New Roman"/>
                <w:lang w:val="lt-LT"/>
              </w:rPr>
              <w:t>NMPP 8 klasėse</w:t>
            </w:r>
          </w:p>
        </w:tc>
        <w:tc>
          <w:tcPr>
            <w:tcW w:w="1843" w:type="dxa"/>
          </w:tcPr>
          <w:p w14:paraId="2916C19D" w14:textId="42C28EE8" w:rsidR="0034384D" w:rsidRPr="00422C7D" w:rsidRDefault="0034384D" w:rsidP="5DED0628">
            <w:pPr>
              <w:rPr>
                <w:rFonts w:ascii="Times New Roman" w:eastAsia="Times New Roman" w:hAnsi="Times New Roman" w:cs="Times New Roman"/>
                <w:lang w:val="lt-LT"/>
              </w:rPr>
            </w:pPr>
            <w:r w:rsidRPr="00422C7D">
              <w:rPr>
                <w:rFonts w:ascii="Times New Roman" w:eastAsia="Times New Roman" w:hAnsi="Times New Roman" w:cs="Times New Roman"/>
                <w:lang w:val="lt-LT"/>
              </w:rPr>
              <w:t>V. Bakutienė</w:t>
            </w:r>
          </w:p>
        </w:tc>
        <w:tc>
          <w:tcPr>
            <w:tcW w:w="2126" w:type="dxa"/>
          </w:tcPr>
          <w:p w14:paraId="597C159E" w14:textId="4426C69F"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95 proc. mokinių.</w:t>
            </w:r>
          </w:p>
          <w:p w14:paraId="74869460" w14:textId="4660EE46"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Rezultatai bus ne žemesni nei šalies vidurkis</w:t>
            </w:r>
          </w:p>
        </w:tc>
        <w:tc>
          <w:tcPr>
            <w:tcW w:w="2268" w:type="dxa"/>
          </w:tcPr>
          <w:p w14:paraId="6306BAAF" w14:textId="2D352B97"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95 proc. mokinių.</w:t>
            </w:r>
          </w:p>
          <w:p w14:paraId="27490D21" w14:textId="77777777" w:rsidR="0034384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Rezultatai bus ne žemesni nei šalies vidurkis</w:t>
            </w:r>
          </w:p>
          <w:p w14:paraId="187F57B8" w14:textId="1CDB61F1" w:rsidR="004407CC" w:rsidRPr="00422C7D" w:rsidRDefault="004407CC" w:rsidP="00422C7D">
            <w:pPr>
              <w:ind w:right="-107" w:firstLine="38"/>
              <w:rPr>
                <w:rFonts w:ascii="Times New Roman" w:eastAsia="Times New Roman" w:hAnsi="Times New Roman" w:cs="Times New Roman"/>
                <w:lang w:val="lt-LT"/>
              </w:rPr>
            </w:pPr>
          </w:p>
        </w:tc>
        <w:tc>
          <w:tcPr>
            <w:tcW w:w="2208" w:type="dxa"/>
          </w:tcPr>
          <w:p w14:paraId="2F5D2FB9" w14:textId="74C66533"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95 proc. mokinių.</w:t>
            </w:r>
          </w:p>
          <w:p w14:paraId="54738AF4" w14:textId="4D01E51A" w:rsidR="0034384D" w:rsidRPr="00422C7D" w:rsidRDefault="0034384D" w:rsidP="00422C7D">
            <w:pPr>
              <w:ind w:right="-107" w:firstLine="38"/>
              <w:rPr>
                <w:rFonts w:ascii="Times New Roman" w:eastAsia="Times New Roman" w:hAnsi="Times New Roman" w:cs="Times New Roman"/>
                <w:lang w:val="lt-LT"/>
              </w:rPr>
            </w:pPr>
            <w:r w:rsidRPr="00422C7D">
              <w:rPr>
                <w:rFonts w:ascii="Times New Roman" w:eastAsia="Times New Roman" w:hAnsi="Times New Roman" w:cs="Times New Roman"/>
                <w:lang w:val="lt-LT"/>
              </w:rPr>
              <w:t>Rezultatai bus ne žemesni nei šalies vidurkis</w:t>
            </w:r>
          </w:p>
        </w:tc>
      </w:tr>
      <w:tr w:rsidR="0034384D" w:rsidRPr="00853054" w14:paraId="78501B3E" w14:textId="77777777" w:rsidTr="00422C7D">
        <w:tc>
          <w:tcPr>
            <w:tcW w:w="14000" w:type="dxa"/>
            <w:gridSpan w:val="8"/>
          </w:tcPr>
          <w:p w14:paraId="0FFB1653" w14:textId="77777777" w:rsidR="0034384D" w:rsidRDefault="0034384D" w:rsidP="00401AB6">
            <w:pPr>
              <w:ind w:firstLine="306"/>
              <w:jc w:val="both"/>
              <w:rPr>
                <w:rFonts w:ascii="Times New Roman" w:eastAsia="Times New Roman" w:hAnsi="Times New Roman" w:cs="Times New Roman"/>
                <w:lang w:val="lt-LT"/>
              </w:rPr>
            </w:pPr>
            <w:r w:rsidRPr="00422C7D">
              <w:rPr>
                <w:rFonts w:ascii="Times New Roman" w:eastAsia="Times New Roman" w:hAnsi="Times New Roman" w:cs="Times New Roman"/>
                <w:b/>
                <w:bCs/>
                <w:lang w:val="lt-LT"/>
              </w:rPr>
              <w:t xml:space="preserve">Rizikos veiksnių apibūdinimas ir vertinimas. </w:t>
            </w:r>
            <w:r w:rsidRPr="00422C7D">
              <w:rPr>
                <w:rFonts w:ascii="Times New Roman" w:eastAsia="Times New Roman" w:hAnsi="Times New Roman" w:cs="Times New Roman"/>
                <w:lang w:val="lt-LT"/>
              </w:rPr>
              <w:t>NMPP neorganizuojami nacionaliniu lygmeniu. Mokinių liga, techniniai trukdžiai</w:t>
            </w:r>
          </w:p>
          <w:p w14:paraId="74A18978" w14:textId="35E43CBE" w:rsidR="00422C7D" w:rsidRPr="00422C7D" w:rsidRDefault="00422C7D" w:rsidP="0034384D">
            <w:pPr>
              <w:jc w:val="both"/>
              <w:rPr>
                <w:rFonts w:ascii="Times New Roman" w:eastAsia="Times New Roman" w:hAnsi="Times New Roman" w:cs="Times New Roman"/>
                <w:lang w:val="lt-LT"/>
              </w:rPr>
            </w:pPr>
          </w:p>
        </w:tc>
      </w:tr>
      <w:tr w:rsidR="0034384D" w:rsidRPr="00853054" w14:paraId="50895670" w14:textId="77777777" w:rsidTr="004407CC">
        <w:trPr>
          <w:trHeight w:val="274"/>
        </w:trPr>
        <w:tc>
          <w:tcPr>
            <w:tcW w:w="14000" w:type="dxa"/>
            <w:gridSpan w:val="8"/>
            <w:shd w:val="clear" w:color="auto" w:fill="D9D9D9" w:themeFill="background1" w:themeFillShade="D9"/>
          </w:tcPr>
          <w:p w14:paraId="38C1F859" w14:textId="6FA42E48" w:rsidR="0034384D" w:rsidRPr="00422C7D" w:rsidRDefault="0034384D" w:rsidP="00E91D33">
            <w:pPr>
              <w:ind w:firstLine="171"/>
              <w:rPr>
                <w:rFonts w:ascii="Times New Roman" w:eastAsia="Times New Roman" w:hAnsi="Times New Roman" w:cs="Times New Roman"/>
                <w:lang w:val="lt-LT"/>
              </w:rPr>
            </w:pPr>
            <w:r w:rsidRPr="00422C7D">
              <w:rPr>
                <w:rFonts w:ascii="Times New Roman" w:eastAsia="Times New Roman" w:hAnsi="Times New Roman" w:cs="Times New Roman"/>
                <w:b/>
                <w:bCs/>
                <w:lang w:val="lt-LT"/>
              </w:rPr>
              <w:lastRenderedPageBreak/>
              <w:t>1.3.2. Priemonė. Ugdymo turinio kūrimas mokyklos lygmeniu</w:t>
            </w:r>
          </w:p>
        </w:tc>
      </w:tr>
      <w:tr w:rsidR="0034384D" w:rsidRPr="00422C7D" w14:paraId="4170119D" w14:textId="77777777" w:rsidTr="004407CC">
        <w:trPr>
          <w:gridAfter w:val="1"/>
          <w:wAfter w:w="13" w:type="dxa"/>
        </w:trPr>
        <w:tc>
          <w:tcPr>
            <w:tcW w:w="570" w:type="dxa"/>
            <w:vMerge w:val="restart"/>
            <w:shd w:val="clear" w:color="auto" w:fill="D9D9D9" w:themeFill="background1" w:themeFillShade="D9"/>
          </w:tcPr>
          <w:p w14:paraId="26C889B3" w14:textId="257CD8EB" w:rsidR="0034384D" w:rsidRPr="00422C7D" w:rsidRDefault="0034384D" w:rsidP="4330DC3D">
            <w:pP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Eil. Nr.</w:t>
            </w:r>
          </w:p>
        </w:tc>
        <w:tc>
          <w:tcPr>
            <w:tcW w:w="4954" w:type="dxa"/>
            <w:vMerge w:val="restart"/>
            <w:shd w:val="clear" w:color="auto" w:fill="D9D9D9" w:themeFill="background1" w:themeFillShade="D9"/>
            <w:vAlign w:val="center"/>
          </w:tcPr>
          <w:p w14:paraId="50256B0E" w14:textId="2733965A"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Rodikliai</w:t>
            </w:r>
          </w:p>
        </w:tc>
        <w:tc>
          <w:tcPr>
            <w:tcW w:w="1843" w:type="dxa"/>
            <w:vMerge w:val="restart"/>
            <w:shd w:val="clear" w:color="auto" w:fill="D9D9D9" w:themeFill="background1" w:themeFillShade="D9"/>
            <w:vAlign w:val="center"/>
          </w:tcPr>
          <w:p w14:paraId="025E5FCD" w14:textId="24B7E04C"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Atsakingi</w:t>
            </w:r>
          </w:p>
        </w:tc>
        <w:tc>
          <w:tcPr>
            <w:tcW w:w="6620" w:type="dxa"/>
            <w:gridSpan w:val="4"/>
            <w:shd w:val="clear" w:color="auto" w:fill="D9D9D9" w:themeFill="background1" w:themeFillShade="D9"/>
            <w:vAlign w:val="center"/>
          </w:tcPr>
          <w:p w14:paraId="7D63A94A" w14:textId="2B4AF5B9"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Lėšos (Eur) ir kiti rodikliai </w:t>
            </w:r>
          </w:p>
        </w:tc>
      </w:tr>
      <w:tr w:rsidR="0034384D" w:rsidRPr="00422C7D" w14:paraId="76F97856" w14:textId="77777777" w:rsidTr="004407CC">
        <w:trPr>
          <w:gridAfter w:val="2"/>
          <w:wAfter w:w="31" w:type="dxa"/>
          <w:trHeight w:val="300"/>
        </w:trPr>
        <w:tc>
          <w:tcPr>
            <w:tcW w:w="570" w:type="dxa"/>
            <w:vMerge/>
            <w:shd w:val="clear" w:color="auto" w:fill="D9D9D9" w:themeFill="background1" w:themeFillShade="D9"/>
          </w:tcPr>
          <w:p w14:paraId="31E09BEC" w14:textId="77777777" w:rsidR="0034384D" w:rsidRPr="00422C7D" w:rsidRDefault="0034384D">
            <w:pPr>
              <w:rPr>
                <w:lang w:val="lt-LT"/>
              </w:rPr>
            </w:pPr>
          </w:p>
        </w:tc>
        <w:tc>
          <w:tcPr>
            <w:tcW w:w="4954" w:type="dxa"/>
            <w:vMerge/>
            <w:shd w:val="clear" w:color="auto" w:fill="D9D9D9" w:themeFill="background1" w:themeFillShade="D9"/>
            <w:vAlign w:val="center"/>
          </w:tcPr>
          <w:p w14:paraId="5B8686BF" w14:textId="77777777" w:rsidR="0034384D" w:rsidRPr="00422C7D" w:rsidRDefault="0034384D">
            <w:pPr>
              <w:rPr>
                <w:lang w:val="lt-LT"/>
              </w:rPr>
            </w:pPr>
          </w:p>
        </w:tc>
        <w:tc>
          <w:tcPr>
            <w:tcW w:w="1843" w:type="dxa"/>
            <w:vMerge/>
            <w:shd w:val="clear" w:color="auto" w:fill="D9D9D9" w:themeFill="background1" w:themeFillShade="D9"/>
            <w:vAlign w:val="center"/>
          </w:tcPr>
          <w:p w14:paraId="0A0C1489" w14:textId="77777777" w:rsidR="0034384D" w:rsidRPr="00422C7D" w:rsidRDefault="0034384D">
            <w:pPr>
              <w:rPr>
                <w:lang w:val="lt-LT"/>
              </w:rPr>
            </w:pPr>
          </w:p>
        </w:tc>
        <w:tc>
          <w:tcPr>
            <w:tcW w:w="2126" w:type="dxa"/>
            <w:shd w:val="clear" w:color="auto" w:fill="D9D9D9" w:themeFill="background1" w:themeFillShade="D9"/>
            <w:vAlign w:val="center"/>
          </w:tcPr>
          <w:p w14:paraId="1C70316B" w14:textId="2572506B"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2021 m.</w:t>
            </w:r>
          </w:p>
        </w:tc>
        <w:tc>
          <w:tcPr>
            <w:tcW w:w="2268" w:type="dxa"/>
            <w:shd w:val="clear" w:color="auto" w:fill="D9D9D9" w:themeFill="background1" w:themeFillShade="D9"/>
            <w:vAlign w:val="center"/>
          </w:tcPr>
          <w:p w14:paraId="2548C2A8" w14:textId="5024492E"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2022 m.</w:t>
            </w:r>
          </w:p>
        </w:tc>
        <w:tc>
          <w:tcPr>
            <w:tcW w:w="2208" w:type="dxa"/>
            <w:shd w:val="clear" w:color="auto" w:fill="D9D9D9" w:themeFill="background1" w:themeFillShade="D9"/>
            <w:vAlign w:val="center"/>
          </w:tcPr>
          <w:p w14:paraId="433EAC77" w14:textId="1D5D0DB7"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2023 m.</w:t>
            </w:r>
          </w:p>
        </w:tc>
      </w:tr>
      <w:tr w:rsidR="0034384D" w:rsidRPr="00422C7D" w14:paraId="568C698B" w14:textId="77777777" w:rsidTr="00422C7D">
        <w:trPr>
          <w:gridAfter w:val="2"/>
          <w:wAfter w:w="31" w:type="dxa"/>
        </w:trPr>
        <w:tc>
          <w:tcPr>
            <w:tcW w:w="570" w:type="dxa"/>
          </w:tcPr>
          <w:p w14:paraId="1A939487" w14:textId="72A89735" w:rsidR="0034384D" w:rsidRPr="00422C7D" w:rsidRDefault="0034384D" w:rsidP="00422C7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w:t>
            </w:r>
          </w:p>
        </w:tc>
        <w:tc>
          <w:tcPr>
            <w:tcW w:w="4954" w:type="dxa"/>
          </w:tcPr>
          <w:p w14:paraId="2DB13A5B" w14:textId="4A160AED" w:rsidR="0034384D" w:rsidRPr="00422C7D" w:rsidRDefault="0034384D" w:rsidP="3394CC56">
            <w:pPr>
              <w:rPr>
                <w:rFonts w:ascii="Times New Roman" w:eastAsia="Times New Roman" w:hAnsi="Times New Roman" w:cs="Times New Roman"/>
                <w:lang w:val="lt-LT"/>
              </w:rPr>
            </w:pPr>
            <w:r w:rsidRPr="00422C7D">
              <w:rPr>
                <w:rFonts w:ascii="Times New Roman" w:eastAsia="Times New Roman" w:hAnsi="Times New Roman" w:cs="Times New Roman"/>
                <w:lang w:val="lt-LT"/>
              </w:rPr>
              <w:t>Kūrybinė-projektinė veikla</w:t>
            </w:r>
          </w:p>
          <w:p w14:paraId="6AA258D8" w14:textId="26A51CDA" w:rsidR="0034384D" w:rsidRPr="00422C7D" w:rsidRDefault="0034384D" w:rsidP="602A1990">
            <w:pPr>
              <w:rPr>
                <w:rFonts w:ascii="Times New Roman" w:eastAsia="Times New Roman" w:hAnsi="Times New Roman" w:cs="Times New Roman"/>
                <w:color w:val="00B050"/>
                <w:lang w:val="lt-LT"/>
              </w:rPr>
            </w:pPr>
          </w:p>
        </w:tc>
        <w:tc>
          <w:tcPr>
            <w:tcW w:w="1843" w:type="dxa"/>
          </w:tcPr>
          <w:p w14:paraId="6A3A021C" w14:textId="290D5180" w:rsidR="0034384D" w:rsidRPr="00422C7D" w:rsidRDefault="0034384D" w:rsidP="3394CC56">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J. Stankaitienė,  </w:t>
            </w:r>
          </w:p>
          <w:p w14:paraId="73826950" w14:textId="64FE5D0D" w:rsidR="0034384D" w:rsidRPr="00422C7D" w:rsidRDefault="0034384D" w:rsidP="3394CC56">
            <w:pPr>
              <w:rPr>
                <w:rFonts w:ascii="Times New Roman" w:eastAsia="Times New Roman" w:hAnsi="Times New Roman" w:cs="Times New Roman"/>
                <w:lang w:val="lt-LT"/>
              </w:rPr>
            </w:pPr>
            <w:r w:rsidRPr="00422C7D">
              <w:rPr>
                <w:rFonts w:ascii="Times New Roman" w:eastAsia="Times New Roman" w:hAnsi="Times New Roman" w:cs="Times New Roman"/>
                <w:lang w:val="lt-LT"/>
              </w:rPr>
              <w:t>metodinė taryba</w:t>
            </w:r>
          </w:p>
          <w:p w14:paraId="6FFBD3EC" w14:textId="1C5D4595" w:rsidR="0034384D" w:rsidRPr="00422C7D" w:rsidRDefault="0034384D" w:rsidP="3394CC56">
            <w:pPr>
              <w:rPr>
                <w:rFonts w:ascii="Times New Roman" w:eastAsia="Times New Roman" w:hAnsi="Times New Roman" w:cs="Times New Roman"/>
                <w:lang w:val="lt-LT"/>
              </w:rPr>
            </w:pPr>
          </w:p>
        </w:tc>
        <w:tc>
          <w:tcPr>
            <w:tcW w:w="2126" w:type="dxa"/>
          </w:tcPr>
          <w:p w14:paraId="4D0EE2F0" w14:textId="34151BBE" w:rsidR="0034384D" w:rsidRPr="00422C7D" w:rsidRDefault="0034384D" w:rsidP="00422C7D">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5 tarptautiniai, </w:t>
            </w:r>
          </w:p>
          <w:p w14:paraId="56E6233C" w14:textId="7FEAAABC" w:rsidR="0034384D" w:rsidRPr="00422C7D" w:rsidRDefault="0034384D" w:rsidP="00422C7D">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1 respublikos,</w:t>
            </w:r>
          </w:p>
          <w:p w14:paraId="6C1E2B1B" w14:textId="01A05E3B" w:rsidR="0034384D" w:rsidRPr="00422C7D" w:rsidRDefault="0034384D" w:rsidP="00422C7D">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2 rajono,</w:t>
            </w:r>
          </w:p>
          <w:p w14:paraId="30DCCCAD" w14:textId="616308C9" w:rsidR="0034384D" w:rsidRPr="00422C7D" w:rsidRDefault="0034384D" w:rsidP="00422C7D">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6 mokyklos lygmeniu</w:t>
            </w:r>
          </w:p>
        </w:tc>
        <w:tc>
          <w:tcPr>
            <w:tcW w:w="2268" w:type="dxa"/>
          </w:tcPr>
          <w:p w14:paraId="17772926" w14:textId="34151BBE" w:rsidR="0034384D" w:rsidRPr="00422C7D" w:rsidRDefault="0034384D" w:rsidP="00422C7D">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5 tarptautiniai, </w:t>
            </w:r>
          </w:p>
          <w:p w14:paraId="13AB439C" w14:textId="7FEAAABC" w:rsidR="0034384D" w:rsidRPr="00422C7D" w:rsidRDefault="0034384D" w:rsidP="00422C7D">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1 respublikos,</w:t>
            </w:r>
          </w:p>
          <w:p w14:paraId="75EDEC1F" w14:textId="713DC322" w:rsidR="0034384D" w:rsidRPr="00422C7D" w:rsidRDefault="0034384D" w:rsidP="00422C7D">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2 rajono,</w:t>
            </w:r>
          </w:p>
          <w:p w14:paraId="36AF6883" w14:textId="2F54ED8F" w:rsidR="0034384D" w:rsidRPr="00422C7D" w:rsidRDefault="0034384D" w:rsidP="00422C7D">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8 mokyklos lygmeniu</w:t>
            </w:r>
          </w:p>
        </w:tc>
        <w:tc>
          <w:tcPr>
            <w:tcW w:w="2208" w:type="dxa"/>
          </w:tcPr>
          <w:p w14:paraId="6FA81819" w14:textId="34151BBE" w:rsidR="0034384D" w:rsidRPr="00422C7D" w:rsidRDefault="0034384D" w:rsidP="00422C7D">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5 tarptautiniai, </w:t>
            </w:r>
          </w:p>
          <w:p w14:paraId="2CC528C4" w14:textId="7FEAAABC" w:rsidR="0034384D" w:rsidRPr="00422C7D" w:rsidRDefault="0034384D" w:rsidP="00422C7D">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1 respublikos,</w:t>
            </w:r>
          </w:p>
          <w:p w14:paraId="1DD35467" w14:textId="0ED82345" w:rsidR="0034384D" w:rsidRPr="00422C7D" w:rsidRDefault="0034384D" w:rsidP="00422C7D">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2 rajono,</w:t>
            </w:r>
          </w:p>
          <w:p w14:paraId="54C529ED" w14:textId="72343536" w:rsidR="0034384D" w:rsidRPr="00422C7D" w:rsidRDefault="0034384D" w:rsidP="00422C7D">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8 mokyklos lygmeniu </w:t>
            </w:r>
          </w:p>
        </w:tc>
      </w:tr>
      <w:tr w:rsidR="0034384D" w:rsidRPr="00422C7D" w14:paraId="0440C41B" w14:textId="77777777" w:rsidTr="00422C7D">
        <w:trPr>
          <w:gridAfter w:val="2"/>
          <w:wAfter w:w="31" w:type="dxa"/>
          <w:trHeight w:val="439"/>
        </w:trPr>
        <w:tc>
          <w:tcPr>
            <w:tcW w:w="570" w:type="dxa"/>
          </w:tcPr>
          <w:p w14:paraId="66E56D63" w14:textId="663D45C2" w:rsidR="0034384D" w:rsidRPr="00422C7D" w:rsidRDefault="0034384D" w:rsidP="00422C7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2.</w:t>
            </w:r>
          </w:p>
        </w:tc>
        <w:tc>
          <w:tcPr>
            <w:tcW w:w="4954" w:type="dxa"/>
          </w:tcPr>
          <w:p w14:paraId="0B8BF8DB" w14:textId="4B95BA39" w:rsidR="0034384D" w:rsidRPr="00422C7D" w:rsidRDefault="0034384D" w:rsidP="3394CC56">
            <w:pPr>
              <w:rPr>
                <w:rFonts w:ascii="Times New Roman" w:eastAsia="Times New Roman" w:hAnsi="Times New Roman" w:cs="Times New Roman"/>
                <w:lang w:val="lt-LT"/>
              </w:rPr>
            </w:pPr>
            <w:r w:rsidRPr="00422C7D">
              <w:rPr>
                <w:rFonts w:ascii="Times New Roman" w:eastAsia="Times New Roman" w:hAnsi="Times New Roman" w:cs="Times New Roman"/>
                <w:lang w:val="lt-LT"/>
              </w:rPr>
              <w:t>Dalykų modulių programos</w:t>
            </w:r>
          </w:p>
        </w:tc>
        <w:tc>
          <w:tcPr>
            <w:tcW w:w="1843" w:type="dxa"/>
          </w:tcPr>
          <w:p w14:paraId="63142DB0" w14:textId="3FC75810" w:rsidR="0034384D" w:rsidRPr="00422C7D" w:rsidRDefault="0034384D" w:rsidP="3394CC56">
            <w:pPr>
              <w:rPr>
                <w:rFonts w:ascii="Times New Roman" w:eastAsia="Times New Roman" w:hAnsi="Times New Roman" w:cs="Times New Roman"/>
                <w:lang w:val="lt-LT"/>
              </w:rPr>
            </w:pPr>
            <w:r w:rsidRPr="00422C7D">
              <w:rPr>
                <w:rFonts w:ascii="Times New Roman" w:eastAsia="Times New Roman" w:hAnsi="Times New Roman" w:cs="Times New Roman"/>
                <w:lang w:val="lt-LT"/>
              </w:rPr>
              <w:t>V. Tamošaitienė,</w:t>
            </w:r>
          </w:p>
          <w:p w14:paraId="4C9C84FA" w14:textId="682A63B5" w:rsidR="0034384D" w:rsidRPr="00422C7D" w:rsidRDefault="0034384D" w:rsidP="3394CC56">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 J. Stankaitienė</w:t>
            </w:r>
          </w:p>
        </w:tc>
        <w:tc>
          <w:tcPr>
            <w:tcW w:w="2126" w:type="dxa"/>
          </w:tcPr>
          <w:p w14:paraId="3D1464D8" w14:textId="39BD2774" w:rsidR="0034384D" w:rsidRPr="00422C7D" w:rsidRDefault="0034384D" w:rsidP="00422C7D">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2 modulių programos</w:t>
            </w:r>
          </w:p>
        </w:tc>
        <w:tc>
          <w:tcPr>
            <w:tcW w:w="2268" w:type="dxa"/>
          </w:tcPr>
          <w:p w14:paraId="4A517B0D" w14:textId="5DFFCF36" w:rsidR="0034384D" w:rsidRPr="00422C7D" w:rsidRDefault="0034384D" w:rsidP="00422C7D">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4 modulių programos</w:t>
            </w:r>
          </w:p>
        </w:tc>
        <w:tc>
          <w:tcPr>
            <w:tcW w:w="2208" w:type="dxa"/>
          </w:tcPr>
          <w:p w14:paraId="06935877" w14:textId="093CEBB2" w:rsidR="0034384D" w:rsidRPr="00422C7D" w:rsidRDefault="0034384D" w:rsidP="00422C7D">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4 modulių programos</w:t>
            </w:r>
          </w:p>
        </w:tc>
      </w:tr>
      <w:tr w:rsidR="0034384D" w:rsidRPr="00422C7D" w14:paraId="624F1330" w14:textId="77777777" w:rsidTr="00422C7D">
        <w:trPr>
          <w:gridAfter w:val="2"/>
          <w:wAfter w:w="31" w:type="dxa"/>
        </w:trPr>
        <w:tc>
          <w:tcPr>
            <w:tcW w:w="570" w:type="dxa"/>
          </w:tcPr>
          <w:p w14:paraId="358A800D" w14:textId="2555ECB2" w:rsidR="0034384D" w:rsidRPr="00422C7D" w:rsidRDefault="0034384D" w:rsidP="00422C7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3.</w:t>
            </w:r>
          </w:p>
        </w:tc>
        <w:tc>
          <w:tcPr>
            <w:tcW w:w="4954" w:type="dxa"/>
          </w:tcPr>
          <w:p w14:paraId="349199CC" w14:textId="4C0A0301" w:rsidR="0034384D" w:rsidRPr="00422C7D" w:rsidRDefault="0034384D" w:rsidP="3394CC56">
            <w:pPr>
              <w:rPr>
                <w:rFonts w:ascii="Times New Roman" w:eastAsia="Times New Roman" w:hAnsi="Times New Roman" w:cs="Times New Roman"/>
                <w:b/>
                <w:bCs/>
                <w:lang w:val="lt-LT"/>
              </w:rPr>
            </w:pPr>
            <w:r w:rsidRPr="00422C7D">
              <w:rPr>
                <w:rFonts w:ascii="Times New Roman" w:eastAsia="Times New Roman" w:hAnsi="Times New Roman" w:cs="Times New Roman"/>
                <w:lang w:val="lt-LT"/>
              </w:rPr>
              <w:t>Socialinė pilietinė ir edukacinė veikla:</w:t>
            </w:r>
          </w:p>
          <w:p w14:paraId="6BA35C2F" w14:textId="09B50049" w:rsidR="0034384D" w:rsidRPr="00422C7D" w:rsidRDefault="0034384D" w:rsidP="0034384D">
            <w:pPr>
              <w:pStyle w:val="Sraopastraipa"/>
              <w:numPr>
                <w:ilvl w:val="0"/>
                <w:numId w:val="5"/>
              </w:numPr>
              <w:tabs>
                <w:tab w:val="left" w:pos="408"/>
              </w:tabs>
              <w:ind w:left="-17" w:firstLine="142"/>
              <w:rPr>
                <w:rFonts w:ascii="Times New Roman" w:eastAsiaTheme="minorEastAsia" w:hAnsi="Times New Roman" w:cs="Times New Roman"/>
                <w:lang w:val="lt-LT"/>
              </w:rPr>
            </w:pPr>
            <w:r w:rsidRPr="00422C7D">
              <w:rPr>
                <w:rFonts w:ascii="Times New Roman" w:eastAsia="Times New Roman" w:hAnsi="Times New Roman" w:cs="Times New Roman"/>
                <w:lang w:val="lt-LT"/>
              </w:rPr>
              <w:t>Nepamokinės veiklos dienos</w:t>
            </w:r>
          </w:p>
          <w:p w14:paraId="19918582" w14:textId="4EAE9C62" w:rsidR="0034384D" w:rsidRPr="00422C7D" w:rsidRDefault="0034384D" w:rsidP="0034384D">
            <w:pPr>
              <w:pStyle w:val="Sraopastraipa"/>
              <w:numPr>
                <w:ilvl w:val="0"/>
                <w:numId w:val="5"/>
              </w:numPr>
              <w:tabs>
                <w:tab w:val="left" w:pos="408"/>
              </w:tabs>
              <w:ind w:left="-17" w:firstLine="142"/>
              <w:rPr>
                <w:rFonts w:ascii="Times New Roman" w:hAnsi="Times New Roman" w:cs="Times New Roman"/>
                <w:lang w:val="lt-LT"/>
              </w:rPr>
            </w:pPr>
            <w:r w:rsidRPr="00422C7D">
              <w:rPr>
                <w:rFonts w:ascii="Times New Roman" w:eastAsia="Times New Roman" w:hAnsi="Times New Roman" w:cs="Times New Roman"/>
                <w:lang w:val="lt-LT"/>
              </w:rPr>
              <w:t>Edukacinės išvykos</w:t>
            </w:r>
          </w:p>
          <w:p w14:paraId="515D8196" w14:textId="6852F42B" w:rsidR="0034384D" w:rsidRPr="00422C7D" w:rsidRDefault="0034384D" w:rsidP="0034384D">
            <w:pPr>
              <w:pStyle w:val="Sraopastraipa"/>
              <w:numPr>
                <w:ilvl w:val="0"/>
                <w:numId w:val="5"/>
              </w:numPr>
              <w:tabs>
                <w:tab w:val="left" w:pos="408"/>
              </w:tabs>
              <w:ind w:left="-17" w:firstLine="142"/>
              <w:rPr>
                <w:rFonts w:ascii="Times New Roman" w:hAnsi="Times New Roman" w:cs="Times New Roman"/>
                <w:lang w:val="lt-LT"/>
              </w:rPr>
            </w:pPr>
            <w:r w:rsidRPr="00422C7D">
              <w:rPr>
                <w:rFonts w:ascii="Times New Roman" w:eastAsia="Times New Roman" w:hAnsi="Times New Roman" w:cs="Times New Roman"/>
                <w:lang w:val="lt-LT"/>
              </w:rPr>
              <w:t>Kultūros paso renginiai</w:t>
            </w:r>
          </w:p>
          <w:p w14:paraId="686B23FB" w14:textId="6B117961" w:rsidR="0034384D" w:rsidRPr="00422C7D" w:rsidRDefault="0034384D" w:rsidP="0034384D">
            <w:pPr>
              <w:pStyle w:val="Sraopastraipa"/>
              <w:numPr>
                <w:ilvl w:val="0"/>
                <w:numId w:val="5"/>
              </w:numPr>
              <w:tabs>
                <w:tab w:val="left" w:pos="408"/>
              </w:tabs>
              <w:ind w:left="-17" w:firstLine="142"/>
              <w:rPr>
                <w:rFonts w:ascii="Times New Roman" w:hAnsi="Times New Roman" w:cs="Times New Roman"/>
                <w:lang w:val="lt-LT"/>
              </w:rPr>
            </w:pPr>
            <w:r w:rsidRPr="00422C7D">
              <w:rPr>
                <w:rFonts w:ascii="Times New Roman" w:eastAsia="Times New Roman" w:hAnsi="Times New Roman" w:cs="Times New Roman"/>
                <w:lang w:val="lt-LT"/>
              </w:rPr>
              <w:t>Socialinė pilietinė veikla</w:t>
            </w:r>
          </w:p>
          <w:p w14:paraId="65462D0D" w14:textId="08F2FE1F" w:rsidR="0034384D" w:rsidRPr="00422C7D" w:rsidRDefault="0034384D" w:rsidP="0034384D">
            <w:pPr>
              <w:pStyle w:val="Sraopastraipa"/>
              <w:numPr>
                <w:ilvl w:val="0"/>
                <w:numId w:val="5"/>
              </w:numPr>
              <w:tabs>
                <w:tab w:val="left" w:pos="408"/>
              </w:tabs>
              <w:ind w:left="-17" w:firstLine="142"/>
              <w:rPr>
                <w:rFonts w:ascii="Times New Roman" w:hAnsi="Times New Roman" w:cs="Times New Roman"/>
                <w:lang w:val="lt-LT"/>
              </w:rPr>
            </w:pPr>
            <w:proofErr w:type="spellStart"/>
            <w:r w:rsidRPr="00422C7D">
              <w:rPr>
                <w:rFonts w:ascii="Times New Roman" w:eastAsia="Times New Roman" w:hAnsi="Times New Roman" w:cs="Times New Roman"/>
                <w:lang w:val="lt-LT"/>
              </w:rPr>
              <w:t>Savanorystė</w:t>
            </w:r>
            <w:proofErr w:type="spellEnd"/>
          </w:p>
          <w:p w14:paraId="676004CD" w14:textId="17EEA730" w:rsidR="0034384D" w:rsidRPr="00422C7D" w:rsidRDefault="0034384D" w:rsidP="3394CC56">
            <w:pPr>
              <w:rPr>
                <w:rFonts w:ascii="Times New Roman" w:eastAsia="Times New Roman" w:hAnsi="Times New Roman" w:cs="Times New Roman"/>
                <w:lang w:val="lt-LT"/>
              </w:rPr>
            </w:pPr>
          </w:p>
        </w:tc>
        <w:tc>
          <w:tcPr>
            <w:tcW w:w="1843" w:type="dxa"/>
          </w:tcPr>
          <w:p w14:paraId="7E98AC10" w14:textId="2A461137" w:rsidR="0034384D" w:rsidRPr="00422C7D" w:rsidRDefault="0034384D" w:rsidP="5EED2788">
            <w:pPr>
              <w:rPr>
                <w:rFonts w:ascii="Times New Roman" w:eastAsia="Times New Roman" w:hAnsi="Times New Roman" w:cs="Times New Roman"/>
                <w:lang w:val="lt-LT"/>
              </w:rPr>
            </w:pPr>
            <w:r w:rsidRPr="00422C7D">
              <w:rPr>
                <w:rFonts w:ascii="Times New Roman" w:eastAsia="Times New Roman" w:hAnsi="Times New Roman" w:cs="Times New Roman"/>
                <w:lang w:val="lt-LT"/>
              </w:rPr>
              <w:t>V. Tamošaitienė,</w:t>
            </w:r>
          </w:p>
          <w:p w14:paraId="06C87ADC" w14:textId="71882352" w:rsidR="0034384D" w:rsidRPr="00422C7D" w:rsidRDefault="0034384D" w:rsidP="5EED2788">
            <w:pPr>
              <w:rPr>
                <w:rFonts w:ascii="Times New Roman" w:eastAsia="Times New Roman" w:hAnsi="Times New Roman" w:cs="Times New Roman"/>
                <w:lang w:val="lt-LT"/>
              </w:rPr>
            </w:pPr>
            <w:r w:rsidRPr="00422C7D">
              <w:rPr>
                <w:rFonts w:ascii="Times New Roman" w:eastAsia="Times New Roman" w:hAnsi="Times New Roman" w:cs="Times New Roman"/>
                <w:lang w:val="lt-LT"/>
              </w:rPr>
              <w:t>J. Stankaitienė,</w:t>
            </w:r>
          </w:p>
          <w:p w14:paraId="1EE0B9B1" w14:textId="3D93D507" w:rsidR="0034384D" w:rsidRPr="00422C7D" w:rsidRDefault="0034384D" w:rsidP="5EED2788">
            <w:pPr>
              <w:rPr>
                <w:rFonts w:ascii="Times New Roman" w:eastAsia="Times New Roman" w:hAnsi="Times New Roman" w:cs="Times New Roman"/>
                <w:lang w:val="lt-LT"/>
              </w:rPr>
            </w:pPr>
            <w:r w:rsidRPr="00422C7D">
              <w:rPr>
                <w:rFonts w:ascii="Times New Roman" w:eastAsia="Times New Roman" w:hAnsi="Times New Roman" w:cs="Times New Roman"/>
                <w:lang w:val="lt-LT"/>
              </w:rPr>
              <w:t>V. Bakutienė,</w:t>
            </w:r>
          </w:p>
          <w:p w14:paraId="41D49320" w14:textId="27B73D81" w:rsidR="0034384D" w:rsidRPr="00422C7D" w:rsidRDefault="0034384D" w:rsidP="5EED2788">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1-8 </w:t>
            </w:r>
            <w:r w:rsidR="00E30A29">
              <w:rPr>
                <w:rFonts w:ascii="Times New Roman" w:eastAsia="Times New Roman" w:hAnsi="Times New Roman" w:cs="Times New Roman"/>
                <w:lang w:val="lt-LT"/>
              </w:rPr>
              <w:t>klasių</w:t>
            </w:r>
            <w:r w:rsidRPr="00422C7D">
              <w:rPr>
                <w:rFonts w:ascii="Times New Roman" w:eastAsia="Times New Roman" w:hAnsi="Times New Roman" w:cs="Times New Roman"/>
                <w:lang w:val="lt-LT"/>
              </w:rPr>
              <w:t xml:space="preserve"> vadovai</w:t>
            </w:r>
          </w:p>
        </w:tc>
        <w:tc>
          <w:tcPr>
            <w:tcW w:w="2126" w:type="dxa"/>
          </w:tcPr>
          <w:p w14:paraId="74C028BE" w14:textId="340C9ECF"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100 procentų mokinių,</w:t>
            </w:r>
          </w:p>
          <w:p w14:paraId="057FF1EC" w14:textId="41C69730"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5-8 klasėse -</w:t>
            </w:r>
          </w:p>
          <w:p w14:paraId="12D6DEC3" w14:textId="26D1566E"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12 edukacinių išvykų,</w:t>
            </w:r>
          </w:p>
          <w:p w14:paraId="5CACA526" w14:textId="3A54B9C6"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1-4 klasėse</w:t>
            </w:r>
            <w:r w:rsidR="00422C7D" w:rsidRPr="00422C7D">
              <w:rPr>
                <w:rFonts w:ascii="Times New Roman" w:eastAsia="Times New Roman" w:hAnsi="Times New Roman" w:cs="Times New Roman"/>
                <w:lang w:val="lt-LT"/>
              </w:rPr>
              <w:t xml:space="preserve"> </w:t>
            </w:r>
            <w:r w:rsidRPr="00422C7D">
              <w:rPr>
                <w:rFonts w:ascii="Times New Roman" w:eastAsia="Times New Roman" w:hAnsi="Times New Roman" w:cs="Times New Roman"/>
                <w:lang w:val="lt-LT"/>
              </w:rPr>
              <w:t>-</w:t>
            </w:r>
          </w:p>
          <w:p w14:paraId="29CEC891" w14:textId="58D06CD2"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30 edukacinių išvykų, </w:t>
            </w:r>
          </w:p>
          <w:p w14:paraId="1BB68BBA" w14:textId="7258E3DD"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7 600 KP</w:t>
            </w:r>
          </w:p>
          <w:p w14:paraId="00E336C5" w14:textId="33F4F3C6"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2 700 MK</w:t>
            </w:r>
          </w:p>
        </w:tc>
        <w:tc>
          <w:tcPr>
            <w:tcW w:w="2268" w:type="dxa"/>
          </w:tcPr>
          <w:p w14:paraId="522CEF85" w14:textId="205166C9"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100 procentų</w:t>
            </w:r>
            <w:r w:rsidR="004407CC">
              <w:rPr>
                <w:rFonts w:ascii="Times New Roman" w:eastAsia="Times New Roman" w:hAnsi="Times New Roman" w:cs="Times New Roman"/>
                <w:lang w:val="lt-LT"/>
              </w:rPr>
              <w:t xml:space="preserve"> </w:t>
            </w:r>
            <w:r w:rsidRPr="00422C7D">
              <w:rPr>
                <w:rFonts w:ascii="Times New Roman" w:eastAsia="Times New Roman" w:hAnsi="Times New Roman" w:cs="Times New Roman"/>
                <w:lang w:val="lt-LT"/>
              </w:rPr>
              <w:t>mokinių,</w:t>
            </w:r>
          </w:p>
          <w:p w14:paraId="0719C2D1" w14:textId="41C69730"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5-8 klasėse -</w:t>
            </w:r>
          </w:p>
          <w:p w14:paraId="1F1409E8" w14:textId="7A456724"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12 edukacinių išvykų,</w:t>
            </w:r>
          </w:p>
          <w:p w14:paraId="1D582444" w14:textId="77142C09"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1-4 klasėse -</w:t>
            </w:r>
          </w:p>
          <w:p w14:paraId="0490661A" w14:textId="4BF9FE6F"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32 edukacinės išvykos,</w:t>
            </w:r>
          </w:p>
          <w:p w14:paraId="5C55EDC5" w14:textId="7258E3DD"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7 600 KP</w:t>
            </w:r>
          </w:p>
          <w:p w14:paraId="784FE27C" w14:textId="62327FE2"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3 000 MK</w:t>
            </w:r>
          </w:p>
        </w:tc>
        <w:tc>
          <w:tcPr>
            <w:tcW w:w="2208" w:type="dxa"/>
          </w:tcPr>
          <w:p w14:paraId="59228C46" w14:textId="173ACD6C"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100 procentų mokinių,</w:t>
            </w:r>
          </w:p>
          <w:p w14:paraId="345EA8D4" w14:textId="41C69730"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5-8 klasėse -</w:t>
            </w:r>
          </w:p>
          <w:p w14:paraId="180C6612" w14:textId="42800858"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12 edukacinių išvykų, </w:t>
            </w:r>
          </w:p>
          <w:p w14:paraId="4FF85A3A" w14:textId="7690EB4F"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1-4 klasėse -</w:t>
            </w:r>
          </w:p>
          <w:p w14:paraId="7237B1A0" w14:textId="6927B01F"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32 edukacinės išvykos,</w:t>
            </w:r>
          </w:p>
          <w:p w14:paraId="5E72ABCA" w14:textId="7258E3DD"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7 600 KP</w:t>
            </w:r>
          </w:p>
          <w:p w14:paraId="3E31026A" w14:textId="012ACE21" w:rsidR="0034384D" w:rsidRPr="00422C7D" w:rsidRDefault="0034384D" w:rsidP="004407CC">
            <w:pPr>
              <w:ind w:right="-101"/>
              <w:rPr>
                <w:rFonts w:ascii="Times New Roman" w:eastAsia="Times New Roman" w:hAnsi="Times New Roman" w:cs="Times New Roman"/>
                <w:lang w:val="lt-LT"/>
              </w:rPr>
            </w:pPr>
            <w:r w:rsidRPr="00422C7D">
              <w:rPr>
                <w:rFonts w:ascii="Times New Roman" w:eastAsia="Times New Roman" w:hAnsi="Times New Roman" w:cs="Times New Roman"/>
                <w:lang w:val="lt-LT"/>
              </w:rPr>
              <w:t>3 000 MK</w:t>
            </w:r>
          </w:p>
        </w:tc>
      </w:tr>
      <w:tr w:rsidR="0034384D" w:rsidRPr="00853054" w14:paraId="1B67DBD9" w14:textId="77777777" w:rsidTr="00422C7D">
        <w:trPr>
          <w:trHeight w:val="462"/>
        </w:trPr>
        <w:tc>
          <w:tcPr>
            <w:tcW w:w="14000" w:type="dxa"/>
            <w:gridSpan w:val="8"/>
          </w:tcPr>
          <w:p w14:paraId="66BAFDB0" w14:textId="6F37D9D8" w:rsidR="0034384D" w:rsidRDefault="0034384D" w:rsidP="00422C7D">
            <w:pPr>
              <w:ind w:firstLine="312"/>
              <w:jc w:val="both"/>
              <w:rPr>
                <w:rFonts w:ascii="Times New Roman" w:eastAsia="Times New Roman" w:hAnsi="Times New Roman" w:cs="Times New Roman"/>
                <w:lang w:val="lt-LT"/>
              </w:rPr>
            </w:pPr>
            <w:r w:rsidRPr="00422C7D">
              <w:rPr>
                <w:rFonts w:ascii="Times New Roman" w:eastAsia="Times New Roman" w:hAnsi="Times New Roman" w:cs="Times New Roman"/>
                <w:b/>
                <w:bCs/>
                <w:lang w:val="lt-LT"/>
              </w:rPr>
              <w:t>Rizikos veiksnių apibūdinimas ir vertinimas</w:t>
            </w:r>
            <w:r w:rsidRPr="00422C7D">
              <w:rPr>
                <w:rFonts w:ascii="Times New Roman" w:eastAsia="Times New Roman" w:hAnsi="Times New Roman" w:cs="Times New Roman"/>
                <w:lang w:val="lt-LT"/>
              </w:rPr>
              <w:t xml:space="preserve"> Nebus pasitikėta mokyklomis ir nebus numatyta 30 proc</w:t>
            </w:r>
            <w:r w:rsidR="00D94AC9">
              <w:rPr>
                <w:rFonts w:ascii="Times New Roman" w:eastAsia="Times New Roman" w:hAnsi="Times New Roman" w:cs="Times New Roman"/>
                <w:lang w:val="lt-LT"/>
              </w:rPr>
              <w:t>.</w:t>
            </w:r>
            <w:r w:rsidRPr="00422C7D">
              <w:rPr>
                <w:rFonts w:ascii="Times New Roman" w:eastAsia="Times New Roman" w:hAnsi="Times New Roman" w:cs="Times New Roman"/>
                <w:lang w:val="lt-LT"/>
              </w:rPr>
              <w:t xml:space="preserve"> ugdymo turinio kūrimo mokyklos lygmeniu. Neskirtas finansavimas projektinei veiklai. Nepakankamas mokinių skaičius pasirenkant modulius. Finansavimo stoka</w:t>
            </w:r>
          </w:p>
          <w:p w14:paraId="49643F47" w14:textId="6DE0DE3F" w:rsidR="004407CC" w:rsidRPr="00422C7D" w:rsidRDefault="004407CC" w:rsidP="00422C7D">
            <w:pPr>
              <w:ind w:firstLine="312"/>
              <w:jc w:val="both"/>
              <w:rPr>
                <w:rFonts w:ascii="Times New Roman" w:eastAsia="Times New Roman" w:hAnsi="Times New Roman" w:cs="Times New Roman"/>
                <w:lang w:val="lt-LT"/>
              </w:rPr>
            </w:pPr>
          </w:p>
        </w:tc>
      </w:tr>
      <w:tr w:rsidR="0034384D" w:rsidRPr="00853054" w14:paraId="3F355BF1" w14:textId="77777777" w:rsidTr="004407CC">
        <w:tc>
          <w:tcPr>
            <w:tcW w:w="14000" w:type="dxa"/>
            <w:gridSpan w:val="8"/>
            <w:shd w:val="clear" w:color="auto" w:fill="D9D9D9" w:themeFill="background1" w:themeFillShade="D9"/>
          </w:tcPr>
          <w:p w14:paraId="27D607D2" w14:textId="77777777" w:rsidR="0034384D" w:rsidRPr="00422C7D" w:rsidRDefault="0034384D" w:rsidP="00E91D33">
            <w:pPr>
              <w:ind w:firstLine="29"/>
              <w:rPr>
                <w:rFonts w:ascii="Times New Roman" w:hAnsi="Times New Roman" w:cs="Times New Roman"/>
                <w:b/>
                <w:lang w:val="lt-LT"/>
              </w:rPr>
            </w:pPr>
            <w:r w:rsidRPr="00422C7D">
              <w:rPr>
                <w:rFonts w:ascii="Times New Roman" w:hAnsi="Times New Roman" w:cs="Times New Roman"/>
                <w:b/>
                <w:lang w:val="lt-LT"/>
              </w:rPr>
              <w:t xml:space="preserve">2. Tikslas. </w:t>
            </w:r>
            <w:r w:rsidRPr="00422C7D">
              <w:rPr>
                <w:rFonts w:ascii="Times New Roman" w:hAnsi="Times New Roman" w:cs="Times New Roman"/>
                <w:b/>
                <w:bCs/>
                <w:lang w:val="lt-LT"/>
              </w:rPr>
              <w:t xml:space="preserve"> Modernizuoti ugdymo procesą diegiant ir taikant informacines technologijas</w:t>
            </w:r>
          </w:p>
        </w:tc>
      </w:tr>
      <w:tr w:rsidR="0034384D" w:rsidRPr="00853054" w14:paraId="11E674B9" w14:textId="77777777" w:rsidTr="004407CC">
        <w:tc>
          <w:tcPr>
            <w:tcW w:w="14000" w:type="dxa"/>
            <w:gridSpan w:val="8"/>
            <w:shd w:val="clear" w:color="auto" w:fill="D9D9D9" w:themeFill="background1" w:themeFillShade="D9"/>
          </w:tcPr>
          <w:p w14:paraId="3AF6DC1F" w14:textId="26B0EAB5" w:rsidR="0034384D" w:rsidRPr="00422C7D" w:rsidRDefault="0034384D" w:rsidP="00E91D33">
            <w:pPr>
              <w:ind w:firstLine="29"/>
              <w:rPr>
                <w:rFonts w:ascii="Times New Roman" w:hAnsi="Times New Roman" w:cs="Times New Roman"/>
                <w:b/>
                <w:lang w:val="lt-LT"/>
              </w:rPr>
            </w:pPr>
            <w:r w:rsidRPr="00422C7D">
              <w:rPr>
                <w:rFonts w:ascii="Times New Roman" w:hAnsi="Times New Roman" w:cs="Times New Roman"/>
                <w:b/>
                <w:lang w:val="lt-LT"/>
              </w:rPr>
              <w:t>2.1.</w:t>
            </w:r>
            <w:r w:rsidR="00422C7D">
              <w:rPr>
                <w:rFonts w:ascii="Times New Roman" w:hAnsi="Times New Roman" w:cs="Times New Roman"/>
                <w:b/>
                <w:lang w:val="lt-LT"/>
              </w:rPr>
              <w:t xml:space="preserve"> </w:t>
            </w:r>
            <w:r w:rsidRPr="00422C7D">
              <w:rPr>
                <w:rFonts w:ascii="Times New Roman" w:hAnsi="Times New Roman" w:cs="Times New Roman"/>
                <w:b/>
                <w:lang w:val="lt-LT"/>
              </w:rPr>
              <w:t>Uždavinys.  Atnaujinti informacinių technologijų infrastruktūrą</w:t>
            </w:r>
          </w:p>
        </w:tc>
      </w:tr>
      <w:tr w:rsidR="0034384D" w:rsidRPr="00853054" w14:paraId="3F50EC05" w14:textId="77777777" w:rsidTr="004407CC">
        <w:tc>
          <w:tcPr>
            <w:tcW w:w="14000" w:type="dxa"/>
            <w:gridSpan w:val="8"/>
            <w:shd w:val="clear" w:color="auto" w:fill="D9D9D9" w:themeFill="background1" w:themeFillShade="D9"/>
          </w:tcPr>
          <w:p w14:paraId="4EACF6D0" w14:textId="063D357B" w:rsidR="0034384D" w:rsidRPr="00422C7D" w:rsidRDefault="0034384D" w:rsidP="00E91D33">
            <w:pPr>
              <w:ind w:firstLine="29"/>
              <w:rPr>
                <w:rFonts w:ascii="Times New Roman" w:hAnsi="Times New Roman" w:cs="Times New Roman"/>
                <w:b/>
                <w:bCs/>
                <w:lang w:val="lt-LT"/>
              </w:rPr>
            </w:pPr>
            <w:r w:rsidRPr="00422C7D">
              <w:rPr>
                <w:rFonts w:ascii="Times New Roman" w:hAnsi="Times New Roman" w:cs="Times New Roman"/>
                <w:b/>
                <w:bCs/>
                <w:lang w:val="lt-LT"/>
              </w:rPr>
              <w:t>2.1.1. Priemonė. Skaitmeninių mokymo priemonių, licencijų ir kompiuterinės įrangos įsigijimas</w:t>
            </w:r>
          </w:p>
        </w:tc>
      </w:tr>
      <w:tr w:rsidR="004407CC" w:rsidRPr="00422C7D" w14:paraId="0D69A1D6" w14:textId="77777777" w:rsidTr="004407CC">
        <w:trPr>
          <w:gridAfter w:val="1"/>
          <w:wAfter w:w="13" w:type="dxa"/>
        </w:trPr>
        <w:tc>
          <w:tcPr>
            <w:tcW w:w="570" w:type="dxa"/>
            <w:vMerge w:val="restart"/>
            <w:shd w:val="clear" w:color="auto" w:fill="D9D9D9" w:themeFill="background1" w:themeFillShade="D9"/>
            <w:vAlign w:val="center"/>
          </w:tcPr>
          <w:p w14:paraId="60D7521B" w14:textId="77777777"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Eil. Nr.</w:t>
            </w:r>
          </w:p>
        </w:tc>
        <w:tc>
          <w:tcPr>
            <w:tcW w:w="4954" w:type="dxa"/>
            <w:vMerge w:val="restart"/>
            <w:shd w:val="clear" w:color="auto" w:fill="D9D9D9" w:themeFill="background1" w:themeFillShade="D9"/>
            <w:vAlign w:val="center"/>
          </w:tcPr>
          <w:p w14:paraId="109B1F68" w14:textId="77777777"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Rodikliai</w:t>
            </w:r>
          </w:p>
        </w:tc>
        <w:tc>
          <w:tcPr>
            <w:tcW w:w="1843" w:type="dxa"/>
            <w:vMerge w:val="restart"/>
            <w:shd w:val="clear" w:color="auto" w:fill="D9D9D9" w:themeFill="background1" w:themeFillShade="D9"/>
            <w:vAlign w:val="center"/>
          </w:tcPr>
          <w:p w14:paraId="70BC49B8" w14:textId="77777777"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Atsakingi</w:t>
            </w:r>
          </w:p>
        </w:tc>
        <w:tc>
          <w:tcPr>
            <w:tcW w:w="6620" w:type="dxa"/>
            <w:gridSpan w:val="4"/>
            <w:shd w:val="clear" w:color="auto" w:fill="D9D9D9" w:themeFill="background1" w:themeFillShade="D9"/>
            <w:vAlign w:val="center"/>
          </w:tcPr>
          <w:p w14:paraId="755F5C06" w14:textId="70F0DE48" w:rsidR="0034384D" w:rsidRPr="00422C7D" w:rsidRDefault="0034384D" w:rsidP="3EE41471">
            <w:pPr>
              <w:jc w:val="center"/>
              <w:rPr>
                <w:rFonts w:ascii="Times New Roman" w:hAnsi="Times New Roman" w:cs="Times New Roman"/>
                <w:b/>
                <w:bCs/>
                <w:lang w:val="lt-LT"/>
              </w:rPr>
            </w:pPr>
            <w:r w:rsidRPr="00422C7D">
              <w:rPr>
                <w:rFonts w:ascii="Times New Roman" w:hAnsi="Times New Roman" w:cs="Times New Roman"/>
                <w:b/>
                <w:bCs/>
                <w:lang w:val="lt-LT"/>
              </w:rPr>
              <w:t>Lėšos (Eur) ir kiti rodikliai</w:t>
            </w:r>
          </w:p>
        </w:tc>
      </w:tr>
      <w:tr w:rsidR="00422C7D" w:rsidRPr="00422C7D" w14:paraId="37956953" w14:textId="77777777" w:rsidTr="004407CC">
        <w:trPr>
          <w:gridAfter w:val="2"/>
          <w:wAfter w:w="31" w:type="dxa"/>
        </w:trPr>
        <w:tc>
          <w:tcPr>
            <w:tcW w:w="570" w:type="dxa"/>
            <w:vMerge/>
            <w:shd w:val="clear" w:color="auto" w:fill="D9D9D9" w:themeFill="background1" w:themeFillShade="D9"/>
            <w:vAlign w:val="center"/>
          </w:tcPr>
          <w:p w14:paraId="3691E7B2" w14:textId="77777777" w:rsidR="0034384D" w:rsidRPr="00422C7D" w:rsidRDefault="0034384D" w:rsidP="006369E5">
            <w:pPr>
              <w:jc w:val="center"/>
              <w:rPr>
                <w:rFonts w:ascii="Times New Roman" w:hAnsi="Times New Roman" w:cs="Times New Roman"/>
                <w:lang w:val="lt-LT"/>
              </w:rPr>
            </w:pPr>
          </w:p>
        </w:tc>
        <w:tc>
          <w:tcPr>
            <w:tcW w:w="4954" w:type="dxa"/>
            <w:vMerge/>
            <w:shd w:val="clear" w:color="auto" w:fill="D9D9D9" w:themeFill="background1" w:themeFillShade="D9"/>
            <w:vAlign w:val="center"/>
          </w:tcPr>
          <w:p w14:paraId="526770CE" w14:textId="77777777" w:rsidR="0034384D" w:rsidRPr="00422C7D" w:rsidRDefault="0034384D" w:rsidP="006369E5">
            <w:pPr>
              <w:jc w:val="center"/>
              <w:rPr>
                <w:rFonts w:ascii="Times New Roman" w:hAnsi="Times New Roman" w:cs="Times New Roman"/>
                <w:lang w:val="lt-LT"/>
              </w:rPr>
            </w:pPr>
          </w:p>
        </w:tc>
        <w:tc>
          <w:tcPr>
            <w:tcW w:w="1843" w:type="dxa"/>
            <w:vMerge/>
            <w:shd w:val="clear" w:color="auto" w:fill="D9D9D9" w:themeFill="background1" w:themeFillShade="D9"/>
            <w:vAlign w:val="center"/>
          </w:tcPr>
          <w:p w14:paraId="7CBEED82" w14:textId="77777777" w:rsidR="0034384D" w:rsidRPr="00422C7D" w:rsidRDefault="0034384D" w:rsidP="006369E5">
            <w:pPr>
              <w:jc w:val="center"/>
              <w:rPr>
                <w:rFonts w:ascii="Times New Roman" w:hAnsi="Times New Roman" w:cs="Times New Roman"/>
                <w:b/>
                <w:lang w:val="lt-LT"/>
              </w:rPr>
            </w:pPr>
          </w:p>
        </w:tc>
        <w:tc>
          <w:tcPr>
            <w:tcW w:w="2126" w:type="dxa"/>
            <w:shd w:val="clear" w:color="auto" w:fill="D9D9D9" w:themeFill="background1" w:themeFillShade="D9"/>
            <w:vAlign w:val="center"/>
          </w:tcPr>
          <w:p w14:paraId="645891AF" w14:textId="77777777"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2021 m.</w:t>
            </w:r>
          </w:p>
        </w:tc>
        <w:tc>
          <w:tcPr>
            <w:tcW w:w="2268" w:type="dxa"/>
            <w:shd w:val="clear" w:color="auto" w:fill="D9D9D9" w:themeFill="background1" w:themeFillShade="D9"/>
            <w:vAlign w:val="center"/>
          </w:tcPr>
          <w:p w14:paraId="7FEFB9AA" w14:textId="77777777"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2022 m.</w:t>
            </w:r>
          </w:p>
        </w:tc>
        <w:tc>
          <w:tcPr>
            <w:tcW w:w="2208" w:type="dxa"/>
            <w:shd w:val="clear" w:color="auto" w:fill="D9D9D9" w:themeFill="background1" w:themeFillShade="D9"/>
            <w:vAlign w:val="center"/>
          </w:tcPr>
          <w:p w14:paraId="71BD3E4D" w14:textId="77777777" w:rsidR="0034384D" w:rsidRPr="00422C7D" w:rsidRDefault="0034384D" w:rsidP="006369E5">
            <w:pPr>
              <w:jc w:val="center"/>
              <w:rPr>
                <w:rFonts w:ascii="Times New Roman" w:hAnsi="Times New Roman" w:cs="Times New Roman"/>
                <w:b/>
                <w:lang w:val="lt-LT"/>
              </w:rPr>
            </w:pPr>
            <w:r w:rsidRPr="00422C7D">
              <w:rPr>
                <w:rFonts w:ascii="Times New Roman" w:hAnsi="Times New Roman" w:cs="Times New Roman"/>
                <w:b/>
                <w:lang w:val="lt-LT"/>
              </w:rPr>
              <w:t>2023 m.</w:t>
            </w:r>
          </w:p>
        </w:tc>
      </w:tr>
      <w:tr w:rsidR="0034384D" w:rsidRPr="00422C7D" w14:paraId="054F99A1" w14:textId="77777777" w:rsidTr="00422C7D">
        <w:trPr>
          <w:gridAfter w:val="2"/>
          <w:wAfter w:w="31" w:type="dxa"/>
        </w:trPr>
        <w:tc>
          <w:tcPr>
            <w:tcW w:w="570" w:type="dxa"/>
          </w:tcPr>
          <w:p w14:paraId="6E36661F" w14:textId="52B95045" w:rsidR="0034384D" w:rsidRPr="00422C7D" w:rsidRDefault="0034384D" w:rsidP="686FEDCB">
            <w:pPr>
              <w:rPr>
                <w:rFonts w:ascii="Times New Roman" w:eastAsia="Times New Roman" w:hAnsi="Times New Roman" w:cs="Times New Roman"/>
                <w:lang w:val="lt-LT"/>
              </w:rPr>
            </w:pPr>
            <w:r w:rsidRPr="00422C7D">
              <w:rPr>
                <w:rFonts w:ascii="Times New Roman" w:eastAsia="Times New Roman" w:hAnsi="Times New Roman" w:cs="Times New Roman"/>
                <w:lang w:val="lt-LT"/>
              </w:rPr>
              <w:t>1.</w:t>
            </w:r>
          </w:p>
        </w:tc>
        <w:tc>
          <w:tcPr>
            <w:tcW w:w="4954" w:type="dxa"/>
          </w:tcPr>
          <w:p w14:paraId="2C822B1E" w14:textId="5D2F15D0" w:rsidR="0034384D" w:rsidRPr="00E91D33" w:rsidRDefault="0034384D" w:rsidP="00422C7D">
            <w:pPr>
              <w:jc w:val="both"/>
              <w:rPr>
                <w:rFonts w:ascii="Times New Roman" w:eastAsia="Times New Roman" w:hAnsi="Times New Roman" w:cs="Times New Roman"/>
                <w:color w:val="000000" w:themeColor="text1"/>
                <w:lang w:val="lt-LT"/>
              </w:rPr>
            </w:pPr>
            <w:r w:rsidRPr="00E91D33">
              <w:rPr>
                <w:rFonts w:ascii="Times New Roman" w:eastAsia="Times New Roman" w:hAnsi="Times New Roman" w:cs="Times New Roman"/>
                <w:lang w:val="lt-LT"/>
              </w:rPr>
              <w:t xml:space="preserve">Skaitmeninių mokymo priemonių ir kitos licencijos </w:t>
            </w:r>
          </w:p>
        </w:tc>
        <w:tc>
          <w:tcPr>
            <w:tcW w:w="1843" w:type="dxa"/>
          </w:tcPr>
          <w:p w14:paraId="3C7BCD9D" w14:textId="1006B43E" w:rsidR="0034384D" w:rsidRPr="00E91D33" w:rsidRDefault="0034384D" w:rsidP="0034384D">
            <w:pPr>
              <w:rPr>
                <w:rFonts w:ascii="Times New Roman" w:eastAsia="Times New Roman" w:hAnsi="Times New Roman" w:cs="Times New Roman"/>
                <w:lang w:val="lt-LT"/>
              </w:rPr>
            </w:pPr>
            <w:r w:rsidRPr="00E91D33">
              <w:rPr>
                <w:rFonts w:ascii="Times New Roman" w:eastAsia="Times New Roman" w:hAnsi="Times New Roman" w:cs="Times New Roman"/>
                <w:lang w:val="lt-LT"/>
              </w:rPr>
              <w:t>J. Stankaitienė,</w:t>
            </w:r>
          </w:p>
          <w:p w14:paraId="094E3134" w14:textId="6C3D5842" w:rsidR="0034384D" w:rsidRPr="00E91D33" w:rsidRDefault="0034384D" w:rsidP="0034384D">
            <w:pPr>
              <w:rPr>
                <w:rFonts w:ascii="Times New Roman" w:eastAsia="Times New Roman" w:hAnsi="Times New Roman" w:cs="Times New Roman"/>
                <w:lang w:val="lt-LT"/>
              </w:rPr>
            </w:pPr>
            <w:r w:rsidRPr="00E91D33">
              <w:rPr>
                <w:rFonts w:ascii="Times New Roman" w:eastAsia="Times New Roman" w:hAnsi="Times New Roman" w:cs="Times New Roman"/>
                <w:lang w:val="lt-LT"/>
              </w:rPr>
              <w:t>A. Vežbavičienė,</w:t>
            </w:r>
          </w:p>
          <w:p w14:paraId="38645DC7" w14:textId="1AA303AA" w:rsidR="0034384D" w:rsidRPr="00E91D33" w:rsidRDefault="0034384D" w:rsidP="0034384D">
            <w:pPr>
              <w:rPr>
                <w:rFonts w:ascii="Times New Roman" w:eastAsia="Times New Roman" w:hAnsi="Times New Roman" w:cs="Times New Roman"/>
                <w:lang w:val="lt-LT"/>
              </w:rPr>
            </w:pPr>
            <w:r w:rsidRPr="00E91D33">
              <w:rPr>
                <w:rFonts w:ascii="Times New Roman" w:eastAsia="Times New Roman" w:hAnsi="Times New Roman" w:cs="Times New Roman"/>
                <w:lang w:val="lt-LT"/>
              </w:rPr>
              <w:t>J. Pipiras</w:t>
            </w:r>
          </w:p>
        </w:tc>
        <w:tc>
          <w:tcPr>
            <w:tcW w:w="2126" w:type="dxa"/>
          </w:tcPr>
          <w:p w14:paraId="135E58C4" w14:textId="5959F224" w:rsidR="0034384D" w:rsidRPr="00422C7D" w:rsidRDefault="0034384D" w:rsidP="0034384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14 550</w:t>
            </w:r>
          </w:p>
        </w:tc>
        <w:tc>
          <w:tcPr>
            <w:tcW w:w="2268" w:type="dxa"/>
          </w:tcPr>
          <w:p w14:paraId="62EBF9A1" w14:textId="5F82DEC2" w:rsidR="0034384D" w:rsidRPr="00422C7D" w:rsidRDefault="0034384D" w:rsidP="0034384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14 550</w:t>
            </w:r>
          </w:p>
        </w:tc>
        <w:tc>
          <w:tcPr>
            <w:tcW w:w="2208" w:type="dxa"/>
          </w:tcPr>
          <w:p w14:paraId="0C6C2CD5" w14:textId="107BA209" w:rsidR="0034384D" w:rsidRPr="00422C7D" w:rsidRDefault="0034384D" w:rsidP="0034384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14 550</w:t>
            </w:r>
          </w:p>
        </w:tc>
      </w:tr>
      <w:tr w:rsidR="0034384D" w:rsidRPr="00422C7D" w14:paraId="3419BCD4" w14:textId="77777777" w:rsidTr="00422C7D">
        <w:trPr>
          <w:gridAfter w:val="2"/>
          <w:wAfter w:w="31" w:type="dxa"/>
        </w:trPr>
        <w:tc>
          <w:tcPr>
            <w:tcW w:w="570" w:type="dxa"/>
          </w:tcPr>
          <w:p w14:paraId="10E8B1A7" w14:textId="7123805F" w:rsidR="0034384D" w:rsidRPr="00422C7D" w:rsidRDefault="0034384D" w:rsidP="686FEDCB">
            <w:pPr>
              <w:rPr>
                <w:rFonts w:ascii="Times New Roman" w:eastAsia="Times New Roman" w:hAnsi="Times New Roman" w:cs="Times New Roman"/>
                <w:lang w:val="lt-LT"/>
              </w:rPr>
            </w:pPr>
            <w:r w:rsidRPr="00422C7D">
              <w:rPr>
                <w:rFonts w:ascii="Times New Roman" w:eastAsia="Times New Roman" w:hAnsi="Times New Roman" w:cs="Times New Roman"/>
                <w:lang w:val="lt-LT"/>
              </w:rPr>
              <w:t>2.</w:t>
            </w:r>
          </w:p>
        </w:tc>
        <w:tc>
          <w:tcPr>
            <w:tcW w:w="4954" w:type="dxa"/>
          </w:tcPr>
          <w:p w14:paraId="6921B440" w14:textId="5E3E5F3C" w:rsidR="0034384D" w:rsidRPr="00E91D33" w:rsidRDefault="0034384D" w:rsidP="00422C7D">
            <w:pPr>
              <w:jc w:val="both"/>
              <w:rPr>
                <w:rFonts w:ascii="Times New Roman" w:eastAsia="Times New Roman" w:hAnsi="Times New Roman" w:cs="Times New Roman"/>
                <w:lang w:val="lt-LT"/>
              </w:rPr>
            </w:pPr>
            <w:r w:rsidRPr="00E91D33">
              <w:rPr>
                <w:rFonts w:ascii="Times New Roman" w:eastAsia="Times New Roman" w:hAnsi="Times New Roman" w:cs="Times New Roman"/>
                <w:lang w:val="lt-LT"/>
              </w:rPr>
              <w:t>Kompiuterinės įrangos įsigijimas</w:t>
            </w:r>
          </w:p>
        </w:tc>
        <w:tc>
          <w:tcPr>
            <w:tcW w:w="1843" w:type="dxa"/>
          </w:tcPr>
          <w:p w14:paraId="623BC2F3" w14:textId="6A292780" w:rsidR="0034384D" w:rsidRPr="00E91D33" w:rsidRDefault="0034384D" w:rsidP="0034384D">
            <w:pPr>
              <w:rPr>
                <w:rFonts w:ascii="Times New Roman" w:eastAsia="Times New Roman" w:hAnsi="Times New Roman" w:cs="Times New Roman"/>
                <w:lang w:val="lt-LT"/>
              </w:rPr>
            </w:pPr>
            <w:r w:rsidRPr="00E91D33">
              <w:rPr>
                <w:rFonts w:ascii="Times New Roman" w:eastAsia="Times New Roman" w:hAnsi="Times New Roman" w:cs="Times New Roman"/>
                <w:lang w:val="lt-LT"/>
              </w:rPr>
              <w:t>J. Stankaitienė,</w:t>
            </w:r>
          </w:p>
          <w:p w14:paraId="4F74AB7B" w14:textId="47DD4E03" w:rsidR="0034384D" w:rsidRPr="00E91D33" w:rsidRDefault="0034384D" w:rsidP="0034384D">
            <w:pPr>
              <w:rPr>
                <w:rFonts w:ascii="Times New Roman" w:eastAsia="Times New Roman" w:hAnsi="Times New Roman" w:cs="Times New Roman"/>
                <w:lang w:val="lt-LT"/>
              </w:rPr>
            </w:pPr>
            <w:r w:rsidRPr="00E91D33">
              <w:rPr>
                <w:rFonts w:ascii="Times New Roman" w:eastAsia="Times New Roman" w:hAnsi="Times New Roman" w:cs="Times New Roman"/>
                <w:lang w:val="lt-LT"/>
              </w:rPr>
              <w:t>A. Vežbavičienė,</w:t>
            </w:r>
          </w:p>
          <w:p w14:paraId="7B781061" w14:textId="2F39469C" w:rsidR="0034384D" w:rsidRPr="00E91D33" w:rsidRDefault="0034384D" w:rsidP="0034384D">
            <w:pPr>
              <w:rPr>
                <w:rFonts w:ascii="Times New Roman" w:eastAsia="Times New Roman" w:hAnsi="Times New Roman" w:cs="Times New Roman"/>
                <w:lang w:val="lt-LT"/>
              </w:rPr>
            </w:pPr>
            <w:r w:rsidRPr="00E91D33">
              <w:rPr>
                <w:rFonts w:ascii="Times New Roman" w:eastAsia="Times New Roman" w:hAnsi="Times New Roman" w:cs="Times New Roman"/>
                <w:lang w:val="lt-LT"/>
              </w:rPr>
              <w:t>J. Pipiras</w:t>
            </w:r>
          </w:p>
        </w:tc>
        <w:tc>
          <w:tcPr>
            <w:tcW w:w="2126" w:type="dxa"/>
          </w:tcPr>
          <w:p w14:paraId="14E097C0" w14:textId="71214ABF" w:rsidR="0034384D" w:rsidRPr="00422C7D" w:rsidRDefault="0034384D" w:rsidP="0034384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16 650</w:t>
            </w:r>
          </w:p>
        </w:tc>
        <w:tc>
          <w:tcPr>
            <w:tcW w:w="2268" w:type="dxa"/>
          </w:tcPr>
          <w:p w14:paraId="5C7F8C8E" w14:textId="33FCF26D" w:rsidR="0034384D" w:rsidRPr="00422C7D" w:rsidRDefault="0034384D" w:rsidP="0034384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22 750</w:t>
            </w:r>
          </w:p>
        </w:tc>
        <w:tc>
          <w:tcPr>
            <w:tcW w:w="2208" w:type="dxa"/>
          </w:tcPr>
          <w:p w14:paraId="044D4A63" w14:textId="637DBC89" w:rsidR="0034384D" w:rsidRPr="00422C7D" w:rsidRDefault="0034384D" w:rsidP="0034384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15 750</w:t>
            </w:r>
          </w:p>
        </w:tc>
      </w:tr>
      <w:tr w:rsidR="0034384D" w:rsidRPr="00422C7D" w14:paraId="1BF66B63" w14:textId="77777777" w:rsidTr="00422C7D">
        <w:trPr>
          <w:gridAfter w:val="2"/>
          <w:wAfter w:w="31" w:type="dxa"/>
        </w:trPr>
        <w:tc>
          <w:tcPr>
            <w:tcW w:w="570" w:type="dxa"/>
          </w:tcPr>
          <w:p w14:paraId="2B70AAC9" w14:textId="61622EB4" w:rsidR="0034384D" w:rsidRPr="00422C7D" w:rsidRDefault="0034384D" w:rsidP="686FEDCB">
            <w:pPr>
              <w:rPr>
                <w:rFonts w:ascii="Times New Roman" w:eastAsia="Times New Roman" w:hAnsi="Times New Roman" w:cs="Times New Roman"/>
                <w:lang w:val="lt-LT"/>
              </w:rPr>
            </w:pPr>
            <w:r w:rsidRPr="00422C7D">
              <w:rPr>
                <w:rFonts w:ascii="Times New Roman" w:eastAsia="Times New Roman" w:hAnsi="Times New Roman" w:cs="Times New Roman"/>
                <w:lang w:val="lt-LT"/>
              </w:rPr>
              <w:t>3.</w:t>
            </w:r>
          </w:p>
        </w:tc>
        <w:tc>
          <w:tcPr>
            <w:tcW w:w="4954" w:type="dxa"/>
          </w:tcPr>
          <w:p w14:paraId="64A4CC0A" w14:textId="5B80268D" w:rsidR="0034384D" w:rsidRPr="00E91D33" w:rsidRDefault="0034384D" w:rsidP="00422C7D">
            <w:pPr>
              <w:jc w:val="both"/>
              <w:rPr>
                <w:rFonts w:ascii="Times New Roman" w:eastAsia="Times New Roman" w:hAnsi="Times New Roman" w:cs="Times New Roman"/>
                <w:lang w:val="lt-LT"/>
              </w:rPr>
            </w:pPr>
            <w:r w:rsidRPr="00E91D33">
              <w:rPr>
                <w:rFonts w:ascii="Times New Roman" w:eastAsia="Times New Roman" w:hAnsi="Times New Roman" w:cs="Times New Roman"/>
                <w:lang w:val="lt-LT"/>
              </w:rPr>
              <w:t>Projektas „Saugios elektroninės erdvės vaikams kūrimas“</w:t>
            </w:r>
          </w:p>
          <w:p w14:paraId="33291F6A" w14:textId="47D7DD59" w:rsidR="0034384D" w:rsidRPr="00E91D33" w:rsidRDefault="0034384D" w:rsidP="00422C7D">
            <w:pPr>
              <w:jc w:val="both"/>
              <w:rPr>
                <w:rFonts w:ascii="Times New Roman" w:eastAsia="Times New Roman" w:hAnsi="Times New Roman" w:cs="Times New Roman"/>
                <w:lang w:val="lt-LT"/>
              </w:rPr>
            </w:pPr>
          </w:p>
        </w:tc>
        <w:tc>
          <w:tcPr>
            <w:tcW w:w="1843" w:type="dxa"/>
          </w:tcPr>
          <w:p w14:paraId="3E8158C7" w14:textId="7EC8854D" w:rsidR="0034384D" w:rsidRPr="00E91D33" w:rsidRDefault="0034384D" w:rsidP="0034384D">
            <w:pPr>
              <w:rPr>
                <w:rFonts w:ascii="Times New Roman" w:eastAsia="Times New Roman" w:hAnsi="Times New Roman" w:cs="Times New Roman"/>
                <w:lang w:val="lt-LT"/>
              </w:rPr>
            </w:pPr>
            <w:r w:rsidRPr="00E91D33">
              <w:rPr>
                <w:rFonts w:ascii="Times New Roman" w:eastAsia="Times New Roman" w:hAnsi="Times New Roman" w:cs="Times New Roman"/>
                <w:lang w:val="lt-LT"/>
              </w:rPr>
              <w:t>J. Stankaitienė,</w:t>
            </w:r>
          </w:p>
          <w:p w14:paraId="5E28D8EA" w14:textId="6DAEE8E2" w:rsidR="0034384D" w:rsidRPr="00E91D33" w:rsidRDefault="0034384D" w:rsidP="0034384D">
            <w:pPr>
              <w:rPr>
                <w:rFonts w:ascii="Times New Roman" w:eastAsia="Times New Roman" w:hAnsi="Times New Roman" w:cs="Times New Roman"/>
                <w:lang w:val="lt-LT"/>
              </w:rPr>
            </w:pPr>
            <w:r w:rsidRPr="00E91D33">
              <w:rPr>
                <w:rFonts w:ascii="Times New Roman" w:eastAsia="Times New Roman" w:hAnsi="Times New Roman" w:cs="Times New Roman"/>
                <w:lang w:val="lt-LT"/>
              </w:rPr>
              <w:t>A. Vežbavičienė,</w:t>
            </w:r>
          </w:p>
          <w:p w14:paraId="3123D4F2" w14:textId="23AA6BA5" w:rsidR="0034384D" w:rsidRPr="00E91D33" w:rsidRDefault="0034384D" w:rsidP="0034384D">
            <w:pPr>
              <w:rPr>
                <w:rFonts w:ascii="Times New Roman" w:eastAsia="Times New Roman" w:hAnsi="Times New Roman" w:cs="Times New Roman"/>
                <w:lang w:val="lt-LT"/>
              </w:rPr>
            </w:pPr>
            <w:r w:rsidRPr="00E91D33">
              <w:rPr>
                <w:rFonts w:ascii="Times New Roman" w:eastAsia="Times New Roman" w:hAnsi="Times New Roman" w:cs="Times New Roman"/>
                <w:lang w:val="lt-LT"/>
              </w:rPr>
              <w:t>J. Pipiras</w:t>
            </w:r>
          </w:p>
        </w:tc>
        <w:tc>
          <w:tcPr>
            <w:tcW w:w="2126" w:type="dxa"/>
          </w:tcPr>
          <w:p w14:paraId="06FAB429" w14:textId="12366192" w:rsidR="0034384D" w:rsidRPr="00422C7D" w:rsidRDefault="0034384D" w:rsidP="0034384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700</w:t>
            </w:r>
          </w:p>
          <w:p w14:paraId="1C378872" w14:textId="0CCEE356" w:rsidR="0034384D" w:rsidRPr="00422C7D" w:rsidRDefault="0034384D" w:rsidP="0034384D">
            <w:pPr>
              <w:rPr>
                <w:rFonts w:ascii="Times New Roman" w:eastAsia="Times New Roman" w:hAnsi="Times New Roman" w:cs="Times New Roman"/>
                <w:lang w:val="lt-LT"/>
              </w:rPr>
            </w:pPr>
          </w:p>
        </w:tc>
        <w:tc>
          <w:tcPr>
            <w:tcW w:w="2268" w:type="dxa"/>
          </w:tcPr>
          <w:p w14:paraId="3C695483" w14:textId="3C40E430" w:rsidR="0034384D" w:rsidRPr="00422C7D" w:rsidRDefault="0034384D" w:rsidP="00422C7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w:t>
            </w:r>
          </w:p>
        </w:tc>
        <w:tc>
          <w:tcPr>
            <w:tcW w:w="2208" w:type="dxa"/>
          </w:tcPr>
          <w:p w14:paraId="16279CC4" w14:textId="4B45B901" w:rsidR="0034384D" w:rsidRPr="00422C7D" w:rsidRDefault="0034384D" w:rsidP="00422C7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w:t>
            </w:r>
          </w:p>
        </w:tc>
      </w:tr>
      <w:tr w:rsidR="0034384D" w:rsidRPr="00853054" w14:paraId="13C326F3" w14:textId="77777777" w:rsidTr="00422C7D">
        <w:tc>
          <w:tcPr>
            <w:tcW w:w="14000" w:type="dxa"/>
            <w:gridSpan w:val="8"/>
          </w:tcPr>
          <w:p w14:paraId="1CEFECE8" w14:textId="1C6D4D59" w:rsidR="0034384D" w:rsidRPr="00422C7D" w:rsidRDefault="0034384D" w:rsidP="007B17C0">
            <w:pPr>
              <w:ind w:firstLine="171"/>
              <w:rPr>
                <w:lang w:val="lt-LT"/>
              </w:rPr>
            </w:pPr>
            <w:r w:rsidRPr="00422C7D">
              <w:rPr>
                <w:rFonts w:ascii="Times New Roman" w:eastAsia="Times New Roman" w:hAnsi="Times New Roman" w:cs="Times New Roman"/>
                <w:b/>
                <w:bCs/>
                <w:color w:val="000000" w:themeColor="text1"/>
                <w:lang w:val="lt-LT"/>
              </w:rPr>
              <w:t xml:space="preserve">Rizikos veiksnių apibūdinimas ir vertinimas. </w:t>
            </w:r>
            <w:r w:rsidRPr="00422C7D">
              <w:rPr>
                <w:rFonts w:ascii="Times New Roman" w:eastAsia="Times New Roman" w:hAnsi="Times New Roman" w:cs="Times New Roman"/>
                <w:lang w:val="lt-LT"/>
              </w:rPr>
              <w:t>Nepakankamas finansavimas</w:t>
            </w:r>
          </w:p>
        </w:tc>
      </w:tr>
      <w:tr w:rsidR="0034384D" w:rsidRPr="00853054" w14:paraId="054C2BBF" w14:textId="77777777" w:rsidTr="00422C7D">
        <w:tc>
          <w:tcPr>
            <w:tcW w:w="14000" w:type="dxa"/>
            <w:gridSpan w:val="8"/>
            <w:shd w:val="clear" w:color="auto" w:fill="D9D9D9" w:themeFill="background1" w:themeFillShade="D9"/>
          </w:tcPr>
          <w:p w14:paraId="0155CC9A" w14:textId="77777777" w:rsidR="0034384D" w:rsidRPr="00422C7D" w:rsidRDefault="0034384D" w:rsidP="00E91D33">
            <w:pPr>
              <w:ind w:firstLine="171"/>
              <w:rPr>
                <w:rFonts w:ascii="Times New Roman" w:hAnsi="Times New Roman" w:cs="Times New Roman"/>
                <w:b/>
                <w:lang w:val="lt-LT"/>
              </w:rPr>
            </w:pPr>
            <w:r w:rsidRPr="00422C7D">
              <w:rPr>
                <w:rFonts w:ascii="Times New Roman" w:hAnsi="Times New Roman" w:cs="Times New Roman"/>
                <w:b/>
                <w:lang w:val="lt-LT"/>
              </w:rPr>
              <w:t xml:space="preserve">2.2. Uždavinys.  Tobulinti pedagogų skaitmeninio ir medijų raštingumo  kompetencijas ir kolegialų mokymąsi diegiant informacinių technologijų </w:t>
            </w:r>
            <w:r w:rsidRPr="00422C7D">
              <w:rPr>
                <w:rFonts w:ascii="Times New Roman" w:hAnsi="Times New Roman" w:cs="Times New Roman"/>
                <w:b/>
                <w:lang w:val="lt-LT"/>
              </w:rPr>
              <w:lastRenderedPageBreak/>
              <w:t>naujoves pamokoje</w:t>
            </w:r>
          </w:p>
        </w:tc>
      </w:tr>
      <w:tr w:rsidR="0034384D" w:rsidRPr="00853054" w14:paraId="3E366675" w14:textId="77777777" w:rsidTr="00422C7D">
        <w:tc>
          <w:tcPr>
            <w:tcW w:w="14000" w:type="dxa"/>
            <w:gridSpan w:val="8"/>
            <w:shd w:val="clear" w:color="auto" w:fill="D9D9D9" w:themeFill="background1" w:themeFillShade="D9"/>
          </w:tcPr>
          <w:p w14:paraId="4203B096" w14:textId="42BD9550" w:rsidR="0034384D" w:rsidRPr="00422C7D" w:rsidRDefault="0034384D" w:rsidP="00E91D33">
            <w:pPr>
              <w:ind w:firstLine="171"/>
              <w:rPr>
                <w:rFonts w:ascii="Times New Roman" w:hAnsi="Times New Roman" w:cs="Times New Roman"/>
                <w:b/>
                <w:bCs/>
                <w:lang w:val="lt-LT"/>
              </w:rPr>
            </w:pPr>
            <w:r w:rsidRPr="00422C7D">
              <w:rPr>
                <w:rFonts w:ascii="Times New Roman" w:hAnsi="Times New Roman" w:cs="Times New Roman"/>
                <w:b/>
                <w:bCs/>
                <w:lang w:val="lt-LT"/>
              </w:rPr>
              <w:lastRenderedPageBreak/>
              <w:t>2.2.1. Priemonė. Ilgalaikės mokymo programos</w:t>
            </w:r>
          </w:p>
        </w:tc>
      </w:tr>
      <w:tr w:rsidR="0034384D" w:rsidRPr="00422C7D" w14:paraId="7F990933" w14:textId="77777777" w:rsidTr="007B17C0">
        <w:trPr>
          <w:gridAfter w:val="1"/>
          <w:wAfter w:w="13" w:type="dxa"/>
          <w:trHeight w:val="355"/>
        </w:trPr>
        <w:tc>
          <w:tcPr>
            <w:tcW w:w="570" w:type="dxa"/>
            <w:vMerge w:val="restart"/>
            <w:shd w:val="clear" w:color="auto" w:fill="D9D9D9" w:themeFill="background1" w:themeFillShade="D9"/>
            <w:vAlign w:val="center"/>
          </w:tcPr>
          <w:p w14:paraId="67B7A70C" w14:textId="54774E3F" w:rsidR="0034384D" w:rsidRPr="00422C7D" w:rsidRDefault="0034384D" w:rsidP="4330DC3D">
            <w:pPr>
              <w:jc w:val="center"/>
              <w:rPr>
                <w:rFonts w:ascii="Times New Roman" w:eastAsia="Times New Roman" w:hAnsi="Times New Roman" w:cs="Times New Roman"/>
                <w:b/>
                <w:bCs/>
                <w:lang w:val="lt-LT"/>
              </w:rPr>
            </w:pPr>
            <w:r w:rsidRPr="007B17C0">
              <w:rPr>
                <w:rFonts w:ascii="Times New Roman" w:eastAsia="Times New Roman" w:hAnsi="Times New Roman" w:cs="Times New Roman"/>
                <w:b/>
                <w:bCs/>
                <w:shd w:val="clear" w:color="auto" w:fill="D9D9D9" w:themeFill="background1" w:themeFillShade="D9"/>
                <w:lang w:val="lt-LT"/>
              </w:rPr>
              <w:t>Eil. Nr</w:t>
            </w:r>
            <w:r w:rsidRPr="00422C7D">
              <w:rPr>
                <w:rFonts w:ascii="Times New Roman" w:eastAsia="Times New Roman" w:hAnsi="Times New Roman" w:cs="Times New Roman"/>
                <w:b/>
                <w:bCs/>
                <w:lang w:val="lt-LT"/>
              </w:rPr>
              <w:t>.</w:t>
            </w:r>
          </w:p>
        </w:tc>
        <w:tc>
          <w:tcPr>
            <w:tcW w:w="4954" w:type="dxa"/>
            <w:vMerge w:val="restart"/>
            <w:shd w:val="clear" w:color="auto" w:fill="D9D9D9" w:themeFill="background1" w:themeFillShade="D9"/>
            <w:vAlign w:val="center"/>
          </w:tcPr>
          <w:p w14:paraId="07D856C8" w14:textId="1B0BE902"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Rodikliai</w:t>
            </w:r>
          </w:p>
        </w:tc>
        <w:tc>
          <w:tcPr>
            <w:tcW w:w="1843" w:type="dxa"/>
            <w:vMerge w:val="restart"/>
            <w:shd w:val="clear" w:color="auto" w:fill="D9D9D9" w:themeFill="background1" w:themeFillShade="D9"/>
            <w:vAlign w:val="center"/>
          </w:tcPr>
          <w:p w14:paraId="71887C79" w14:textId="085FD1F6"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Atsakingi</w:t>
            </w:r>
          </w:p>
        </w:tc>
        <w:tc>
          <w:tcPr>
            <w:tcW w:w="6620" w:type="dxa"/>
            <w:gridSpan w:val="4"/>
            <w:shd w:val="clear" w:color="auto" w:fill="D9D9D9" w:themeFill="background1" w:themeFillShade="D9"/>
            <w:vAlign w:val="center"/>
          </w:tcPr>
          <w:p w14:paraId="3B7FD67C" w14:textId="717D7C43"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Lėšos (Eur) ir kiti rodikliai </w:t>
            </w:r>
          </w:p>
        </w:tc>
      </w:tr>
      <w:tr w:rsidR="0034384D" w:rsidRPr="00422C7D" w14:paraId="1F38EE41" w14:textId="77777777" w:rsidTr="007B17C0">
        <w:trPr>
          <w:gridAfter w:val="2"/>
          <w:wAfter w:w="31" w:type="dxa"/>
        </w:trPr>
        <w:tc>
          <w:tcPr>
            <w:tcW w:w="570" w:type="dxa"/>
            <w:vMerge/>
            <w:shd w:val="clear" w:color="auto" w:fill="D9D9D9" w:themeFill="background1" w:themeFillShade="D9"/>
            <w:vAlign w:val="center"/>
          </w:tcPr>
          <w:p w14:paraId="5485D4A3" w14:textId="77777777" w:rsidR="0034384D" w:rsidRPr="00422C7D" w:rsidRDefault="0034384D">
            <w:pPr>
              <w:rPr>
                <w:lang w:val="lt-LT"/>
              </w:rPr>
            </w:pPr>
          </w:p>
        </w:tc>
        <w:tc>
          <w:tcPr>
            <w:tcW w:w="4954" w:type="dxa"/>
            <w:vMerge/>
            <w:shd w:val="clear" w:color="auto" w:fill="D9D9D9" w:themeFill="background1" w:themeFillShade="D9"/>
            <w:vAlign w:val="center"/>
          </w:tcPr>
          <w:p w14:paraId="4FA6B91D" w14:textId="77777777" w:rsidR="0034384D" w:rsidRPr="00422C7D" w:rsidRDefault="0034384D">
            <w:pPr>
              <w:rPr>
                <w:lang w:val="lt-LT"/>
              </w:rPr>
            </w:pPr>
          </w:p>
        </w:tc>
        <w:tc>
          <w:tcPr>
            <w:tcW w:w="1843" w:type="dxa"/>
            <w:vMerge/>
            <w:shd w:val="clear" w:color="auto" w:fill="D9D9D9" w:themeFill="background1" w:themeFillShade="D9"/>
            <w:vAlign w:val="center"/>
          </w:tcPr>
          <w:p w14:paraId="56922CB1" w14:textId="77777777" w:rsidR="0034384D" w:rsidRPr="00422C7D" w:rsidRDefault="0034384D">
            <w:pPr>
              <w:rPr>
                <w:lang w:val="lt-LT"/>
              </w:rPr>
            </w:pPr>
          </w:p>
        </w:tc>
        <w:tc>
          <w:tcPr>
            <w:tcW w:w="2126" w:type="dxa"/>
            <w:shd w:val="clear" w:color="auto" w:fill="D9D9D9" w:themeFill="background1" w:themeFillShade="D9"/>
            <w:vAlign w:val="center"/>
          </w:tcPr>
          <w:p w14:paraId="250D63EA" w14:textId="5CB745DC"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2021 m.</w:t>
            </w:r>
          </w:p>
        </w:tc>
        <w:tc>
          <w:tcPr>
            <w:tcW w:w="2268" w:type="dxa"/>
            <w:shd w:val="clear" w:color="auto" w:fill="D9D9D9" w:themeFill="background1" w:themeFillShade="D9"/>
            <w:vAlign w:val="center"/>
          </w:tcPr>
          <w:p w14:paraId="03CDA7FE" w14:textId="4AB98AC9"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2022 m.</w:t>
            </w:r>
          </w:p>
        </w:tc>
        <w:tc>
          <w:tcPr>
            <w:tcW w:w="2208" w:type="dxa"/>
            <w:shd w:val="clear" w:color="auto" w:fill="D9D9D9" w:themeFill="background1" w:themeFillShade="D9"/>
            <w:vAlign w:val="center"/>
          </w:tcPr>
          <w:p w14:paraId="30E9488E" w14:textId="22FE4C0A"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2023 m.</w:t>
            </w:r>
          </w:p>
        </w:tc>
      </w:tr>
      <w:tr w:rsidR="007B17C0" w:rsidRPr="00422C7D" w14:paraId="127750F6" w14:textId="77777777" w:rsidTr="007B17C0">
        <w:trPr>
          <w:gridAfter w:val="2"/>
          <w:wAfter w:w="31" w:type="dxa"/>
        </w:trPr>
        <w:tc>
          <w:tcPr>
            <w:tcW w:w="570" w:type="dxa"/>
            <w:shd w:val="clear" w:color="auto" w:fill="D9D9D9" w:themeFill="background1" w:themeFillShade="D9"/>
          </w:tcPr>
          <w:p w14:paraId="23286160" w14:textId="0669AC03" w:rsidR="007B17C0" w:rsidRPr="007B17C0" w:rsidRDefault="007B17C0" w:rsidP="007B17C0">
            <w:pPr>
              <w:jc w:val="center"/>
              <w:rPr>
                <w:rFonts w:ascii="Times New Roman" w:eastAsia="Times New Roman" w:hAnsi="Times New Roman" w:cs="Times New Roman"/>
                <w:b/>
                <w:bCs/>
                <w:lang w:val="lt-LT"/>
              </w:rPr>
            </w:pPr>
            <w:r w:rsidRPr="007B17C0">
              <w:rPr>
                <w:rFonts w:ascii="Times New Roman" w:eastAsia="Times New Roman" w:hAnsi="Times New Roman" w:cs="Times New Roman"/>
                <w:b/>
                <w:bCs/>
                <w:lang w:val="lt-LT"/>
              </w:rPr>
              <w:t>1</w:t>
            </w:r>
          </w:p>
        </w:tc>
        <w:tc>
          <w:tcPr>
            <w:tcW w:w="4954" w:type="dxa"/>
            <w:shd w:val="clear" w:color="auto" w:fill="D9D9D9" w:themeFill="background1" w:themeFillShade="D9"/>
          </w:tcPr>
          <w:p w14:paraId="5F2C62DC" w14:textId="1EF89CE0" w:rsidR="007B17C0" w:rsidRPr="007B17C0" w:rsidRDefault="007B17C0" w:rsidP="007B17C0">
            <w:pPr>
              <w:jc w:val="center"/>
              <w:rPr>
                <w:rFonts w:ascii="Times New Roman" w:eastAsia="Times New Roman" w:hAnsi="Times New Roman" w:cs="Times New Roman"/>
                <w:b/>
                <w:bCs/>
                <w:lang w:val="lt-LT"/>
              </w:rPr>
            </w:pPr>
            <w:r w:rsidRPr="007B17C0">
              <w:rPr>
                <w:rFonts w:ascii="Times New Roman" w:eastAsia="Times New Roman" w:hAnsi="Times New Roman" w:cs="Times New Roman"/>
                <w:b/>
                <w:bCs/>
                <w:lang w:val="lt-LT"/>
              </w:rPr>
              <w:t>2</w:t>
            </w:r>
          </w:p>
        </w:tc>
        <w:tc>
          <w:tcPr>
            <w:tcW w:w="1843" w:type="dxa"/>
            <w:shd w:val="clear" w:color="auto" w:fill="D9D9D9" w:themeFill="background1" w:themeFillShade="D9"/>
          </w:tcPr>
          <w:p w14:paraId="44D97A99" w14:textId="42A6F02D" w:rsidR="007B17C0" w:rsidRPr="007B17C0" w:rsidRDefault="007B17C0" w:rsidP="007B17C0">
            <w:pPr>
              <w:jc w:val="center"/>
              <w:rPr>
                <w:rFonts w:ascii="Times New Roman" w:eastAsia="Times New Roman" w:hAnsi="Times New Roman" w:cs="Times New Roman"/>
                <w:b/>
                <w:bCs/>
                <w:lang w:val="lt-LT"/>
              </w:rPr>
            </w:pPr>
            <w:r w:rsidRPr="007B17C0">
              <w:rPr>
                <w:rFonts w:ascii="Times New Roman" w:eastAsia="Times New Roman" w:hAnsi="Times New Roman" w:cs="Times New Roman"/>
                <w:b/>
                <w:bCs/>
                <w:lang w:val="lt-LT"/>
              </w:rPr>
              <w:t>3</w:t>
            </w:r>
          </w:p>
        </w:tc>
        <w:tc>
          <w:tcPr>
            <w:tcW w:w="2126" w:type="dxa"/>
            <w:shd w:val="clear" w:color="auto" w:fill="D9D9D9" w:themeFill="background1" w:themeFillShade="D9"/>
          </w:tcPr>
          <w:p w14:paraId="66410FE7" w14:textId="1958CE09" w:rsidR="007B17C0" w:rsidRPr="007B17C0" w:rsidRDefault="007B17C0" w:rsidP="007B17C0">
            <w:pPr>
              <w:jc w:val="center"/>
              <w:rPr>
                <w:rFonts w:ascii="Times New Roman" w:eastAsia="Times New Roman" w:hAnsi="Times New Roman" w:cs="Times New Roman"/>
                <w:b/>
                <w:bCs/>
                <w:lang w:val="lt-LT"/>
              </w:rPr>
            </w:pPr>
            <w:r w:rsidRPr="007B17C0">
              <w:rPr>
                <w:rFonts w:ascii="Times New Roman" w:eastAsia="Times New Roman" w:hAnsi="Times New Roman" w:cs="Times New Roman"/>
                <w:b/>
                <w:bCs/>
                <w:lang w:val="lt-LT"/>
              </w:rPr>
              <w:t>4</w:t>
            </w:r>
          </w:p>
        </w:tc>
        <w:tc>
          <w:tcPr>
            <w:tcW w:w="2268" w:type="dxa"/>
            <w:shd w:val="clear" w:color="auto" w:fill="D9D9D9" w:themeFill="background1" w:themeFillShade="D9"/>
          </w:tcPr>
          <w:p w14:paraId="690C0654" w14:textId="7EE4E105" w:rsidR="007B17C0" w:rsidRPr="007B17C0" w:rsidRDefault="007B17C0" w:rsidP="007B17C0">
            <w:pPr>
              <w:jc w:val="center"/>
              <w:rPr>
                <w:rFonts w:ascii="Times New Roman" w:eastAsia="Times New Roman" w:hAnsi="Times New Roman" w:cs="Times New Roman"/>
                <w:b/>
                <w:bCs/>
                <w:lang w:val="lt-LT"/>
              </w:rPr>
            </w:pPr>
            <w:r w:rsidRPr="007B17C0">
              <w:rPr>
                <w:rFonts w:ascii="Times New Roman" w:eastAsia="Times New Roman" w:hAnsi="Times New Roman" w:cs="Times New Roman"/>
                <w:b/>
                <w:bCs/>
                <w:lang w:val="lt-LT"/>
              </w:rPr>
              <w:t>5</w:t>
            </w:r>
          </w:p>
        </w:tc>
        <w:tc>
          <w:tcPr>
            <w:tcW w:w="2208" w:type="dxa"/>
            <w:shd w:val="clear" w:color="auto" w:fill="D9D9D9" w:themeFill="background1" w:themeFillShade="D9"/>
          </w:tcPr>
          <w:p w14:paraId="0D5BB68F" w14:textId="2D996E09" w:rsidR="007B17C0" w:rsidRPr="007B17C0" w:rsidRDefault="007B17C0" w:rsidP="007B17C0">
            <w:pPr>
              <w:jc w:val="center"/>
              <w:rPr>
                <w:rFonts w:ascii="Times New Roman" w:eastAsia="Times New Roman" w:hAnsi="Times New Roman" w:cs="Times New Roman"/>
                <w:b/>
                <w:bCs/>
                <w:lang w:val="lt-LT"/>
              </w:rPr>
            </w:pPr>
            <w:r w:rsidRPr="007B17C0">
              <w:rPr>
                <w:rFonts w:ascii="Times New Roman" w:eastAsia="Times New Roman" w:hAnsi="Times New Roman" w:cs="Times New Roman"/>
                <w:b/>
                <w:bCs/>
                <w:lang w:val="lt-LT"/>
              </w:rPr>
              <w:t>6</w:t>
            </w:r>
          </w:p>
        </w:tc>
      </w:tr>
      <w:tr w:rsidR="0034384D" w:rsidRPr="00422C7D" w14:paraId="6D43F023" w14:textId="77777777" w:rsidTr="00422C7D">
        <w:trPr>
          <w:gridAfter w:val="2"/>
          <w:wAfter w:w="31" w:type="dxa"/>
        </w:trPr>
        <w:tc>
          <w:tcPr>
            <w:tcW w:w="570" w:type="dxa"/>
          </w:tcPr>
          <w:p w14:paraId="7BC1BAF2" w14:textId="64AEA1EE" w:rsidR="0034384D" w:rsidRPr="00422C7D" w:rsidRDefault="0034384D" w:rsidP="0034384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w:t>
            </w:r>
          </w:p>
        </w:tc>
        <w:tc>
          <w:tcPr>
            <w:tcW w:w="4954" w:type="dxa"/>
          </w:tcPr>
          <w:p w14:paraId="1ADEB821" w14:textId="54607C60" w:rsidR="0034384D" w:rsidRPr="00422C7D" w:rsidRDefault="0034384D" w:rsidP="0034384D">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Darbo su atvirais skaitmeniniais ištekliais  mokymai </w:t>
            </w:r>
          </w:p>
        </w:tc>
        <w:tc>
          <w:tcPr>
            <w:tcW w:w="1843" w:type="dxa"/>
          </w:tcPr>
          <w:p w14:paraId="2250B9D2" w14:textId="0C5039BB"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J. Stankaitienė,</w:t>
            </w:r>
          </w:p>
          <w:p w14:paraId="23C81BD6" w14:textId="7CC36437"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V. Bakutienė,</w:t>
            </w:r>
          </w:p>
          <w:p w14:paraId="61C988F9" w14:textId="501F4CE8"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IT vystymo komanda</w:t>
            </w:r>
          </w:p>
        </w:tc>
        <w:tc>
          <w:tcPr>
            <w:tcW w:w="2126" w:type="dxa"/>
          </w:tcPr>
          <w:p w14:paraId="3B22BB7D" w14:textId="33AE525B"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Dalyvaus 50 proc. pedagogų</w:t>
            </w:r>
          </w:p>
        </w:tc>
        <w:tc>
          <w:tcPr>
            <w:tcW w:w="2268" w:type="dxa"/>
          </w:tcPr>
          <w:p w14:paraId="17B246DD" w14:textId="3CB98850"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Dalyvaus 30 proc. pedagogų</w:t>
            </w:r>
          </w:p>
        </w:tc>
        <w:tc>
          <w:tcPr>
            <w:tcW w:w="2208" w:type="dxa"/>
          </w:tcPr>
          <w:p w14:paraId="6BF89DA3" w14:textId="70F8736B"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Dalyvaus 20 proc. pedagogų</w:t>
            </w:r>
          </w:p>
        </w:tc>
      </w:tr>
      <w:tr w:rsidR="0034384D" w:rsidRPr="00422C7D" w14:paraId="4BC60014" w14:textId="77777777" w:rsidTr="00422C7D">
        <w:trPr>
          <w:gridAfter w:val="2"/>
          <w:wAfter w:w="31" w:type="dxa"/>
        </w:trPr>
        <w:tc>
          <w:tcPr>
            <w:tcW w:w="570" w:type="dxa"/>
          </w:tcPr>
          <w:p w14:paraId="75962B71" w14:textId="6E455BB1" w:rsidR="0034384D" w:rsidRPr="00422C7D" w:rsidRDefault="0034384D" w:rsidP="0034384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2.</w:t>
            </w:r>
          </w:p>
        </w:tc>
        <w:tc>
          <w:tcPr>
            <w:tcW w:w="4954" w:type="dxa"/>
          </w:tcPr>
          <w:p w14:paraId="7FF7E54D" w14:textId="7578D184" w:rsidR="0034384D" w:rsidRPr="00422C7D" w:rsidRDefault="0034384D" w:rsidP="0034384D">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Pedagoginės praktikos naudojant </w:t>
            </w:r>
            <w:proofErr w:type="spellStart"/>
            <w:r w:rsidRPr="00422C7D">
              <w:rPr>
                <w:rFonts w:ascii="Times New Roman" w:eastAsia="Times New Roman" w:hAnsi="Times New Roman" w:cs="Times New Roman"/>
                <w:lang w:val="lt-LT"/>
              </w:rPr>
              <w:t>planšetinius</w:t>
            </w:r>
            <w:proofErr w:type="spellEnd"/>
            <w:r w:rsidRPr="00422C7D">
              <w:rPr>
                <w:rFonts w:ascii="Times New Roman" w:eastAsia="Times New Roman" w:hAnsi="Times New Roman" w:cs="Times New Roman"/>
                <w:lang w:val="lt-LT"/>
              </w:rPr>
              <w:t xml:space="preserve"> kompiuterius</w:t>
            </w:r>
          </w:p>
        </w:tc>
        <w:tc>
          <w:tcPr>
            <w:tcW w:w="1843" w:type="dxa"/>
          </w:tcPr>
          <w:p w14:paraId="62DFE1BA" w14:textId="6EE89567"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J. Stankaitienė,</w:t>
            </w:r>
          </w:p>
          <w:p w14:paraId="4D472710" w14:textId="26E2A88C"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IT vystymo  komanda</w:t>
            </w:r>
          </w:p>
        </w:tc>
        <w:tc>
          <w:tcPr>
            <w:tcW w:w="2126" w:type="dxa"/>
          </w:tcPr>
          <w:p w14:paraId="3BF9A0C3" w14:textId="1607003E"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Dalyvaus 10 proc. mokytojų</w:t>
            </w:r>
          </w:p>
        </w:tc>
        <w:tc>
          <w:tcPr>
            <w:tcW w:w="2268" w:type="dxa"/>
          </w:tcPr>
          <w:p w14:paraId="2352DE3F" w14:textId="668E0FE3"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Dalyvaus 15 proc. mokytojų</w:t>
            </w:r>
          </w:p>
        </w:tc>
        <w:tc>
          <w:tcPr>
            <w:tcW w:w="2208" w:type="dxa"/>
          </w:tcPr>
          <w:p w14:paraId="37FF573D" w14:textId="7304702C"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Dalyvaus 15 proc. mokytojų</w:t>
            </w:r>
          </w:p>
        </w:tc>
      </w:tr>
      <w:tr w:rsidR="0034384D" w:rsidRPr="00422C7D" w14:paraId="48134C93" w14:textId="77777777" w:rsidTr="00422C7D">
        <w:trPr>
          <w:gridAfter w:val="2"/>
          <w:wAfter w:w="31" w:type="dxa"/>
        </w:trPr>
        <w:tc>
          <w:tcPr>
            <w:tcW w:w="570" w:type="dxa"/>
          </w:tcPr>
          <w:p w14:paraId="2E577E90" w14:textId="64B1C9DE" w:rsidR="0034384D" w:rsidRPr="00422C7D" w:rsidRDefault="0034384D" w:rsidP="0034384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3.</w:t>
            </w:r>
          </w:p>
        </w:tc>
        <w:tc>
          <w:tcPr>
            <w:tcW w:w="4954" w:type="dxa"/>
          </w:tcPr>
          <w:p w14:paraId="204540D8" w14:textId="06F00A81" w:rsidR="0034384D" w:rsidRPr="00422C7D" w:rsidRDefault="0034384D" w:rsidP="0034384D">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Pažangios mokymo(si) praktikos stebėjimas ir mokymai užsienyje pagal Erasmus+ projektą „Augdamas Atsakingai Auginu“</w:t>
            </w:r>
          </w:p>
        </w:tc>
        <w:tc>
          <w:tcPr>
            <w:tcW w:w="1843" w:type="dxa"/>
          </w:tcPr>
          <w:p w14:paraId="1887800A" w14:textId="6BB88155"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V. Zubrickienė,</w:t>
            </w:r>
          </w:p>
          <w:p w14:paraId="312D7A7B" w14:textId="20468FE5"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J. Stankaitienė,</w:t>
            </w:r>
          </w:p>
          <w:p w14:paraId="3B2AB8A1" w14:textId="4E0AFAF7"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V. Bakutienė,</w:t>
            </w:r>
          </w:p>
          <w:p w14:paraId="0DEA4950" w14:textId="164AA71B" w:rsidR="0034384D" w:rsidRPr="00422C7D" w:rsidRDefault="0034384D" w:rsidP="004407CC">
            <w:pPr>
              <w:ind w:right="-108"/>
              <w:rPr>
                <w:rFonts w:ascii="Times New Roman" w:eastAsia="Times New Roman" w:hAnsi="Times New Roman" w:cs="Times New Roman"/>
                <w:lang w:val="lt-LT"/>
              </w:rPr>
            </w:pPr>
            <w:r w:rsidRPr="00422C7D">
              <w:rPr>
                <w:rFonts w:ascii="Times New Roman" w:eastAsia="Times New Roman" w:hAnsi="Times New Roman" w:cs="Times New Roman"/>
                <w:lang w:val="lt-LT"/>
              </w:rPr>
              <w:t>B. Vaičekauskienė,</w:t>
            </w:r>
          </w:p>
          <w:p w14:paraId="070F65F4" w14:textId="48F97453"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Ž. Kapočius,</w:t>
            </w:r>
          </w:p>
          <w:p w14:paraId="75600B27" w14:textId="24F072DD"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S. Bartusevičienė,</w:t>
            </w:r>
          </w:p>
          <w:p w14:paraId="52158ABC" w14:textId="52A02DB9"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V. Globienė</w:t>
            </w:r>
          </w:p>
        </w:tc>
        <w:tc>
          <w:tcPr>
            <w:tcW w:w="2126" w:type="dxa"/>
          </w:tcPr>
          <w:p w14:paraId="4F77130B" w14:textId="2DF1FFB4"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4</w:t>
            </w:r>
            <w:r w:rsidR="00D94AC9">
              <w:rPr>
                <w:rFonts w:ascii="Times New Roman" w:eastAsia="Times New Roman" w:hAnsi="Times New Roman" w:cs="Times New Roman"/>
                <w:lang w:val="lt-LT"/>
              </w:rPr>
              <w:t xml:space="preserve"> </w:t>
            </w:r>
            <w:r w:rsidRPr="00422C7D">
              <w:rPr>
                <w:rFonts w:ascii="Times New Roman" w:eastAsia="Times New Roman" w:hAnsi="Times New Roman" w:cs="Times New Roman"/>
                <w:lang w:val="lt-LT"/>
              </w:rPr>
              <w:t>500</w:t>
            </w:r>
          </w:p>
          <w:p w14:paraId="3E5638E8" w14:textId="767DFA95" w:rsidR="0034384D" w:rsidRPr="00422C7D" w:rsidRDefault="0034384D" w:rsidP="004407CC">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Dalyvaus 3 pedagogai</w:t>
            </w:r>
          </w:p>
        </w:tc>
        <w:tc>
          <w:tcPr>
            <w:tcW w:w="2268" w:type="dxa"/>
          </w:tcPr>
          <w:p w14:paraId="1807EB8F" w14:textId="37EB6F43" w:rsidR="0034384D" w:rsidRPr="00422C7D" w:rsidRDefault="0034384D" w:rsidP="00D94AC9">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2</w:t>
            </w:r>
            <w:r w:rsidR="00D94AC9">
              <w:rPr>
                <w:rFonts w:ascii="Times New Roman" w:eastAsia="Times New Roman" w:hAnsi="Times New Roman" w:cs="Times New Roman"/>
                <w:lang w:val="lt-LT"/>
              </w:rPr>
              <w:t xml:space="preserve"> </w:t>
            </w:r>
            <w:r w:rsidRPr="00422C7D">
              <w:rPr>
                <w:rFonts w:ascii="Times New Roman" w:eastAsia="Times New Roman" w:hAnsi="Times New Roman" w:cs="Times New Roman"/>
                <w:lang w:val="lt-LT"/>
              </w:rPr>
              <w:t>782</w:t>
            </w:r>
          </w:p>
          <w:p w14:paraId="00E146A4" w14:textId="5177B328"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Dalyvaus 2 pedagogai</w:t>
            </w:r>
          </w:p>
        </w:tc>
        <w:tc>
          <w:tcPr>
            <w:tcW w:w="2208" w:type="dxa"/>
          </w:tcPr>
          <w:p w14:paraId="1C8D62C2" w14:textId="545EC72D"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w:t>
            </w:r>
          </w:p>
        </w:tc>
      </w:tr>
      <w:tr w:rsidR="0034384D" w:rsidRPr="00422C7D" w14:paraId="66A1FAB9" w14:textId="77777777" w:rsidTr="00422C7D">
        <w:trPr>
          <w:gridAfter w:val="2"/>
          <w:wAfter w:w="31" w:type="dxa"/>
        </w:trPr>
        <w:tc>
          <w:tcPr>
            <w:tcW w:w="570" w:type="dxa"/>
          </w:tcPr>
          <w:p w14:paraId="76BB753C" w14:textId="74600D00" w:rsidR="0034384D" w:rsidRPr="00422C7D" w:rsidRDefault="0034384D" w:rsidP="0034384D">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4.</w:t>
            </w:r>
          </w:p>
        </w:tc>
        <w:tc>
          <w:tcPr>
            <w:tcW w:w="4954" w:type="dxa"/>
          </w:tcPr>
          <w:p w14:paraId="3DAE5D65" w14:textId="36F66C2A" w:rsidR="0034384D" w:rsidRPr="00422C7D" w:rsidRDefault="0034384D" w:rsidP="0034384D">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Darbo </w:t>
            </w:r>
            <w:proofErr w:type="spellStart"/>
            <w:r w:rsidRPr="00422C7D">
              <w:rPr>
                <w:rFonts w:ascii="Times New Roman" w:eastAsia="Times New Roman" w:hAnsi="Times New Roman" w:cs="Times New Roman"/>
                <w:lang w:val="lt-LT"/>
              </w:rPr>
              <w:t>Classroom</w:t>
            </w:r>
            <w:proofErr w:type="spellEnd"/>
            <w:r w:rsidRPr="00422C7D">
              <w:rPr>
                <w:rFonts w:ascii="Times New Roman" w:eastAsia="Times New Roman" w:hAnsi="Times New Roman" w:cs="Times New Roman"/>
                <w:lang w:val="lt-LT"/>
              </w:rPr>
              <w:t xml:space="preserve"> aplinkoje kolegialios konsultacijos</w:t>
            </w:r>
          </w:p>
          <w:p w14:paraId="513DA1E0" w14:textId="7580D90C" w:rsidR="0034384D" w:rsidRPr="00422C7D" w:rsidRDefault="0034384D" w:rsidP="0034384D">
            <w:pPr>
              <w:rPr>
                <w:rFonts w:ascii="Times New Roman" w:eastAsia="Times New Roman" w:hAnsi="Times New Roman" w:cs="Times New Roman"/>
                <w:lang w:val="lt-LT"/>
              </w:rPr>
            </w:pPr>
          </w:p>
        </w:tc>
        <w:tc>
          <w:tcPr>
            <w:tcW w:w="1843" w:type="dxa"/>
          </w:tcPr>
          <w:p w14:paraId="70F06623" w14:textId="3773528A"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J. Stankaitienė,</w:t>
            </w:r>
          </w:p>
          <w:p w14:paraId="55752442" w14:textId="4B882EBE" w:rsidR="0034384D" w:rsidRPr="00422C7D" w:rsidRDefault="0034384D" w:rsidP="004407CC">
            <w:pPr>
              <w:ind w:right="-108"/>
              <w:rPr>
                <w:rFonts w:ascii="Times New Roman" w:eastAsia="Times New Roman" w:hAnsi="Times New Roman" w:cs="Times New Roman"/>
                <w:lang w:val="lt-LT"/>
              </w:rPr>
            </w:pPr>
            <w:r w:rsidRPr="00422C7D">
              <w:rPr>
                <w:rFonts w:ascii="Times New Roman" w:eastAsia="Times New Roman" w:hAnsi="Times New Roman" w:cs="Times New Roman"/>
                <w:lang w:val="lt-LT"/>
              </w:rPr>
              <w:t>A. Abromavičienė,</w:t>
            </w:r>
          </w:p>
          <w:p w14:paraId="0965D1C3" w14:textId="3A5B5A78"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V. </w:t>
            </w:r>
            <w:proofErr w:type="spellStart"/>
            <w:r w:rsidRPr="00422C7D">
              <w:rPr>
                <w:rFonts w:ascii="Times New Roman" w:eastAsia="Times New Roman" w:hAnsi="Times New Roman" w:cs="Times New Roman"/>
                <w:lang w:val="lt-LT"/>
              </w:rPr>
              <w:t>Drungėlienė</w:t>
            </w:r>
            <w:proofErr w:type="spellEnd"/>
            <w:r w:rsidRPr="00422C7D">
              <w:rPr>
                <w:rFonts w:ascii="Times New Roman" w:eastAsia="Times New Roman" w:hAnsi="Times New Roman" w:cs="Times New Roman"/>
                <w:lang w:val="lt-LT"/>
              </w:rPr>
              <w:t xml:space="preserve">, </w:t>
            </w:r>
          </w:p>
          <w:p w14:paraId="2552C5FA" w14:textId="08FF79B0"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S. Bartusevičienė,</w:t>
            </w:r>
          </w:p>
          <w:p w14:paraId="25413DF5" w14:textId="26522C1B"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Ž. Kapočius,</w:t>
            </w:r>
          </w:p>
          <w:p w14:paraId="75CAC6F5" w14:textId="16AD12C6"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L. Ivoškienė</w:t>
            </w:r>
          </w:p>
        </w:tc>
        <w:tc>
          <w:tcPr>
            <w:tcW w:w="2126" w:type="dxa"/>
          </w:tcPr>
          <w:p w14:paraId="66060428" w14:textId="099B8BFF"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Dalyvaus 80 proc. pedagogų</w:t>
            </w:r>
          </w:p>
        </w:tc>
        <w:tc>
          <w:tcPr>
            <w:tcW w:w="2268" w:type="dxa"/>
          </w:tcPr>
          <w:p w14:paraId="1D0656FE" w14:textId="47D0F3B8"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Dalyvaus 30 proc. pedagogų</w:t>
            </w:r>
          </w:p>
        </w:tc>
        <w:tc>
          <w:tcPr>
            <w:tcW w:w="2208" w:type="dxa"/>
          </w:tcPr>
          <w:p w14:paraId="7B37605A" w14:textId="5FC6134F"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Dalyvaus 20 proc. pedagogų</w:t>
            </w:r>
          </w:p>
        </w:tc>
      </w:tr>
      <w:tr w:rsidR="0034384D" w:rsidRPr="00853054" w14:paraId="3889A505" w14:textId="77777777" w:rsidTr="00422C7D">
        <w:tc>
          <w:tcPr>
            <w:tcW w:w="14000" w:type="dxa"/>
            <w:gridSpan w:val="8"/>
          </w:tcPr>
          <w:p w14:paraId="185F57E0" w14:textId="5E183322" w:rsidR="004407CC" w:rsidRDefault="0034384D" w:rsidP="004407CC">
            <w:pPr>
              <w:ind w:firstLine="171"/>
              <w:jc w:val="both"/>
              <w:rPr>
                <w:rFonts w:ascii="Times New Roman" w:eastAsia="Times New Roman" w:hAnsi="Times New Roman" w:cs="Times New Roman"/>
                <w:lang w:val="lt-LT"/>
              </w:rPr>
            </w:pPr>
            <w:r w:rsidRPr="00422C7D">
              <w:rPr>
                <w:rFonts w:ascii="Times New Roman" w:eastAsia="Times New Roman" w:hAnsi="Times New Roman" w:cs="Times New Roman"/>
                <w:b/>
                <w:bCs/>
                <w:color w:val="000000" w:themeColor="text1"/>
                <w:lang w:val="lt-LT"/>
              </w:rPr>
              <w:t xml:space="preserve">Rizikos veiksnių apibūdinimas ir vertinimas. </w:t>
            </w:r>
            <w:r w:rsidRPr="00422C7D">
              <w:rPr>
                <w:rFonts w:ascii="Times New Roman" w:eastAsia="Times New Roman" w:hAnsi="Times New Roman" w:cs="Times New Roman"/>
                <w:lang w:val="lt-LT"/>
              </w:rPr>
              <w:t xml:space="preserve"> Neatsiras norinčių dalintis gerąja darbo patirtimi, motyvacijos stoka mokytis dėl besitęsiančios pandemijos gali neįvykti mokymai užsienyje (kontaktiniu būdu)</w:t>
            </w:r>
          </w:p>
          <w:p w14:paraId="29079D35" w14:textId="5F13DF03" w:rsidR="007B17C0" w:rsidRPr="00422C7D" w:rsidRDefault="007B17C0" w:rsidP="004407CC">
            <w:pPr>
              <w:ind w:firstLine="171"/>
              <w:jc w:val="both"/>
              <w:rPr>
                <w:rFonts w:ascii="Times New Roman" w:eastAsia="Times New Roman" w:hAnsi="Times New Roman" w:cs="Times New Roman"/>
                <w:lang w:val="lt-LT"/>
              </w:rPr>
            </w:pPr>
          </w:p>
        </w:tc>
      </w:tr>
      <w:tr w:rsidR="0034384D" w:rsidRPr="00853054" w14:paraId="2CB6BEE9" w14:textId="77777777" w:rsidTr="00422C7D">
        <w:tc>
          <w:tcPr>
            <w:tcW w:w="14000" w:type="dxa"/>
            <w:gridSpan w:val="8"/>
            <w:shd w:val="clear" w:color="auto" w:fill="D9D9D9" w:themeFill="background1" w:themeFillShade="D9"/>
          </w:tcPr>
          <w:p w14:paraId="0316F2E2" w14:textId="77777777" w:rsidR="0034384D" w:rsidRPr="00422C7D" w:rsidRDefault="0034384D" w:rsidP="001D55F5">
            <w:pPr>
              <w:rPr>
                <w:rFonts w:ascii="Times New Roman" w:hAnsi="Times New Roman" w:cs="Times New Roman"/>
                <w:b/>
                <w:lang w:val="lt-LT"/>
              </w:rPr>
            </w:pPr>
            <w:r w:rsidRPr="00422C7D">
              <w:rPr>
                <w:rFonts w:ascii="Times New Roman" w:hAnsi="Times New Roman" w:cs="Times New Roman"/>
                <w:b/>
                <w:lang w:val="lt-LT"/>
              </w:rPr>
              <w:t>2.3. Uždavinys. Tobulinti mokinių skaitmeninio raštingumo ir saugaus elgesio internete įgūdžius</w:t>
            </w:r>
          </w:p>
        </w:tc>
      </w:tr>
      <w:tr w:rsidR="0034384D" w:rsidRPr="00853054" w14:paraId="08A7039E" w14:textId="77777777" w:rsidTr="00422C7D">
        <w:tc>
          <w:tcPr>
            <w:tcW w:w="14000" w:type="dxa"/>
            <w:gridSpan w:val="8"/>
            <w:shd w:val="clear" w:color="auto" w:fill="D9D9D9" w:themeFill="background1" w:themeFillShade="D9"/>
          </w:tcPr>
          <w:p w14:paraId="45C7E781" w14:textId="4CC439B2" w:rsidR="0034384D" w:rsidRPr="00422C7D" w:rsidRDefault="0034384D" w:rsidP="425C0F69">
            <w:pPr>
              <w:rPr>
                <w:rFonts w:ascii="Times New Roman" w:hAnsi="Times New Roman" w:cs="Times New Roman"/>
                <w:b/>
                <w:bCs/>
                <w:lang w:val="lt-LT"/>
              </w:rPr>
            </w:pPr>
            <w:r w:rsidRPr="00422C7D">
              <w:rPr>
                <w:rFonts w:ascii="Times New Roman" w:hAnsi="Times New Roman" w:cs="Times New Roman"/>
                <w:b/>
                <w:bCs/>
                <w:lang w:val="lt-LT"/>
              </w:rPr>
              <w:t>2.3.1. Priemonė. Pagalba mokiniams tobulinant skaitmeninius gebėjimus</w:t>
            </w:r>
          </w:p>
        </w:tc>
      </w:tr>
      <w:tr w:rsidR="0034384D" w:rsidRPr="00422C7D" w14:paraId="2CA3F197" w14:textId="77777777" w:rsidTr="007B17C0">
        <w:trPr>
          <w:gridAfter w:val="1"/>
          <w:wAfter w:w="13" w:type="dxa"/>
        </w:trPr>
        <w:tc>
          <w:tcPr>
            <w:tcW w:w="570" w:type="dxa"/>
            <w:vMerge w:val="restart"/>
            <w:shd w:val="clear" w:color="auto" w:fill="D9D9D9" w:themeFill="background1" w:themeFillShade="D9"/>
            <w:vAlign w:val="center"/>
          </w:tcPr>
          <w:p w14:paraId="303341D2" w14:textId="62181356"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Eil. Nr.</w:t>
            </w:r>
          </w:p>
        </w:tc>
        <w:tc>
          <w:tcPr>
            <w:tcW w:w="4954" w:type="dxa"/>
            <w:vMerge w:val="restart"/>
            <w:shd w:val="clear" w:color="auto" w:fill="D9D9D9" w:themeFill="background1" w:themeFillShade="D9"/>
            <w:vAlign w:val="center"/>
          </w:tcPr>
          <w:p w14:paraId="28DDBAC9" w14:textId="47CB9E0A"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Rodikliai</w:t>
            </w:r>
          </w:p>
        </w:tc>
        <w:tc>
          <w:tcPr>
            <w:tcW w:w="1843" w:type="dxa"/>
            <w:vMerge w:val="restart"/>
            <w:shd w:val="clear" w:color="auto" w:fill="D9D9D9" w:themeFill="background1" w:themeFillShade="D9"/>
            <w:vAlign w:val="center"/>
          </w:tcPr>
          <w:p w14:paraId="74F42078" w14:textId="14ED04BD"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Atsakingi</w:t>
            </w:r>
          </w:p>
        </w:tc>
        <w:tc>
          <w:tcPr>
            <w:tcW w:w="6620" w:type="dxa"/>
            <w:gridSpan w:val="4"/>
            <w:shd w:val="clear" w:color="auto" w:fill="D9D9D9" w:themeFill="background1" w:themeFillShade="D9"/>
            <w:vAlign w:val="center"/>
          </w:tcPr>
          <w:p w14:paraId="37966C39" w14:textId="5210E63F"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Lėšos (Eur) ir kiti rodikliai </w:t>
            </w:r>
          </w:p>
        </w:tc>
      </w:tr>
      <w:tr w:rsidR="0034384D" w:rsidRPr="00422C7D" w14:paraId="0BF14927" w14:textId="77777777" w:rsidTr="007B17C0">
        <w:trPr>
          <w:gridAfter w:val="2"/>
          <w:wAfter w:w="31" w:type="dxa"/>
          <w:trHeight w:val="318"/>
        </w:trPr>
        <w:tc>
          <w:tcPr>
            <w:tcW w:w="570" w:type="dxa"/>
            <w:vMerge/>
            <w:shd w:val="clear" w:color="auto" w:fill="D9D9D9" w:themeFill="background1" w:themeFillShade="D9"/>
            <w:vAlign w:val="center"/>
          </w:tcPr>
          <w:p w14:paraId="581B8D7E" w14:textId="77777777" w:rsidR="0034384D" w:rsidRPr="00422C7D" w:rsidRDefault="0034384D">
            <w:pPr>
              <w:rPr>
                <w:lang w:val="lt-LT"/>
              </w:rPr>
            </w:pPr>
          </w:p>
        </w:tc>
        <w:tc>
          <w:tcPr>
            <w:tcW w:w="4954" w:type="dxa"/>
            <w:vMerge/>
            <w:shd w:val="clear" w:color="auto" w:fill="D9D9D9" w:themeFill="background1" w:themeFillShade="D9"/>
            <w:vAlign w:val="center"/>
          </w:tcPr>
          <w:p w14:paraId="0EC1F88D" w14:textId="77777777" w:rsidR="0034384D" w:rsidRPr="00422C7D" w:rsidRDefault="0034384D">
            <w:pPr>
              <w:rPr>
                <w:lang w:val="lt-LT"/>
              </w:rPr>
            </w:pPr>
          </w:p>
        </w:tc>
        <w:tc>
          <w:tcPr>
            <w:tcW w:w="1843" w:type="dxa"/>
            <w:vMerge/>
            <w:shd w:val="clear" w:color="auto" w:fill="D9D9D9" w:themeFill="background1" w:themeFillShade="D9"/>
            <w:vAlign w:val="center"/>
          </w:tcPr>
          <w:p w14:paraId="0393B99A" w14:textId="77777777" w:rsidR="0034384D" w:rsidRPr="00422C7D" w:rsidRDefault="0034384D">
            <w:pPr>
              <w:rPr>
                <w:lang w:val="lt-LT"/>
              </w:rPr>
            </w:pPr>
          </w:p>
        </w:tc>
        <w:tc>
          <w:tcPr>
            <w:tcW w:w="2126" w:type="dxa"/>
            <w:shd w:val="clear" w:color="auto" w:fill="D9D9D9" w:themeFill="background1" w:themeFillShade="D9"/>
            <w:vAlign w:val="center"/>
          </w:tcPr>
          <w:p w14:paraId="5BA99133" w14:textId="6153438B"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2021 m.</w:t>
            </w:r>
          </w:p>
        </w:tc>
        <w:tc>
          <w:tcPr>
            <w:tcW w:w="2268" w:type="dxa"/>
            <w:shd w:val="clear" w:color="auto" w:fill="D9D9D9" w:themeFill="background1" w:themeFillShade="D9"/>
            <w:vAlign w:val="center"/>
          </w:tcPr>
          <w:p w14:paraId="3C21212B" w14:textId="10B7F51E"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2022 m.</w:t>
            </w:r>
          </w:p>
        </w:tc>
        <w:tc>
          <w:tcPr>
            <w:tcW w:w="2208" w:type="dxa"/>
            <w:shd w:val="clear" w:color="auto" w:fill="D9D9D9" w:themeFill="background1" w:themeFillShade="D9"/>
            <w:vAlign w:val="center"/>
          </w:tcPr>
          <w:p w14:paraId="03F67948" w14:textId="5D856C5F" w:rsidR="0034384D" w:rsidRPr="00422C7D" w:rsidRDefault="0034384D" w:rsidP="4330DC3D">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2023 m.</w:t>
            </w:r>
          </w:p>
        </w:tc>
      </w:tr>
      <w:tr w:rsidR="0034384D" w:rsidRPr="00422C7D" w14:paraId="4DBD957E" w14:textId="77777777" w:rsidTr="00422C7D">
        <w:trPr>
          <w:gridAfter w:val="2"/>
          <w:wAfter w:w="31" w:type="dxa"/>
        </w:trPr>
        <w:tc>
          <w:tcPr>
            <w:tcW w:w="570" w:type="dxa"/>
          </w:tcPr>
          <w:p w14:paraId="314EE24A" w14:textId="2246AB9B" w:rsidR="0034384D" w:rsidRPr="00422C7D" w:rsidRDefault="0034384D" w:rsidP="686FEDCB">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w:t>
            </w:r>
          </w:p>
        </w:tc>
        <w:tc>
          <w:tcPr>
            <w:tcW w:w="4954" w:type="dxa"/>
          </w:tcPr>
          <w:p w14:paraId="017C1176" w14:textId="28EE93E4" w:rsidR="0034384D" w:rsidRPr="00422C7D" w:rsidRDefault="0034384D" w:rsidP="0034384D">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Skaitmeninio raštingumo ugdymo moduliai 5-7 klasių mokiniams</w:t>
            </w:r>
          </w:p>
        </w:tc>
        <w:tc>
          <w:tcPr>
            <w:tcW w:w="1843" w:type="dxa"/>
          </w:tcPr>
          <w:p w14:paraId="41427771" w14:textId="462F591A" w:rsidR="0034384D" w:rsidRPr="00422C7D" w:rsidRDefault="0034384D" w:rsidP="0034384D">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S. Bartusevičienė, </w:t>
            </w:r>
          </w:p>
          <w:p w14:paraId="76614669" w14:textId="78274513" w:rsidR="0034384D" w:rsidRPr="00422C7D" w:rsidRDefault="0034384D" w:rsidP="0034384D">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V. </w:t>
            </w:r>
            <w:proofErr w:type="spellStart"/>
            <w:r w:rsidRPr="00422C7D">
              <w:rPr>
                <w:rFonts w:ascii="Times New Roman" w:eastAsia="Times New Roman" w:hAnsi="Times New Roman" w:cs="Times New Roman"/>
                <w:lang w:val="lt-LT"/>
              </w:rPr>
              <w:t>Drungėlienė</w:t>
            </w:r>
            <w:proofErr w:type="spellEnd"/>
          </w:p>
        </w:tc>
        <w:tc>
          <w:tcPr>
            <w:tcW w:w="2126" w:type="dxa"/>
          </w:tcPr>
          <w:p w14:paraId="57590049" w14:textId="2D0963BC"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10 proc. mokinių lankys modulius</w:t>
            </w:r>
          </w:p>
        </w:tc>
        <w:tc>
          <w:tcPr>
            <w:tcW w:w="2268" w:type="dxa"/>
          </w:tcPr>
          <w:p w14:paraId="0C5B615A" w14:textId="5F7FB10E" w:rsidR="0034384D" w:rsidRPr="00422C7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10 proc. mokinių lankys modulius</w:t>
            </w:r>
          </w:p>
        </w:tc>
        <w:tc>
          <w:tcPr>
            <w:tcW w:w="2208" w:type="dxa"/>
          </w:tcPr>
          <w:p w14:paraId="44D313B0" w14:textId="77777777" w:rsidR="0034384D" w:rsidRDefault="0034384D" w:rsidP="0034384D">
            <w:pPr>
              <w:rPr>
                <w:rFonts w:ascii="Times New Roman" w:eastAsia="Times New Roman" w:hAnsi="Times New Roman" w:cs="Times New Roman"/>
                <w:lang w:val="lt-LT"/>
              </w:rPr>
            </w:pPr>
            <w:r w:rsidRPr="00422C7D">
              <w:rPr>
                <w:rFonts w:ascii="Times New Roman" w:eastAsia="Times New Roman" w:hAnsi="Times New Roman" w:cs="Times New Roman"/>
                <w:lang w:val="lt-LT"/>
              </w:rPr>
              <w:t>10 proc. mokinių lankys modulius</w:t>
            </w:r>
          </w:p>
          <w:p w14:paraId="792F1AA2" w14:textId="40B84F49" w:rsidR="00625218" w:rsidRPr="00422C7D" w:rsidRDefault="00625218" w:rsidP="0034384D">
            <w:pPr>
              <w:rPr>
                <w:rFonts w:ascii="Times New Roman" w:eastAsia="Times New Roman" w:hAnsi="Times New Roman" w:cs="Times New Roman"/>
                <w:lang w:val="lt-LT"/>
              </w:rPr>
            </w:pPr>
            <w:bookmarkStart w:id="1" w:name="_GoBack"/>
            <w:bookmarkEnd w:id="1"/>
          </w:p>
        </w:tc>
      </w:tr>
      <w:tr w:rsidR="007B17C0" w:rsidRPr="00422C7D" w14:paraId="6BD7DFC5" w14:textId="77777777" w:rsidTr="007B17C0">
        <w:trPr>
          <w:gridAfter w:val="2"/>
          <w:wAfter w:w="31" w:type="dxa"/>
        </w:trPr>
        <w:tc>
          <w:tcPr>
            <w:tcW w:w="570" w:type="dxa"/>
            <w:shd w:val="clear" w:color="auto" w:fill="D9D9D9" w:themeFill="background1" w:themeFillShade="D9"/>
          </w:tcPr>
          <w:p w14:paraId="06CC3733" w14:textId="2F0FEC85" w:rsidR="007B17C0" w:rsidRPr="00422C7D" w:rsidRDefault="007B17C0" w:rsidP="007B17C0">
            <w:pPr>
              <w:jc w:val="center"/>
              <w:rPr>
                <w:rFonts w:ascii="Times New Roman" w:eastAsia="Times New Roman" w:hAnsi="Times New Roman" w:cs="Times New Roman"/>
                <w:lang w:val="lt-LT"/>
              </w:rPr>
            </w:pPr>
            <w:r w:rsidRPr="007B17C0">
              <w:rPr>
                <w:rFonts w:ascii="Times New Roman" w:eastAsia="Times New Roman" w:hAnsi="Times New Roman" w:cs="Times New Roman"/>
                <w:b/>
                <w:bCs/>
                <w:lang w:val="lt-LT"/>
              </w:rPr>
              <w:lastRenderedPageBreak/>
              <w:t>1</w:t>
            </w:r>
          </w:p>
        </w:tc>
        <w:tc>
          <w:tcPr>
            <w:tcW w:w="4954" w:type="dxa"/>
            <w:shd w:val="clear" w:color="auto" w:fill="D9D9D9" w:themeFill="background1" w:themeFillShade="D9"/>
          </w:tcPr>
          <w:p w14:paraId="636E5F24" w14:textId="10F18223" w:rsidR="007B17C0" w:rsidRPr="00422C7D" w:rsidRDefault="007B17C0" w:rsidP="007B17C0">
            <w:pPr>
              <w:jc w:val="center"/>
              <w:rPr>
                <w:rFonts w:ascii="Times New Roman" w:eastAsia="Times New Roman" w:hAnsi="Times New Roman" w:cs="Times New Roman"/>
                <w:lang w:val="lt-LT"/>
              </w:rPr>
            </w:pPr>
            <w:r w:rsidRPr="007B17C0">
              <w:rPr>
                <w:rFonts w:ascii="Times New Roman" w:eastAsia="Times New Roman" w:hAnsi="Times New Roman" w:cs="Times New Roman"/>
                <w:b/>
                <w:bCs/>
                <w:lang w:val="lt-LT"/>
              </w:rPr>
              <w:t>2</w:t>
            </w:r>
          </w:p>
        </w:tc>
        <w:tc>
          <w:tcPr>
            <w:tcW w:w="1843" w:type="dxa"/>
            <w:shd w:val="clear" w:color="auto" w:fill="D9D9D9" w:themeFill="background1" w:themeFillShade="D9"/>
          </w:tcPr>
          <w:p w14:paraId="1C44CA16" w14:textId="1C1A27B3" w:rsidR="007B17C0" w:rsidRPr="00422C7D" w:rsidRDefault="007B17C0" w:rsidP="007B17C0">
            <w:pPr>
              <w:jc w:val="center"/>
              <w:rPr>
                <w:rFonts w:ascii="Times New Roman" w:eastAsia="Times New Roman" w:hAnsi="Times New Roman" w:cs="Times New Roman"/>
                <w:lang w:val="lt-LT"/>
              </w:rPr>
            </w:pPr>
            <w:r w:rsidRPr="007B17C0">
              <w:rPr>
                <w:rFonts w:ascii="Times New Roman" w:eastAsia="Times New Roman" w:hAnsi="Times New Roman" w:cs="Times New Roman"/>
                <w:b/>
                <w:bCs/>
                <w:lang w:val="lt-LT"/>
              </w:rPr>
              <w:t>3</w:t>
            </w:r>
          </w:p>
        </w:tc>
        <w:tc>
          <w:tcPr>
            <w:tcW w:w="2126" w:type="dxa"/>
            <w:shd w:val="clear" w:color="auto" w:fill="D9D9D9" w:themeFill="background1" w:themeFillShade="D9"/>
          </w:tcPr>
          <w:p w14:paraId="160977F3" w14:textId="3271AD3C" w:rsidR="007B17C0" w:rsidRPr="00422C7D" w:rsidRDefault="007B17C0" w:rsidP="007B17C0">
            <w:pPr>
              <w:jc w:val="center"/>
              <w:rPr>
                <w:rFonts w:ascii="Times New Roman" w:eastAsia="Times New Roman" w:hAnsi="Times New Roman" w:cs="Times New Roman"/>
                <w:lang w:val="lt-LT"/>
              </w:rPr>
            </w:pPr>
            <w:r w:rsidRPr="007B17C0">
              <w:rPr>
                <w:rFonts w:ascii="Times New Roman" w:eastAsia="Times New Roman" w:hAnsi="Times New Roman" w:cs="Times New Roman"/>
                <w:b/>
                <w:bCs/>
                <w:lang w:val="lt-LT"/>
              </w:rPr>
              <w:t>4</w:t>
            </w:r>
          </w:p>
        </w:tc>
        <w:tc>
          <w:tcPr>
            <w:tcW w:w="2268" w:type="dxa"/>
            <w:shd w:val="clear" w:color="auto" w:fill="D9D9D9" w:themeFill="background1" w:themeFillShade="D9"/>
          </w:tcPr>
          <w:p w14:paraId="044B6379" w14:textId="4E0F9AE8" w:rsidR="007B17C0" w:rsidRPr="00422C7D" w:rsidRDefault="007B17C0" w:rsidP="007B17C0">
            <w:pPr>
              <w:jc w:val="center"/>
              <w:rPr>
                <w:rFonts w:ascii="Times New Roman" w:eastAsia="Times New Roman" w:hAnsi="Times New Roman" w:cs="Times New Roman"/>
                <w:lang w:val="lt-LT"/>
              </w:rPr>
            </w:pPr>
            <w:r w:rsidRPr="007B17C0">
              <w:rPr>
                <w:rFonts w:ascii="Times New Roman" w:eastAsia="Times New Roman" w:hAnsi="Times New Roman" w:cs="Times New Roman"/>
                <w:b/>
                <w:bCs/>
                <w:lang w:val="lt-LT"/>
              </w:rPr>
              <w:t>5</w:t>
            </w:r>
          </w:p>
        </w:tc>
        <w:tc>
          <w:tcPr>
            <w:tcW w:w="2208" w:type="dxa"/>
            <w:shd w:val="clear" w:color="auto" w:fill="D9D9D9" w:themeFill="background1" w:themeFillShade="D9"/>
          </w:tcPr>
          <w:p w14:paraId="5B33C34A" w14:textId="47B69464" w:rsidR="007B17C0" w:rsidRPr="00422C7D" w:rsidRDefault="007B17C0" w:rsidP="007B17C0">
            <w:pPr>
              <w:jc w:val="center"/>
              <w:rPr>
                <w:rFonts w:ascii="Times New Roman" w:eastAsia="Times New Roman" w:hAnsi="Times New Roman" w:cs="Times New Roman"/>
                <w:lang w:val="lt-LT"/>
              </w:rPr>
            </w:pPr>
            <w:r w:rsidRPr="007B17C0">
              <w:rPr>
                <w:rFonts w:ascii="Times New Roman" w:eastAsia="Times New Roman" w:hAnsi="Times New Roman" w:cs="Times New Roman"/>
                <w:b/>
                <w:bCs/>
                <w:lang w:val="lt-LT"/>
              </w:rPr>
              <w:t>6</w:t>
            </w:r>
          </w:p>
        </w:tc>
      </w:tr>
      <w:tr w:rsidR="007B17C0" w:rsidRPr="00422C7D" w14:paraId="2135E903" w14:textId="77777777" w:rsidTr="00422C7D">
        <w:trPr>
          <w:gridAfter w:val="2"/>
          <w:wAfter w:w="31" w:type="dxa"/>
        </w:trPr>
        <w:tc>
          <w:tcPr>
            <w:tcW w:w="570" w:type="dxa"/>
          </w:tcPr>
          <w:p w14:paraId="5E7E3C41" w14:textId="6D6F6FBB"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2.</w:t>
            </w:r>
          </w:p>
        </w:tc>
        <w:tc>
          <w:tcPr>
            <w:tcW w:w="4954" w:type="dxa"/>
          </w:tcPr>
          <w:p w14:paraId="31FFBCF1" w14:textId="402D5271" w:rsidR="007B17C0" w:rsidRPr="00422C7D" w:rsidRDefault="007B17C0" w:rsidP="007B17C0">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Projektas „Informatika pradiniame ugdyme“</w:t>
            </w:r>
          </w:p>
          <w:p w14:paraId="62C9D94D" w14:textId="1772EA41" w:rsidR="007B17C0" w:rsidRPr="00422C7D" w:rsidRDefault="007B17C0" w:rsidP="007B17C0">
            <w:pPr>
              <w:jc w:val="both"/>
              <w:rPr>
                <w:rFonts w:ascii="Times New Roman" w:eastAsia="Times New Roman" w:hAnsi="Times New Roman" w:cs="Times New Roman"/>
                <w:lang w:val="lt-LT"/>
              </w:rPr>
            </w:pPr>
          </w:p>
        </w:tc>
        <w:tc>
          <w:tcPr>
            <w:tcW w:w="1843" w:type="dxa"/>
          </w:tcPr>
          <w:p w14:paraId="0A381F12" w14:textId="35A51AA7" w:rsidR="007B17C0" w:rsidRPr="00422C7D" w:rsidRDefault="007B17C0" w:rsidP="007B17C0">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J. Stankaitienė,</w:t>
            </w:r>
          </w:p>
          <w:p w14:paraId="03F828E4" w14:textId="20288284"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pradinių kl</w:t>
            </w:r>
            <w:r w:rsidR="00E30A29">
              <w:rPr>
                <w:rFonts w:ascii="Times New Roman" w:eastAsia="Times New Roman" w:hAnsi="Times New Roman" w:cs="Times New Roman"/>
                <w:lang w:val="lt-LT"/>
              </w:rPr>
              <w:t xml:space="preserve">asių </w:t>
            </w:r>
            <w:r w:rsidRPr="00422C7D">
              <w:rPr>
                <w:rFonts w:ascii="Times New Roman" w:eastAsia="Times New Roman" w:hAnsi="Times New Roman" w:cs="Times New Roman"/>
                <w:lang w:val="lt-LT"/>
              </w:rPr>
              <w:t>mokytojai</w:t>
            </w:r>
          </w:p>
        </w:tc>
        <w:tc>
          <w:tcPr>
            <w:tcW w:w="2126" w:type="dxa"/>
          </w:tcPr>
          <w:p w14:paraId="2AC57CB0" w14:textId="6E506CE1"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100 proc. mokinių dalyvaus projekte</w:t>
            </w:r>
          </w:p>
        </w:tc>
        <w:tc>
          <w:tcPr>
            <w:tcW w:w="2268" w:type="dxa"/>
          </w:tcPr>
          <w:p w14:paraId="5186B13D" w14:textId="437AF7C2"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100 proc. mokinių dalyvaus projekte</w:t>
            </w:r>
          </w:p>
        </w:tc>
        <w:tc>
          <w:tcPr>
            <w:tcW w:w="2208" w:type="dxa"/>
          </w:tcPr>
          <w:p w14:paraId="6C57C439" w14:textId="79C67E41"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100 proc. mokinių dalyvaus projekte</w:t>
            </w:r>
          </w:p>
        </w:tc>
      </w:tr>
      <w:tr w:rsidR="007B17C0" w:rsidRPr="00422C7D" w14:paraId="34A06208" w14:textId="77777777" w:rsidTr="00422C7D">
        <w:trPr>
          <w:gridAfter w:val="2"/>
          <w:wAfter w:w="31" w:type="dxa"/>
        </w:trPr>
        <w:tc>
          <w:tcPr>
            <w:tcW w:w="570" w:type="dxa"/>
          </w:tcPr>
          <w:p w14:paraId="6A17C0F3" w14:textId="1E19F1B4"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3.</w:t>
            </w:r>
          </w:p>
        </w:tc>
        <w:tc>
          <w:tcPr>
            <w:tcW w:w="4954" w:type="dxa"/>
          </w:tcPr>
          <w:p w14:paraId="2E837E51" w14:textId="480029CD" w:rsidR="007B17C0" w:rsidRPr="00422C7D" w:rsidRDefault="007B17C0" w:rsidP="007B17C0">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Skaitmeninių gebėjimų ugdymo neformaliojo švietimo būreliai</w:t>
            </w:r>
          </w:p>
        </w:tc>
        <w:tc>
          <w:tcPr>
            <w:tcW w:w="1843" w:type="dxa"/>
          </w:tcPr>
          <w:p w14:paraId="45C70F9D" w14:textId="616D35B2" w:rsidR="007B17C0" w:rsidRPr="00422C7D" w:rsidRDefault="007B17C0" w:rsidP="007B17C0">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V. Tamošaitienė,</w:t>
            </w:r>
          </w:p>
          <w:p w14:paraId="4F114949" w14:textId="0B4F70C9"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IT vystymo komanda</w:t>
            </w:r>
          </w:p>
        </w:tc>
        <w:tc>
          <w:tcPr>
            <w:tcW w:w="2126" w:type="dxa"/>
          </w:tcPr>
          <w:p w14:paraId="5059D968" w14:textId="3C7F69BB"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2 NŠ būreliai, lankys 24 mokiniai</w:t>
            </w:r>
          </w:p>
        </w:tc>
        <w:tc>
          <w:tcPr>
            <w:tcW w:w="2268" w:type="dxa"/>
          </w:tcPr>
          <w:p w14:paraId="6717BF72" w14:textId="7C2ADCF1"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2 NŠ būreliai, lankys 24 mokiniai</w:t>
            </w:r>
          </w:p>
        </w:tc>
        <w:tc>
          <w:tcPr>
            <w:tcW w:w="2208" w:type="dxa"/>
          </w:tcPr>
          <w:p w14:paraId="1BB92446" w14:textId="4EE6828B"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2 NŠ būreliai, lankys 24 mokiniai</w:t>
            </w:r>
          </w:p>
        </w:tc>
      </w:tr>
      <w:tr w:rsidR="007B17C0" w:rsidRPr="00853054" w14:paraId="12C42424" w14:textId="77777777" w:rsidTr="00422C7D">
        <w:tc>
          <w:tcPr>
            <w:tcW w:w="14000" w:type="dxa"/>
            <w:gridSpan w:val="8"/>
          </w:tcPr>
          <w:p w14:paraId="379CA55B" w14:textId="695F5A82" w:rsidR="007B17C0" w:rsidRPr="00422C7D" w:rsidRDefault="007B17C0" w:rsidP="007B17C0">
            <w:pPr>
              <w:ind w:firstLine="171"/>
              <w:jc w:val="both"/>
              <w:rPr>
                <w:rFonts w:ascii="Times New Roman" w:eastAsia="Times New Roman" w:hAnsi="Times New Roman" w:cs="Times New Roman"/>
                <w:lang w:val="lt-LT"/>
              </w:rPr>
            </w:pPr>
            <w:r w:rsidRPr="00422C7D">
              <w:rPr>
                <w:rFonts w:ascii="Times New Roman" w:eastAsia="Times New Roman" w:hAnsi="Times New Roman" w:cs="Times New Roman"/>
                <w:b/>
                <w:bCs/>
                <w:color w:val="000000" w:themeColor="text1"/>
                <w:lang w:val="lt-LT"/>
              </w:rPr>
              <w:t xml:space="preserve">Rizikos veiksnių apibūdinimas ir vertinimas. </w:t>
            </w:r>
            <w:r w:rsidRPr="00422C7D">
              <w:rPr>
                <w:rFonts w:ascii="Times New Roman" w:eastAsia="Times New Roman" w:hAnsi="Times New Roman" w:cs="Times New Roman"/>
                <w:lang w:val="lt-LT"/>
              </w:rPr>
              <w:t xml:space="preserve"> Nepakankamas skaičius mokinių norinčių lankyti modulius ir NŠ būrelius. Finansavimo stoka</w:t>
            </w:r>
          </w:p>
        </w:tc>
      </w:tr>
      <w:tr w:rsidR="007B17C0" w:rsidRPr="00853054" w14:paraId="2D70667B" w14:textId="77777777" w:rsidTr="00422C7D">
        <w:tc>
          <w:tcPr>
            <w:tcW w:w="14000" w:type="dxa"/>
            <w:gridSpan w:val="8"/>
            <w:shd w:val="clear" w:color="auto" w:fill="D9D9D9" w:themeFill="background1" w:themeFillShade="D9"/>
          </w:tcPr>
          <w:p w14:paraId="70E8CA4A" w14:textId="4AAE075B" w:rsidR="007B17C0" w:rsidRPr="00422C7D" w:rsidRDefault="007B17C0" w:rsidP="007B17C0">
            <w:pPr>
              <w:pStyle w:val="Sraopastraipa"/>
              <w:numPr>
                <w:ilvl w:val="0"/>
                <w:numId w:val="7"/>
              </w:numPr>
              <w:tabs>
                <w:tab w:val="left" w:pos="454"/>
              </w:tabs>
              <w:ind w:left="-113" w:firstLine="142"/>
              <w:rPr>
                <w:rFonts w:ascii="Times New Roman" w:hAnsi="Times New Roman" w:cs="Times New Roman"/>
                <w:b/>
                <w:highlight w:val="lightGray"/>
                <w:lang w:val="lt-LT"/>
              </w:rPr>
            </w:pPr>
            <w:r w:rsidRPr="00422C7D">
              <w:rPr>
                <w:rFonts w:ascii="Times New Roman" w:hAnsi="Times New Roman" w:cs="Times New Roman"/>
                <w:b/>
                <w:highlight w:val="lightGray"/>
                <w:lang w:val="lt-LT"/>
              </w:rPr>
              <w:t xml:space="preserve">Tikslas. </w:t>
            </w:r>
            <w:r w:rsidRPr="00422C7D">
              <w:rPr>
                <w:rFonts w:ascii="Times New Roman" w:hAnsi="Times New Roman" w:cs="Times New Roman"/>
                <w:b/>
                <w:bCs/>
                <w:lang w:val="lt-LT"/>
              </w:rPr>
              <w:t>Plėtoti bendruomenės narių socialines emocines kompetencijas, siekiant tvarios asmenybės ūgties</w:t>
            </w:r>
          </w:p>
        </w:tc>
      </w:tr>
      <w:tr w:rsidR="007B17C0" w:rsidRPr="00853054" w14:paraId="557DF239" w14:textId="77777777" w:rsidTr="00422C7D">
        <w:tc>
          <w:tcPr>
            <w:tcW w:w="14000" w:type="dxa"/>
            <w:gridSpan w:val="8"/>
            <w:shd w:val="clear" w:color="auto" w:fill="D9D9D9" w:themeFill="background1" w:themeFillShade="D9"/>
          </w:tcPr>
          <w:p w14:paraId="2DE9FCCC" w14:textId="115CFF0F" w:rsidR="007B17C0" w:rsidRPr="00422C7D" w:rsidRDefault="007B17C0" w:rsidP="007B17C0">
            <w:pPr>
              <w:pStyle w:val="Sraopastraipa"/>
              <w:numPr>
                <w:ilvl w:val="1"/>
                <w:numId w:val="7"/>
              </w:numPr>
              <w:tabs>
                <w:tab w:val="left" w:pos="454"/>
              </w:tabs>
              <w:ind w:left="-113" w:firstLine="142"/>
              <w:rPr>
                <w:rFonts w:ascii="Times New Roman" w:hAnsi="Times New Roman" w:cs="Times New Roman"/>
                <w:b/>
                <w:highlight w:val="lightGray"/>
                <w:lang w:val="lt-LT"/>
              </w:rPr>
            </w:pPr>
            <w:r w:rsidRPr="00422C7D">
              <w:rPr>
                <w:rFonts w:ascii="Times New Roman" w:hAnsi="Times New Roman" w:cs="Times New Roman"/>
                <w:b/>
                <w:highlight w:val="lightGray"/>
                <w:lang w:val="lt-LT"/>
              </w:rPr>
              <w:t xml:space="preserve">Uždavinys. </w:t>
            </w:r>
            <w:r w:rsidRPr="00422C7D">
              <w:rPr>
                <w:rFonts w:ascii="Times New Roman" w:hAnsi="Times New Roman" w:cs="Times New Roman"/>
                <w:b/>
                <w:bCs/>
                <w:lang w:val="lt-LT"/>
              </w:rPr>
              <w:t>Pritaikyti aplinką ir ugdymosi procesus įvairių ugdymosi poreikių turintiems mokiniams</w:t>
            </w:r>
          </w:p>
        </w:tc>
      </w:tr>
      <w:tr w:rsidR="007B17C0" w:rsidRPr="00853054" w14:paraId="012001A6" w14:textId="77777777" w:rsidTr="00422C7D">
        <w:tc>
          <w:tcPr>
            <w:tcW w:w="14000" w:type="dxa"/>
            <w:gridSpan w:val="8"/>
            <w:shd w:val="clear" w:color="auto" w:fill="D9D9D9" w:themeFill="background1" w:themeFillShade="D9"/>
          </w:tcPr>
          <w:p w14:paraId="27520472" w14:textId="31A37D2B" w:rsidR="007B17C0" w:rsidRPr="00422C7D" w:rsidRDefault="007B17C0" w:rsidP="007B17C0">
            <w:pPr>
              <w:pStyle w:val="Sraopastraipa"/>
              <w:numPr>
                <w:ilvl w:val="2"/>
                <w:numId w:val="7"/>
              </w:numPr>
              <w:tabs>
                <w:tab w:val="left" w:pos="454"/>
              </w:tabs>
              <w:ind w:left="-113" w:firstLine="142"/>
              <w:rPr>
                <w:rFonts w:ascii="Times New Roman" w:hAnsi="Times New Roman" w:cs="Times New Roman"/>
                <w:b/>
                <w:bCs/>
                <w:highlight w:val="lightGray"/>
                <w:lang w:val="lt-LT"/>
              </w:rPr>
            </w:pPr>
            <w:r w:rsidRPr="00422C7D">
              <w:rPr>
                <w:rFonts w:ascii="Times New Roman" w:hAnsi="Times New Roman" w:cs="Times New Roman"/>
                <w:b/>
                <w:bCs/>
                <w:highlight w:val="lightGray"/>
                <w:lang w:val="lt-LT"/>
              </w:rPr>
              <w:t>Priemonė. Pagalbos mokiniui specialistų patalpų pertvarkymas</w:t>
            </w:r>
          </w:p>
        </w:tc>
      </w:tr>
      <w:tr w:rsidR="007B17C0" w:rsidRPr="00422C7D" w14:paraId="64DC8788" w14:textId="77777777" w:rsidTr="007B17C0">
        <w:trPr>
          <w:gridAfter w:val="1"/>
          <w:wAfter w:w="13" w:type="dxa"/>
        </w:trPr>
        <w:tc>
          <w:tcPr>
            <w:tcW w:w="570" w:type="dxa"/>
            <w:vMerge w:val="restart"/>
            <w:shd w:val="clear" w:color="auto" w:fill="D9D9D9" w:themeFill="background1" w:themeFillShade="D9"/>
            <w:vAlign w:val="center"/>
          </w:tcPr>
          <w:p w14:paraId="776E9F51" w14:textId="583ECC00"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Eil. Nr.</w:t>
            </w:r>
          </w:p>
        </w:tc>
        <w:tc>
          <w:tcPr>
            <w:tcW w:w="4954" w:type="dxa"/>
            <w:vMerge w:val="restart"/>
            <w:shd w:val="clear" w:color="auto" w:fill="D9D9D9" w:themeFill="background1" w:themeFillShade="D9"/>
            <w:vAlign w:val="center"/>
          </w:tcPr>
          <w:p w14:paraId="381D170B" w14:textId="7E59E7A1"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Rodikliai</w:t>
            </w:r>
          </w:p>
        </w:tc>
        <w:tc>
          <w:tcPr>
            <w:tcW w:w="1843" w:type="dxa"/>
            <w:vMerge w:val="restart"/>
            <w:shd w:val="clear" w:color="auto" w:fill="D9D9D9" w:themeFill="background1" w:themeFillShade="D9"/>
            <w:vAlign w:val="center"/>
          </w:tcPr>
          <w:p w14:paraId="7FFE0242" w14:textId="19FF0235"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Atsakingi</w:t>
            </w:r>
          </w:p>
        </w:tc>
        <w:tc>
          <w:tcPr>
            <w:tcW w:w="6620" w:type="dxa"/>
            <w:gridSpan w:val="4"/>
            <w:shd w:val="clear" w:color="auto" w:fill="D9D9D9" w:themeFill="background1" w:themeFillShade="D9"/>
            <w:vAlign w:val="center"/>
          </w:tcPr>
          <w:p w14:paraId="093BC9E0" w14:textId="4537AB67"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Lėšos (Eur) ir kiti rodikliai </w:t>
            </w:r>
          </w:p>
        </w:tc>
      </w:tr>
      <w:tr w:rsidR="007B17C0" w:rsidRPr="00422C7D" w14:paraId="189251DB" w14:textId="77777777" w:rsidTr="007B17C0">
        <w:trPr>
          <w:gridAfter w:val="2"/>
          <w:wAfter w:w="31" w:type="dxa"/>
        </w:trPr>
        <w:tc>
          <w:tcPr>
            <w:tcW w:w="570" w:type="dxa"/>
            <w:vMerge/>
            <w:shd w:val="clear" w:color="auto" w:fill="D9D9D9" w:themeFill="background1" w:themeFillShade="D9"/>
          </w:tcPr>
          <w:p w14:paraId="66FA95B4" w14:textId="77777777" w:rsidR="007B17C0" w:rsidRPr="00422C7D" w:rsidRDefault="007B17C0" w:rsidP="007B17C0">
            <w:pPr>
              <w:rPr>
                <w:lang w:val="lt-LT"/>
              </w:rPr>
            </w:pPr>
          </w:p>
        </w:tc>
        <w:tc>
          <w:tcPr>
            <w:tcW w:w="4954" w:type="dxa"/>
            <w:vMerge/>
            <w:shd w:val="clear" w:color="auto" w:fill="D9D9D9" w:themeFill="background1" w:themeFillShade="D9"/>
          </w:tcPr>
          <w:p w14:paraId="7AD4F598" w14:textId="77777777" w:rsidR="007B17C0" w:rsidRPr="00422C7D" w:rsidRDefault="007B17C0" w:rsidP="007B17C0">
            <w:pPr>
              <w:rPr>
                <w:lang w:val="lt-LT"/>
              </w:rPr>
            </w:pPr>
          </w:p>
        </w:tc>
        <w:tc>
          <w:tcPr>
            <w:tcW w:w="1843" w:type="dxa"/>
            <w:vMerge/>
            <w:shd w:val="clear" w:color="auto" w:fill="D9D9D9" w:themeFill="background1" w:themeFillShade="D9"/>
          </w:tcPr>
          <w:p w14:paraId="011EE197" w14:textId="77777777" w:rsidR="007B17C0" w:rsidRPr="00422C7D" w:rsidRDefault="007B17C0" w:rsidP="007B17C0">
            <w:pPr>
              <w:rPr>
                <w:lang w:val="lt-LT"/>
              </w:rPr>
            </w:pPr>
          </w:p>
        </w:tc>
        <w:tc>
          <w:tcPr>
            <w:tcW w:w="2126" w:type="dxa"/>
            <w:shd w:val="clear" w:color="auto" w:fill="D9D9D9" w:themeFill="background1" w:themeFillShade="D9"/>
            <w:vAlign w:val="center"/>
          </w:tcPr>
          <w:p w14:paraId="0359C24B" w14:textId="0405FA69"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2021 m. </w:t>
            </w:r>
          </w:p>
        </w:tc>
        <w:tc>
          <w:tcPr>
            <w:tcW w:w="2268" w:type="dxa"/>
            <w:shd w:val="clear" w:color="auto" w:fill="D9D9D9" w:themeFill="background1" w:themeFillShade="D9"/>
            <w:vAlign w:val="center"/>
          </w:tcPr>
          <w:p w14:paraId="71BD59DE" w14:textId="6FB8F89B"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2022 m.</w:t>
            </w:r>
          </w:p>
        </w:tc>
        <w:tc>
          <w:tcPr>
            <w:tcW w:w="2208" w:type="dxa"/>
            <w:shd w:val="clear" w:color="auto" w:fill="D9D9D9" w:themeFill="background1" w:themeFillShade="D9"/>
            <w:vAlign w:val="center"/>
          </w:tcPr>
          <w:p w14:paraId="5D76B502" w14:textId="48FCB664"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2023 m.</w:t>
            </w:r>
          </w:p>
        </w:tc>
      </w:tr>
      <w:tr w:rsidR="007B17C0" w:rsidRPr="00422C7D" w14:paraId="0EF46479" w14:textId="77777777" w:rsidTr="00422C7D">
        <w:trPr>
          <w:gridAfter w:val="2"/>
          <w:wAfter w:w="31" w:type="dxa"/>
        </w:trPr>
        <w:tc>
          <w:tcPr>
            <w:tcW w:w="570" w:type="dxa"/>
          </w:tcPr>
          <w:p w14:paraId="3AB58C42" w14:textId="70EF8F2F" w:rsidR="007B17C0" w:rsidRPr="00422C7D" w:rsidRDefault="007B17C0" w:rsidP="007B17C0">
            <w:pPr>
              <w:jc w:val="center"/>
              <w:rPr>
                <w:rFonts w:ascii="Times New Roman" w:hAnsi="Times New Roman" w:cs="Times New Roman"/>
                <w:lang w:val="lt-LT"/>
              </w:rPr>
            </w:pPr>
            <w:r w:rsidRPr="00422C7D">
              <w:rPr>
                <w:rFonts w:ascii="Times New Roman" w:hAnsi="Times New Roman" w:cs="Times New Roman"/>
                <w:lang w:val="lt-LT"/>
              </w:rPr>
              <w:t>1.</w:t>
            </w:r>
          </w:p>
        </w:tc>
        <w:tc>
          <w:tcPr>
            <w:tcW w:w="4954" w:type="dxa"/>
          </w:tcPr>
          <w:p w14:paraId="4EA9BA15" w14:textId="0E2E2BF9"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Specialistų kabinetų remontas</w:t>
            </w:r>
          </w:p>
        </w:tc>
        <w:tc>
          <w:tcPr>
            <w:tcW w:w="1843" w:type="dxa"/>
          </w:tcPr>
          <w:p w14:paraId="7332107B" w14:textId="07BA02E2"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A. Vežbavičienė</w:t>
            </w:r>
          </w:p>
        </w:tc>
        <w:tc>
          <w:tcPr>
            <w:tcW w:w="2126" w:type="dxa"/>
          </w:tcPr>
          <w:p w14:paraId="5D98A3F1" w14:textId="11D5F84F"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w:t>
            </w:r>
          </w:p>
        </w:tc>
        <w:tc>
          <w:tcPr>
            <w:tcW w:w="2268" w:type="dxa"/>
          </w:tcPr>
          <w:p w14:paraId="50C86B8C" w14:textId="7F71FB63"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20 000</w:t>
            </w:r>
          </w:p>
        </w:tc>
        <w:tc>
          <w:tcPr>
            <w:tcW w:w="2208" w:type="dxa"/>
          </w:tcPr>
          <w:p w14:paraId="60EDCC55" w14:textId="4F126E91"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10 000</w:t>
            </w:r>
          </w:p>
        </w:tc>
      </w:tr>
      <w:tr w:rsidR="007B17C0" w:rsidRPr="00422C7D" w14:paraId="3D58F79E" w14:textId="77777777" w:rsidTr="00422C7D">
        <w:trPr>
          <w:gridAfter w:val="2"/>
          <w:wAfter w:w="31" w:type="dxa"/>
        </w:trPr>
        <w:tc>
          <w:tcPr>
            <w:tcW w:w="570" w:type="dxa"/>
          </w:tcPr>
          <w:p w14:paraId="383FAE30" w14:textId="637B7F3A" w:rsidR="007B17C0" w:rsidRPr="00422C7D" w:rsidRDefault="007B17C0" w:rsidP="007B17C0">
            <w:pPr>
              <w:jc w:val="center"/>
              <w:rPr>
                <w:rFonts w:ascii="Times New Roman" w:hAnsi="Times New Roman" w:cs="Times New Roman"/>
                <w:lang w:val="lt-LT"/>
              </w:rPr>
            </w:pPr>
            <w:r w:rsidRPr="00422C7D">
              <w:rPr>
                <w:rFonts w:ascii="Times New Roman" w:hAnsi="Times New Roman" w:cs="Times New Roman"/>
                <w:lang w:val="lt-LT"/>
              </w:rPr>
              <w:t>2.</w:t>
            </w:r>
          </w:p>
        </w:tc>
        <w:tc>
          <w:tcPr>
            <w:tcW w:w="4954" w:type="dxa"/>
          </w:tcPr>
          <w:p w14:paraId="231A3661" w14:textId="599A81FA"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IT įrangos įsigijimas </w:t>
            </w:r>
          </w:p>
        </w:tc>
        <w:tc>
          <w:tcPr>
            <w:tcW w:w="1843" w:type="dxa"/>
          </w:tcPr>
          <w:p w14:paraId="63B882AD" w14:textId="56A9AEDE"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J. Stankaitienė,</w:t>
            </w:r>
          </w:p>
          <w:p w14:paraId="0898864E" w14:textId="136B1093"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A. Vežbavičienė,</w:t>
            </w:r>
          </w:p>
          <w:p w14:paraId="0B72D487" w14:textId="61476273"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J. Pipiras</w:t>
            </w:r>
          </w:p>
        </w:tc>
        <w:tc>
          <w:tcPr>
            <w:tcW w:w="2126" w:type="dxa"/>
          </w:tcPr>
          <w:p w14:paraId="6A3E6313" w14:textId="06D8A388"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700</w:t>
            </w:r>
          </w:p>
        </w:tc>
        <w:tc>
          <w:tcPr>
            <w:tcW w:w="2268" w:type="dxa"/>
          </w:tcPr>
          <w:p w14:paraId="38443306" w14:textId="3D5E1BD0"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2 500</w:t>
            </w:r>
          </w:p>
        </w:tc>
        <w:tc>
          <w:tcPr>
            <w:tcW w:w="2208" w:type="dxa"/>
          </w:tcPr>
          <w:p w14:paraId="39EEEE79" w14:textId="2EEA2EE6" w:rsidR="007B17C0" w:rsidRPr="00422C7D" w:rsidRDefault="007B17C0" w:rsidP="007B17C0">
            <w:pPr>
              <w:jc w:val="center"/>
              <w:rPr>
                <w:rFonts w:ascii="Times New Roman" w:eastAsia="Times New Roman" w:hAnsi="Times New Roman" w:cs="Times New Roman"/>
                <w:lang w:val="lt-LT"/>
              </w:rPr>
            </w:pPr>
          </w:p>
        </w:tc>
      </w:tr>
      <w:tr w:rsidR="007B17C0" w:rsidRPr="00422C7D" w14:paraId="6C97AE77" w14:textId="77777777" w:rsidTr="00422C7D">
        <w:trPr>
          <w:gridAfter w:val="2"/>
          <w:wAfter w:w="31" w:type="dxa"/>
        </w:trPr>
        <w:tc>
          <w:tcPr>
            <w:tcW w:w="570" w:type="dxa"/>
          </w:tcPr>
          <w:p w14:paraId="7ACB6D72" w14:textId="08683F12" w:rsidR="007B17C0" w:rsidRPr="00422C7D" w:rsidRDefault="007B17C0" w:rsidP="007B17C0">
            <w:pPr>
              <w:jc w:val="center"/>
              <w:rPr>
                <w:rFonts w:ascii="Times New Roman" w:hAnsi="Times New Roman" w:cs="Times New Roman"/>
                <w:lang w:val="lt-LT"/>
              </w:rPr>
            </w:pPr>
            <w:r w:rsidRPr="00422C7D">
              <w:rPr>
                <w:rFonts w:ascii="Times New Roman" w:hAnsi="Times New Roman" w:cs="Times New Roman"/>
                <w:lang w:val="lt-LT"/>
              </w:rPr>
              <w:t>3.</w:t>
            </w:r>
          </w:p>
        </w:tc>
        <w:tc>
          <w:tcPr>
            <w:tcW w:w="4954" w:type="dxa"/>
          </w:tcPr>
          <w:p w14:paraId="6A4B4DDB" w14:textId="149034A8"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Baldų ir tekstilės gaminių atnaujinimas</w:t>
            </w:r>
          </w:p>
        </w:tc>
        <w:tc>
          <w:tcPr>
            <w:tcW w:w="1843" w:type="dxa"/>
          </w:tcPr>
          <w:p w14:paraId="24CFF630" w14:textId="4088D4FC"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A. Vežbavičienė</w:t>
            </w:r>
          </w:p>
        </w:tc>
        <w:tc>
          <w:tcPr>
            <w:tcW w:w="2126" w:type="dxa"/>
          </w:tcPr>
          <w:p w14:paraId="351C926E" w14:textId="474A7E21"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1 300</w:t>
            </w:r>
          </w:p>
        </w:tc>
        <w:tc>
          <w:tcPr>
            <w:tcW w:w="2268" w:type="dxa"/>
          </w:tcPr>
          <w:p w14:paraId="596FB199" w14:textId="04EDFD12"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w:t>
            </w:r>
          </w:p>
        </w:tc>
        <w:tc>
          <w:tcPr>
            <w:tcW w:w="2208" w:type="dxa"/>
          </w:tcPr>
          <w:p w14:paraId="4B811646" w14:textId="0977A59F"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1 000</w:t>
            </w:r>
          </w:p>
        </w:tc>
      </w:tr>
      <w:tr w:rsidR="007B17C0" w:rsidRPr="00853054" w14:paraId="2DB6E720" w14:textId="77777777" w:rsidTr="00422C7D">
        <w:tc>
          <w:tcPr>
            <w:tcW w:w="14000" w:type="dxa"/>
            <w:gridSpan w:val="8"/>
          </w:tcPr>
          <w:p w14:paraId="0F665166" w14:textId="0E56D366" w:rsidR="007B17C0" w:rsidRPr="00422C7D" w:rsidRDefault="007B17C0" w:rsidP="007B17C0">
            <w:pPr>
              <w:ind w:firstLine="171"/>
              <w:rPr>
                <w:rFonts w:ascii="Times New Roman" w:eastAsia="Times New Roman" w:hAnsi="Times New Roman" w:cs="Times New Roman"/>
                <w:color w:val="000000" w:themeColor="text1"/>
                <w:lang w:val="lt-LT"/>
              </w:rPr>
            </w:pPr>
            <w:r w:rsidRPr="00422C7D">
              <w:rPr>
                <w:rFonts w:ascii="Times New Roman" w:eastAsia="Times New Roman" w:hAnsi="Times New Roman" w:cs="Times New Roman"/>
                <w:b/>
                <w:bCs/>
                <w:color w:val="000000" w:themeColor="text1"/>
                <w:lang w:val="lt-LT"/>
              </w:rPr>
              <w:t xml:space="preserve">Rizikos veiksnių apibūdinimas ir vertinimas. </w:t>
            </w:r>
            <w:r w:rsidRPr="00422C7D">
              <w:rPr>
                <w:rFonts w:ascii="Times New Roman" w:eastAsia="Times New Roman" w:hAnsi="Times New Roman" w:cs="Times New Roman"/>
                <w:color w:val="000000" w:themeColor="text1"/>
                <w:lang w:val="lt-LT"/>
              </w:rPr>
              <w:t>Finansavimo stoka. Ribotos techninių sprendimų galimybės</w:t>
            </w:r>
          </w:p>
        </w:tc>
      </w:tr>
      <w:tr w:rsidR="007B17C0" w:rsidRPr="00853054" w14:paraId="6A7B5E61" w14:textId="77777777" w:rsidTr="007B17C0">
        <w:tc>
          <w:tcPr>
            <w:tcW w:w="14000" w:type="dxa"/>
            <w:gridSpan w:val="8"/>
            <w:shd w:val="clear" w:color="auto" w:fill="D9D9D9" w:themeFill="background1" w:themeFillShade="D9"/>
          </w:tcPr>
          <w:p w14:paraId="706B1CF3" w14:textId="72CAB33D"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b/>
                <w:bCs/>
                <w:lang w:val="lt-LT"/>
              </w:rPr>
              <w:t>3.1.2. Priemonė. Pedagogų ir švietimo pagalbos specialistų pasirengimas įtraukčiai švietime</w:t>
            </w:r>
          </w:p>
        </w:tc>
      </w:tr>
      <w:tr w:rsidR="007B17C0" w:rsidRPr="00422C7D" w14:paraId="4C287C96" w14:textId="77777777" w:rsidTr="007B17C0">
        <w:trPr>
          <w:gridAfter w:val="1"/>
          <w:wAfter w:w="13" w:type="dxa"/>
        </w:trPr>
        <w:tc>
          <w:tcPr>
            <w:tcW w:w="570" w:type="dxa"/>
            <w:vMerge w:val="restart"/>
            <w:shd w:val="clear" w:color="auto" w:fill="D9D9D9" w:themeFill="background1" w:themeFillShade="D9"/>
            <w:vAlign w:val="center"/>
          </w:tcPr>
          <w:p w14:paraId="6742D986" w14:textId="3967666B"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Eil. Nr.</w:t>
            </w:r>
          </w:p>
        </w:tc>
        <w:tc>
          <w:tcPr>
            <w:tcW w:w="4954" w:type="dxa"/>
            <w:vMerge w:val="restart"/>
            <w:shd w:val="clear" w:color="auto" w:fill="D9D9D9" w:themeFill="background1" w:themeFillShade="D9"/>
            <w:vAlign w:val="center"/>
          </w:tcPr>
          <w:p w14:paraId="3F4D1FA9" w14:textId="61E0D4E0"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Rodikliai</w:t>
            </w:r>
          </w:p>
        </w:tc>
        <w:tc>
          <w:tcPr>
            <w:tcW w:w="1843" w:type="dxa"/>
            <w:vMerge w:val="restart"/>
            <w:shd w:val="clear" w:color="auto" w:fill="D9D9D9" w:themeFill="background1" w:themeFillShade="D9"/>
            <w:vAlign w:val="center"/>
          </w:tcPr>
          <w:p w14:paraId="4A314488" w14:textId="5F80218C"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Atsakingi</w:t>
            </w:r>
          </w:p>
        </w:tc>
        <w:tc>
          <w:tcPr>
            <w:tcW w:w="6620" w:type="dxa"/>
            <w:gridSpan w:val="4"/>
            <w:shd w:val="clear" w:color="auto" w:fill="D9D9D9" w:themeFill="background1" w:themeFillShade="D9"/>
            <w:vAlign w:val="center"/>
          </w:tcPr>
          <w:p w14:paraId="2F26B548" w14:textId="54D5B4F8"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Lėšos (Eur) ir kiti rodikliai  </w:t>
            </w:r>
          </w:p>
        </w:tc>
      </w:tr>
      <w:tr w:rsidR="007B17C0" w:rsidRPr="00422C7D" w14:paraId="6F7661BA" w14:textId="77777777" w:rsidTr="007B17C0">
        <w:trPr>
          <w:gridAfter w:val="2"/>
          <w:wAfter w:w="31" w:type="dxa"/>
        </w:trPr>
        <w:tc>
          <w:tcPr>
            <w:tcW w:w="570" w:type="dxa"/>
            <w:vMerge/>
            <w:shd w:val="clear" w:color="auto" w:fill="D9D9D9" w:themeFill="background1" w:themeFillShade="D9"/>
            <w:vAlign w:val="center"/>
          </w:tcPr>
          <w:p w14:paraId="19ACCCF2" w14:textId="77777777" w:rsidR="007B17C0" w:rsidRPr="00422C7D" w:rsidRDefault="007B17C0" w:rsidP="007B17C0">
            <w:pPr>
              <w:rPr>
                <w:lang w:val="lt-LT"/>
              </w:rPr>
            </w:pPr>
          </w:p>
        </w:tc>
        <w:tc>
          <w:tcPr>
            <w:tcW w:w="4954" w:type="dxa"/>
            <w:vMerge/>
            <w:shd w:val="clear" w:color="auto" w:fill="D9D9D9" w:themeFill="background1" w:themeFillShade="D9"/>
            <w:vAlign w:val="center"/>
          </w:tcPr>
          <w:p w14:paraId="5F1F05ED" w14:textId="77777777" w:rsidR="007B17C0" w:rsidRPr="00422C7D" w:rsidRDefault="007B17C0" w:rsidP="007B17C0">
            <w:pPr>
              <w:rPr>
                <w:lang w:val="lt-LT"/>
              </w:rPr>
            </w:pPr>
          </w:p>
        </w:tc>
        <w:tc>
          <w:tcPr>
            <w:tcW w:w="1843" w:type="dxa"/>
            <w:vMerge/>
            <w:shd w:val="clear" w:color="auto" w:fill="D9D9D9" w:themeFill="background1" w:themeFillShade="D9"/>
            <w:vAlign w:val="center"/>
          </w:tcPr>
          <w:p w14:paraId="0E4F8813" w14:textId="77777777" w:rsidR="007B17C0" w:rsidRPr="00422C7D" w:rsidRDefault="007B17C0" w:rsidP="007B17C0">
            <w:pPr>
              <w:rPr>
                <w:lang w:val="lt-LT"/>
              </w:rPr>
            </w:pPr>
          </w:p>
        </w:tc>
        <w:tc>
          <w:tcPr>
            <w:tcW w:w="2126" w:type="dxa"/>
            <w:shd w:val="clear" w:color="auto" w:fill="D9D9D9" w:themeFill="background1" w:themeFillShade="D9"/>
            <w:vAlign w:val="center"/>
          </w:tcPr>
          <w:p w14:paraId="027A4634" w14:textId="3F16B48F"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2021 m.</w:t>
            </w:r>
          </w:p>
        </w:tc>
        <w:tc>
          <w:tcPr>
            <w:tcW w:w="2268" w:type="dxa"/>
            <w:shd w:val="clear" w:color="auto" w:fill="D9D9D9" w:themeFill="background1" w:themeFillShade="D9"/>
            <w:vAlign w:val="center"/>
          </w:tcPr>
          <w:p w14:paraId="216FB978" w14:textId="5B5B19E2"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2022 m.</w:t>
            </w:r>
          </w:p>
        </w:tc>
        <w:tc>
          <w:tcPr>
            <w:tcW w:w="2208" w:type="dxa"/>
            <w:shd w:val="clear" w:color="auto" w:fill="D9D9D9" w:themeFill="background1" w:themeFillShade="D9"/>
            <w:vAlign w:val="center"/>
          </w:tcPr>
          <w:p w14:paraId="6DA69D9E" w14:textId="3DC4C355"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2023 m.</w:t>
            </w:r>
          </w:p>
        </w:tc>
      </w:tr>
      <w:tr w:rsidR="007B17C0" w:rsidRPr="00422C7D" w14:paraId="5374092F" w14:textId="77777777" w:rsidTr="00422C7D">
        <w:trPr>
          <w:gridAfter w:val="2"/>
          <w:wAfter w:w="31" w:type="dxa"/>
        </w:trPr>
        <w:tc>
          <w:tcPr>
            <w:tcW w:w="570" w:type="dxa"/>
            <w:shd w:val="clear" w:color="auto" w:fill="FFFFFF" w:themeFill="background1"/>
          </w:tcPr>
          <w:p w14:paraId="28811545" w14:textId="4F7CD1BF"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w:t>
            </w:r>
          </w:p>
        </w:tc>
        <w:tc>
          <w:tcPr>
            <w:tcW w:w="4954" w:type="dxa"/>
            <w:shd w:val="clear" w:color="auto" w:fill="FFFFFF" w:themeFill="background1"/>
          </w:tcPr>
          <w:p w14:paraId="13C8309B" w14:textId="43E64276" w:rsidR="007B17C0" w:rsidRPr="00422C7D" w:rsidRDefault="007B17C0" w:rsidP="007B17C0">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Fizinės aplinkos ir įrangos pritaikymas įvairių poreikių mokiniams</w:t>
            </w:r>
          </w:p>
        </w:tc>
        <w:tc>
          <w:tcPr>
            <w:tcW w:w="1843" w:type="dxa"/>
            <w:shd w:val="clear" w:color="auto" w:fill="FFFFFF" w:themeFill="background1"/>
          </w:tcPr>
          <w:p w14:paraId="5EF654F5" w14:textId="76EF8E0A"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V. Zubrickienė,</w:t>
            </w:r>
          </w:p>
          <w:p w14:paraId="0896B899" w14:textId="1FE970F4"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A. Vežbavičienė</w:t>
            </w:r>
          </w:p>
        </w:tc>
        <w:tc>
          <w:tcPr>
            <w:tcW w:w="2126" w:type="dxa"/>
            <w:shd w:val="clear" w:color="auto" w:fill="FFFFFF" w:themeFill="background1"/>
            <w:vAlign w:val="center"/>
          </w:tcPr>
          <w:p w14:paraId="4C220489" w14:textId="72FA68EA"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30 000</w:t>
            </w:r>
          </w:p>
        </w:tc>
        <w:tc>
          <w:tcPr>
            <w:tcW w:w="2268" w:type="dxa"/>
            <w:shd w:val="clear" w:color="auto" w:fill="FFFFFF" w:themeFill="background1"/>
            <w:vAlign w:val="center"/>
          </w:tcPr>
          <w:p w14:paraId="18301DF5" w14:textId="7A5F4801"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30 000</w:t>
            </w:r>
          </w:p>
        </w:tc>
        <w:tc>
          <w:tcPr>
            <w:tcW w:w="2208" w:type="dxa"/>
            <w:shd w:val="clear" w:color="auto" w:fill="FFFFFF" w:themeFill="background1"/>
            <w:vAlign w:val="center"/>
          </w:tcPr>
          <w:p w14:paraId="7A5EDBAE" w14:textId="000166E7"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30 000</w:t>
            </w:r>
          </w:p>
        </w:tc>
      </w:tr>
      <w:tr w:rsidR="007B17C0" w:rsidRPr="00422C7D" w14:paraId="1D0ED5CF" w14:textId="77777777" w:rsidTr="00422C7D">
        <w:trPr>
          <w:gridAfter w:val="2"/>
          <w:wAfter w:w="31" w:type="dxa"/>
        </w:trPr>
        <w:tc>
          <w:tcPr>
            <w:tcW w:w="570" w:type="dxa"/>
            <w:shd w:val="clear" w:color="auto" w:fill="FFFFFF" w:themeFill="background1"/>
          </w:tcPr>
          <w:p w14:paraId="65AA7256" w14:textId="53171183"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2.</w:t>
            </w:r>
          </w:p>
        </w:tc>
        <w:tc>
          <w:tcPr>
            <w:tcW w:w="4954" w:type="dxa"/>
            <w:shd w:val="clear" w:color="auto" w:fill="FFFFFF" w:themeFill="background1"/>
          </w:tcPr>
          <w:p w14:paraId="0E296F9A" w14:textId="265502C0" w:rsidR="007B17C0" w:rsidRPr="00422C7D" w:rsidRDefault="007B17C0" w:rsidP="007B17C0">
            <w:pPr>
              <w:jc w:val="both"/>
              <w:rPr>
                <w:rFonts w:ascii="Times New Roman" w:eastAsia="Times New Roman" w:hAnsi="Times New Roman" w:cs="Times New Roman"/>
                <w:lang w:val="lt-LT"/>
              </w:rPr>
            </w:pPr>
            <w:proofErr w:type="spellStart"/>
            <w:r w:rsidRPr="00422C7D">
              <w:rPr>
                <w:rFonts w:ascii="Times New Roman" w:eastAsia="Times New Roman" w:hAnsi="Times New Roman" w:cs="Times New Roman"/>
                <w:lang w:val="lt-LT"/>
              </w:rPr>
              <w:t>Multisensorinio</w:t>
            </w:r>
            <w:proofErr w:type="spellEnd"/>
            <w:r w:rsidRPr="00422C7D">
              <w:rPr>
                <w:rFonts w:ascii="Times New Roman" w:eastAsia="Times New Roman" w:hAnsi="Times New Roman" w:cs="Times New Roman"/>
                <w:lang w:val="lt-LT"/>
              </w:rPr>
              <w:t xml:space="preserve"> kambario įrengimas</w:t>
            </w:r>
          </w:p>
        </w:tc>
        <w:tc>
          <w:tcPr>
            <w:tcW w:w="1843" w:type="dxa"/>
            <w:shd w:val="clear" w:color="auto" w:fill="FFFFFF" w:themeFill="background1"/>
          </w:tcPr>
          <w:p w14:paraId="55C42C7D" w14:textId="67F6818C"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A. Vežbavičienė,</w:t>
            </w:r>
          </w:p>
          <w:p w14:paraId="595B1F10" w14:textId="76D4C840" w:rsidR="007B17C0" w:rsidRPr="00422C7D" w:rsidRDefault="007B17C0" w:rsidP="007B17C0">
            <w:pPr>
              <w:ind w:right="-250"/>
              <w:rPr>
                <w:rFonts w:ascii="Times New Roman" w:eastAsia="Times New Roman" w:hAnsi="Times New Roman" w:cs="Times New Roman"/>
                <w:lang w:val="lt-LT"/>
              </w:rPr>
            </w:pPr>
            <w:r w:rsidRPr="00422C7D">
              <w:rPr>
                <w:rFonts w:ascii="Times New Roman" w:eastAsia="Times New Roman" w:hAnsi="Times New Roman" w:cs="Times New Roman"/>
                <w:lang w:val="lt-LT"/>
              </w:rPr>
              <w:t>B. Vaičekauskienė</w:t>
            </w:r>
          </w:p>
        </w:tc>
        <w:tc>
          <w:tcPr>
            <w:tcW w:w="2126" w:type="dxa"/>
            <w:shd w:val="clear" w:color="auto" w:fill="FFFFFF" w:themeFill="background1"/>
            <w:vAlign w:val="center"/>
          </w:tcPr>
          <w:p w14:paraId="16910728" w14:textId="1CC823BB"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340</w:t>
            </w:r>
          </w:p>
        </w:tc>
        <w:tc>
          <w:tcPr>
            <w:tcW w:w="2268" w:type="dxa"/>
            <w:shd w:val="clear" w:color="auto" w:fill="FFFFFF" w:themeFill="background1"/>
            <w:vAlign w:val="center"/>
          </w:tcPr>
          <w:p w14:paraId="54606834" w14:textId="713EB8F3"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1345</w:t>
            </w:r>
          </w:p>
        </w:tc>
        <w:tc>
          <w:tcPr>
            <w:tcW w:w="2208" w:type="dxa"/>
            <w:shd w:val="clear" w:color="auto" w:fill="FFFFFF" w:themeFill="background1"/>
            <w:vAlign w:val="center"/>
          </w:tcPr>
          <w:p w14:paraId="2030FE31" w14:textId="20752B48"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5 500</w:t>
            </w:r>
          </w:p>
        </w:tc>
      </w:tr>
      <w:tr w:rsidR="007B17C0" w:rsidRPr="00422C7D" w14:paraId="5A0DD6F0" w14:textId="77777777" w:rsidTr="00422C7D">
        <w:trPr>
          <w:gridAfter w:val="2"/>
          <w:wAfter w:w="31" w:type="dxa"/>
        </w:trPr>
        <w:tc>
          <w:tcPr>
            <w:tcW w:w="570" w:type="dxa"/>
            <w:shd w:val="clear" w:color="auto" w:fill="FFFFFF" w:themeFill="background1"/>
          </w:tcPr>
          <w:p w14:paraId="189EB446" w14:textId="4C461B6B"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3.</w:t>
            </w:r>
          </w:p>
        </w:tc>
        <w:tc>
          <w:tcPr>
            <w:tcW w:w="4954" w:type="dxa"/>
            <w:shd w:val="clear" w:color="auto" w:fill="FFFFFF" w:themeFill="background1"/>
          </w:tcPr>
          <w:p w14:paraId="24C2834F" w14:textId="272DB79B" w:rsidR="007B17C0" w:rsidRPr="00422C7D" w:rsidRDefault="007B17C0" w:rsidP="007B17C0">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Pedagogų ir švietimo pagalbos specialistų kvalifikacijos kėlimas</w:t>
            </w:r>
          </w:p>
        </w:tc>
        <w:tc>
          <w:tcPr>
            <w:tcW w:w="1843" w:type="dxa"/>
            <w:shd w:val="clear" w:color="auto" w:fill="FFFFFF" w:themeFill="background1"/>
          </w:tcPr>
          <w:p w14:paraId="223FDA57" w14:textId="5C132AC5"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V. Bakutienė</w:t>
            </w:r>
          </w:p>
        </w:tc>
        <w:tc>
          <w:tcPr>
            <w:tcW w:w="2126" w:type="dxa"/>
            <w:shd w:val="clear" w:color="auto" w:fill="FFFFFF" w:themeFill="background1"/>
            <w:vAlign w:val="center"/>
          </w:tcPr>
          <w:p w14:paraId="5AD9002C" w14:textId="72B74A3E"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500</w:t>
            </w:r>
          </w:p>
        </w:tc>
        <w:tc>
          <w:tcPr>
            <w:tcW w:w="2268" w:type="dxa"/>
            <w:shd w:val="clear" w:color="auto" w:fill="FFFFFF" w:themeFill="background1"/>
            <w:vAlign w:val="center"/>
          </w:tcPr>
          <w:p w14:paraId="2EDBA6A0" w14:textId="66F0848E"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1 000</w:t>
            </w:r>
          </w:p>
        </w:tc>
        <w:tc>
          <w:tcPr>
            <w:tcW w:w="2208" w:type="dxa"/>
            <w:shd w:val="clear" w:color="auto" w:fill="FFFFFF" w:themeFill="background1"/>
            <w:vAlign w:val="center"/>
          </w:tcPr>
          <w:p w14:paraId="129146CC" w14:textId="6CB584C4" w:rsidR="007B17C0" w:rsidRPr="00422C7D" w:rsidRDefault="007B17C0" w:rsidP="007B17C0">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1 000</w:t>
            </w:r>
          </w:p>
        </w:tc>
      </w:tr>
      <w:tr w:rsidR="007B17C0" w:rsidRPr="00853054" w14:paraId="7FD447E5" w14:textId="77777777" w:rsidTr="00422C7D">
        <w:tc>
          <w:tcPr>
            <w:tcW w:w="14000" w:type="dxa"/>
            <w:gridSpan w:val="8"/>
            <w:shd w:val="clear" w:color="auto" w:fill="FFFFFF" w:themeFill="background1"/>
            <w:vAlign w:val="center"/>
          </w:tcPr>
          <w:p w14:paraId="2A455CBD" w14:textId="59A67C2B" w:rsidR="007B17C0" w:rsidRPr="00422C7D" w:rsidRDefault="007B17C0" w:rsidP="007B17C0">
            <w:pPr>
              <w:ind w:firstLine="171"/>
              <w:rPr>
                <w:rFonts w:ascii="Times New Roman" w:eastAsia="Times New Roman" w:hAnsi="Times New Roman" w:cs="Times New Roman"/>
                <w:lang w:val="lt-LT"/>
              </w:rPr>
            </w:pPr>
            <w:r w:rsidRPr="00422C7D">
              <w:rPr>
                <w:rFonts w:ascii="Times New Roman" w:eastAsia="Times New Roman" w:hAnsi="Times New Roman" w:cs="Times New Roman"/>
                <w:b/>
                <w:bCs/>
                <w:color w:val="000000" w:themeColor="text1"/>
                <w:lang w:val="lt-LT"/>
              </w:rPr>
              <w:t xml:space="preserve">Rizikos veiksnių apibūdinimas ir vertinimas. </w:t>
            </w:r>
            <w:r w:rsidRPr="00422C7D">
              <w:rPr>
                <w:rFonts w:ascii="Times New Roman" w:eastAsia="Times New Roman" w:hAnsi="Times New Roman" w:cs="Times New Roman"/>
                <w:lang w:val="lt-LT"/>
              </w:rPr>
              <w:t xml:space="preserve"> Finansavimo stoka. Steigėjo nepritarimas</w:t>
            </w:r>
          </w:p>
        </w:tc>
      </w:tr>
      <w:tr w:rsidR="007B17C0" w:rsidRPr="00853054" w14:paraId="46AB13CE" w14:textId="77777777" w:rsidTr="00422C7D">
        <w:tc>
          <w:tcPr>
            <w:tcW w:w="14000" w:type="dxa"/>
            <w:gridSpan w:val="8"/>
            <w:shd w:val="clear" w:color="auto" w:fill="D9D9D9" w:themeFill="background1" w:themeFillShade="D9"/>
          </w:tcPr>
          <w:p w14:paraId="060E36CE" w14:textId="24448326" w:rsidR="007B17C0" w:rsidRPr="00422C7D" w:rsidRDefault="007B17C0" w:rsidP="007B17C0">
            <w:pPr>
              <w:pStyle w:val="Sraopastraipa"/>
              <w:numPr>
                <w:ilvl w:val="1"/>
                <w:numId w:val="7"/>
              </w:numPr>
              <w:tabs>
                <w:tab w:val="left" w:pos="454"/>
              </w:tabs>
              <w:ind w:left="29" w:hanging="29"/>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 Uždavinys. Sudaryti sąlygas visiems progimnazijos bendruomenės nariams tobulinti socialines emocines kompetencijas</w:t>
            </w:r>
          </w:p>
        </w:tc>
      </w:tr>
      <w:tr w:rsidR="007B17C0" w:rsidRPr="00853054" w14:paraId="75248F1A" w14:textId="77777777" w:rsidTr="00422C7D">
        <w:trPr>
          <w:trHeight w:val="300"/>
        </w:trPr>
        <w:tc>
          <w:tcPr>
            <w:tcW w:w="14000" w:type="dxa"/>
            <w:gridSpan w:val="8"/>
            <w:shd w:val="clear" w:color="auto" w:fill="D9D9D9" w:themeFill="background1" w:themeFillShade="D9"/>
          </w:tcPr>
          <w:p w14:paraId="7D45ACDF" w14:textId="74F7F332" w:rsidR="007B17C0" w:rsidRPr="00422C7D" w:rsidRDefault="007B17C0" w:rsidP="00401AB6">
            <w:pPr>
              <w:pStyle w:val="Sraopastraipa"/>
              <w:numPr>
                <w:ilvl w:val="2"/>
                <w:numId w:val="7"/>
              </w:numPr>
              <w:tabs>
                <w:tab w:val="left" w:pos="306"/>
              </w:tabs>
              <w:ind w:left="29" w:hanging="29"/>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Priemonė. </w:t>
            </w:r>
            <w:r w:rsidR="00643E34" w:rsidRPr="00643E34">
              <w:rPr>
                <w:rFonts w:ascii="Times New Roman" w:eastAsia="Times New Roman" w:hAnsi="Times New Roman" w:cs="Times New Roman"/>
                <w:b/>
                <w:bCs/>
                <w:lang w:val="lt-LT"/>
              </w:rPr>
              <w:t>Socialinio emocinio ugdymo (toliau –</w:t>
            </w:r>
            <w:r w:rsidR="00643E34">
              <w:rPr>
                <w:rFonts w:ascii="Times New Roman" w:eastAsia="Times New Roman" w:hAnsi="Times New Roman" w:cs="Times New Roman"/>
                <w:lang w:val="lt-LT"/>
              </w:rPr>
              <w:t xml:space="preserve"> </w:t>
            </w:r>
            <w:r w:rsidRPr="00422C7D">
              <w:rPr>
                <w:rFonts w:ascii="Times New Roman" w:eastAsia="Times New Roman" w:hAnsi="Times New Roman" w:cs="Times New Roman"/>
                <w:b/>
                <w:bCs/>
                <w:lang w:val="lt-LT"/>
              </w:rPr>
              <w:t>SEU</w:t>
            </w:r>
            <w:r w:rsidR="00643E34">
              <w:rPr>
                <w:rFonts w:ascii="Times New Roman" w:eastAsia="Times New Roman" w:hAnsi="Times New Roman" w:cs="Times New Roman"/>
                <w:b/>
                <w:bCs/>
                <w:lang w:val="lt-LT"/>
              </w:rPr>
              <w:t>)</w:t>
            </w:r>
            <w:r w:rsidRPr="00422C7D">
              <w:rPr>
                <w:rFonts w:ascii="Times New Roman" w:eastAsia="Times New Roman" w:hAnsi="Times New Roman" w:cs="Times New Roman"/>
                <w:b/>
                <w:bCs/>
                <w:lang w:val="lt-LT"/>
              </w:rPr>
              <w:t xml:space="preserve"> tvarumo užtikrinimas</w:t>
            </w:r>
          </w:p>
        </w:tc>
      </w:tr>
      <w:tr w:rsidR="007B17C0" w:rsidRPr="00422C7D" w14:paraId="531E3F77" w14:textId="77777777" w:rsidTr="007B17C0">
        <w:trPr>
          <w:gridAfter w:val="1"/>
          <w:wAfter w:w="13" w:type="dxa"/>
        </w:trPr>
        <w:tc>
          <w:tcPr>
            <w:tcW w:w="570" w:type="dxa"/>
            <w:vMerge w:val="restart"/>
            <w:shd w:val="clear" w:color="auto" w:fill="D9D9D9" w:themeFill="background1" w:themeFillShade="D9"/>
            <w:vAlign w:val="center"/>
          </w:tcPr>
          <w:p w14:paraId="34180803" w14:textId="2D35CABB"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E</w:t>
            </w:r>
            <w:r w:rsidRPr="007B17C0">
              <w:rPr>
                <w:rFonts w:ascii="Times New Roman" w:eastAsia="Times New Roman" w:hAnsi="Times New Roman" w:cs="Times New Roman"/>
                <w:b/>
                <w:bCs/>
                <w:shd w:val="clear" w:color="auto" w:fill="D9D9D9" w:themeFill="background1" w:themeFillShade="D9"/>
                <w:lang w:val="lt-LT"/>
              </w:rPr>
              <w:t>il. Nr.</w:t>
            </w:r>
          </w:p>
        </w:tc>
        <w:tc>
          <w:tcPr>
            <w:tcW w:w="4954" w:type="dxa"/>
            <w:vMerge w:val="restart"/>
            <w:shd w:val="clear" w:color="auto" w:fill="D9D9D9" w:themeFill="background1" w:themeFillShade="D9"/>
            <w:vAlign w:val="center"/>
          </w:tcPr>
          <w:p w14:paraId="08539E26" w14:textId="54DB8EB9"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Rodikliai</w:t>
            </w:r>
          </w:p>
        </w:tc>
        <w:tc>
          <w:tcPr>
            <w:tcW w:w="1843" w:type="dxa"/>
            <w:vMerge w:val="restart"/>
            <w:shd w:val="clear" w:color="auto" w:fill="D9D9D9" w:themeFill="background1" w:themeFillShade="D9"/>
            <w:vAlign w:val="center"/>
          </w:tcPr>
          <w:p w14:paraId="09047EE0" w14:textId="2FEE96F1"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Atsakingi</w:t>
            </w:r>
          </w:p>
        </w:tc>
        <w:tc>
          <w:tcPr>
            <w:tcW w:w="6620" w:type="dxa"/>
            <w:gridSpan w:val="4"/>
            <w:shd w:val="clear" w:color="auto" w:fill="D9D9D9" w:themeFill="background1" w:themeFillShade="D9"/>
            <w:vAlign w:val="center"/>
          </w:tcPr>
          <w:p w14:paraId="0DBD0F07" w14:textId="3714369F"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Lėšos (Eur) ir kiti rodikliai   </w:t>
            </w:r>
          </w:p>
        </w:tc>
      </w:tr>
      <w:tr w:rsidR="007B17C0" w:rsidRPr="00422C7D" w14:paraId="77643008" w14:textId="77777777" w:rsidTr="007B17C0">
        <w:trPr>
          <w:gridAfter w:val="2"/>
          <w:wAfter w:w="31" w:type="dxa"/>
        </w:trPr>
        <w:tc>
          <w:tcPr>
            <w:tcW w:w="570" w:type="dxa"/>
            <w:vMerge/>
            <w:shd w:val="clear" w:color="auto" w:fill="D9D9D9" w:themeFill="background1" w:themeFillShade="D9"/>
          </w:tcPr>
          <w:p w14:paraId="6DFDA2C4" w14:textId="77777777" w:rsidR="007B17C0" w:rsidRPr="00422C7D" w:rsidRDefault="007B17C0" w:rsidP="007B17C0">
            <w:pPr>
              <w:rPr>
                <w:lang w:val="lt-LT"/>
              </w:rPr>
            </w:pPr>
          </w:p>
        </w:tc>
        <w:tc>
          <w:tcPr>
            <w:tcW w:w="4954" w:type="dxa"/>
            <w:vMerge/>
            <w:shd w:val="clear" w:color="auto" w:fill="D9D9D9" w:themeFill="background1" w:themeFillShade="D9"/>
          </w:tcPr>
          <w:p w14:paraId="6DEF4701" w14:textId="77777777" w:rsidR="007B17C0" w:rsidRPr="00422C7D" w:rsidRDefault="007B17C0" w:rsidP="007B17C0">
            <w:pPr>
              <w:rPr>
                <w:lang w:val="lt-LT"/>
              </w:rPr>
            </w:pPr>
          </w:p>
        </w:tc>
        <w:tc>
          <w:tcPr>
            <w:tcW w:w="1843" w:type="dxa"/>
            <w:vMerge/>
            <w:shd w:val="clear" w:color="auto" w:fill="D9D9D9" w:themeFill="background1" w:themeFillShade="D9"/>
          </w:tcPr>
          <w:p w14:paraId="7C12E0EB" w14:textId="77777777" w:rsidR="007B17C0" w:rsidRPr="00422C7D" w:rsidRDefault="007B17C0" w:rsidP="007B17C0">
            <w:pPr>
              <w:rPr>
                <w:lang w:val="lt-LT"/>
              </w:rPr>
            </w:pPr>
          </w:p>
        </w:tc>
        <w:tc>
          <w:tcPr>
            <w:tcW w:w="2126" w:type="dxa"/>
            <w:shd w:val="clear" w:color="auto" w:fill="D9D9D9" w:themeFill="background1" w:themeFillShade="D9"/>
            <w:vAlign w:val="center"/>
          </w:tcPr>
          <w:p w14:paraId="28F21B4D" w14:textId="561654F2"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2021 m.</w:t>
            </w:r>
          </w:p>
        </w:tc>
        <w:tc>
          <w:tcPr>
            <w:tcW w:w="2268" w:type="dxa"/>
            <w:shd w:val="clear" w:color="auto" w:fill="D9D9D9" w:themeFill="background1" w:themeFillShade="D9"/>
            <w:vAlign w:val="center"/>
          </w:tcPr>
          <w:p w14:paraId="57C723CA" w14:textId="3ADC1045"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2022 m.</w:t>
            </w:r>
          </w:p>
        </w:tc>
        <w:tc>
          <w:tcPr>
            <w:tcW w:w="2208" w:type="dxa"/>
            <w:shd w:val="clear" w:color="auto" w:fill="D9D9D9" w:themeFill="background1" w:themeFillShade="D9"/>
            <w:vAlign w:val="center"/>
          </w:tcPr>
          <w:p w14:paraId="7652C326" w14:textId="55E425E2"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2023 m.</w:t>
            </w:r>
          </w:p>
        </w:tc>
      </w:tr>
      <w:tr w:rsidR="007B17C0" w:rsidRPr="00422C7D" w14:paraId="3C8EC45C" w14:textId="77777777" w:rsidTr="00422C7D">
        <w:trPr>
          <w:gridAfter w:val="2"/>
          <w:wAfter w:w="31" w:type="dxa"/>
        </w:trPr>
        <w:tc>
          <w:tcPr>
            <w:tcW w:w="570" w:type="dxa"/>
          </w:tcPr>
          <w:p w14:paraId="326DC100" w14:textId="3FCE5658"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1.</w:t>
            </w:r>
          </w:p>
        </w:tc>
        <w:tc>
          <w:tcPr>
            <w:tcW w:w="4954" w:type="dxa"/>
          </w:tcPr>
          <w:p w14:paraId="0A821549" w14:textId="7E0367FF" w:rsidR="007B17C0" w:rsidRPr="00422C7D" w:rsidRDefault="007B17C0" w:rsidP="007B17C0">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Ilgalaikių SEU programų įgyvendinimas </w:t>
            </w:r>
          </w:p>
        </w:tc>
        <w:tc>
          <w:tcPr>
            <w:tcW w:w="1843" w:type="dxa"/>
          </w:tcPr>
          <w:p w14:paraId="58E003B0" w14:textId="6A482ABF"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V. Zubrickienė, </w:t>
            </w:r>
          </w:p>
          <w:p w14:paraId="66FDCF4E" w14:textId="63BCDC39"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K. Vileišienė</w:t>
            </w:r>
          </w:p>
        </w:tc>
        <w:tc>
          <w:tcPr>
            <w:tcW w:w="2126" w:type="dxa"/>
          </w:tcPr>
          <w:p w14:paraId="1246FBBF" w14:textId="0AC6335E" w:rsidR="007B17C0" w:rsidRPr="00422C7D" w:rsidRDefault="007B17C0" w:rsidP="00BA7D1B">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1 500</w:t>
            </w:r>
          </w:p>
          <w:p w14:paraId="3BEE236D" w14:textId="09D3601B" w:rsidR="007B17C0" w:rsidRPr="00422C7D" w:rsidRDefault="007B17C0" w:rsidP="00BA7D1B">
            <w:pPr>
              <w:jc w:val="center"/>
              <w:rPr>
                <w:rFonts w:ascii="Times New Roman" w:eastAsia="Times New Roman" w:hAnsi="Times New Roman" w:cs="Times New Roman"/>
                <w:lang w:val="lt-LT"/>
              </w:rPr>
            </w:pPr>
          </w:p>
        </w:tc>
        <w:tc>
          <w:tcPr>
            <w:tcW w:w="2268" w:type="dxa"/>
          </w:tcPr>
          <w:p w14:paraId="43DF6D7B" w14:textId="70AD551E" w:rsidR="007B17C0" w:rsidRPr="00422C7D" w:rsidRDefault="007B17C0" w:rsidP="00BA7D1B">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1 500</w:t>
            </w:r>
          </w:p>
          <w:p w14:paraId="0CCC0888" w14:textId="5B604EAD" w:rsidR="007B17C0" w:rsidRPr="00422C7D" w:rsidRDefault="007B17C0" w:rsidP="00BA7D1B">
            <w:pPr>
              <w:jc w:val="center"/>
              <w:rPr>
                <w:rFonts w:ascii="Times New Roman" w:eastAsia="Times New Roman" w:hAnsi="Times New Roman" w:cs="Times New Roman"/>
                <w:lang w:val="lt-LT"/>
              </w:rPr>
            </w:pPr>
          </w:p>
        </w:tc>
        <w:tc>
          <w:tcPr>
            <w:tcW w:w="2208" w:type="dxa"/>
          </w:tcPr>
          <w:p w14:paraId="4A990D24" w14:textId="44A7540A" w:rsidR="007B17C0" w:rsidRPr="00422C7D" w:rsidRDefault="007B17C0" w:rsidP="00BA7D1B">
            <w:pPr>
              <w:jc w:val="center"/>
              <w:rPr>
                <w:rFonts w:ascii="Times New Roman" w:eastAsia="Times New Roman" w:hAnsi="Times New Roman" w:cs="Times New Roman"/>
                <w:lang w:val="lt-LT"/>
              </w:rPr>
            </w:pPr>
            <w:r w:rsidRPr="00422C7D">
              <w:rPr>
                <w:rFonts w:ascii="Times New Roman" w:eastAsia="Times New Roman" w:hAnsi="Times New Roman" w:cs="Times New Roman"/>
                <w:lang w:val="lt-LT"/>
              </w:rPr>
              <w:t>1 500</w:t>
            </w:r>
          </w:p>
        </w:tc>
      </w:tr>
      <w:tr w:rsidR="007B17C0" w:rsidRPr="00422C7D" w14:paraId="64A6ECDC" w14:textId="77777777" w:rsidTr="007B17C0">
        <w:trPr>
          <w:gridAfter w:val="2"/>
          <w:wAfter w:w="31" w:type="dxa"/>
        </w:trPr>
        <w:tc>
          <w:tcPr>
            <w:tcW w:w="570" w:type="dxa"/>
            <w:shd w:val="clear" w:color="auto" w:fill="D9D9D9" w:themeFill="background1" w:themeFillShade="D9"/>
          </w:tcPr>
          <w:p w14:paraId="09A87FBB" w14:textId="6FF9378D" w:rsidR="007B17C0" w:rsidRPr="00422C7D" w:rsidRDefault="007B17C0" w:rsidP="007B17C0">
            <w:pPr>
              <w:jc w:val="center"/>
              <w:rPr>
                <w:rFonts w:ascii="Times New Roman" w:hAnsi="Times New Roman" w:cs="Times New Roman"/>
                <w:lang w:val="lt-LT"/>
              </w:rPr>
            </w:pPr>
            <w:r w:rsidRPr="007B17C0">
              <w:rPr>
                <w:rFonts w:ascii="Times New Roman" w:eastAsia="Times New Roman" w:hAnsi="Times New Roman" w:cs="Times New Roman"/>
                <w:b/>
                <w:bCs/>
                <w:lang w:val="lt-LT"/>
              </w:rPr>
              <w:lastRenderedPageBreak/>
              <w:t>1</w:t>
            </w:r>
          </w:p>
        </w:tc>
        <w:tc>
          <w:tcPr>
            <w:tcW w:w="4954" w:type="dxa"/>
            <w:shd w:val="clear" w:color="auto" w:fill="D9D9D9" w:themeFill="background1" w:themeFillShade="D9"/>
          </w:tcPr>
          <w:p w14:paraId="2038D97D" w14:textId="46D5165B" w:rsidR="007B17C0" w:rsidRPr="00422C7D" w:rsidRDefault="007B17C0" w:rsidP="007B17C0">
            <w:pPr>
              <w:jc w:val="center"/>
              <w:rPr>
                <w:rFonts w:ascii="Times New Roman" w:eastAsia="Times New Roman" w:hAnsi="Times New Roman" w:cs="Times New Roman"/>
                <w:lang w:val="lt-LT"/>
              </w:rPr>
            </w:pPr>
            <w:r w:rsidRPr="007B17C0">
              <w:rPr>
                <w:rFonts w:ascii="Times New Roman" w:eastAsia="Times New Roman" w:hAnsi="Times New Roman" w:cs="Times New Roman"/>
                <w:b/>
                <w:bCs/>
                <w:lang w:val="lt-LT"/>
              </w:rPr>
              <w:t>2</w:t>
            </w:r>
          </w:p>
        </w:tc>
        <w:tc>
          <w:tcPr>
            <w:tcW w:w="1843" w:type="dxa"/>
            <w:shd w:val="clear" w:color="auto" w:fill="D9D9D9" w:themeFill="background1" w:themeFillShade="D9"/>
          </w:tcPr>
          <w:p w14:paraId="3FFC5EDC" w14:textId="77C77DE4" w:rsidR="007B17C0" w:rsidRPr="00422C7D" w:rsidRDefault="007B17C0" w:rsidP="007B17C0">
            <w:pPr>
              <w:jc w:val="center"/>
              <w:rPr>
                <w:rFonts w:ascii="Times New Roman" w:eastAsia="Times New Roman" w:hAnsi="Times New Roman" w:cs="Times New Roman"/>
                <w:lang w:val="lt-LT"/>
              </w:rPr>
            </w:pPr>
            <w:r w:rsidRPr="007B17C0">
              <w:rPr>
                <w:rFonts w:ascii="Times New Roman" w:eastAsia="Times New Roman" w:hAnsi="Times New Roman" w:cs="Times New Roman"/>
                <w:b/>
                <w:bCs/>
                <w:lang w:val="lt-LT"/>
              </w:rPr>
              <w:t>3</w:t>
            </w:r>
          </w:p>
        </w:tc>
        <w:tc>
          <w:tcPr>
            <w:tcW w:w="2126" w:type="dxa"/>
            <w:shd w:val="clear" w:color="auto" w:fill="D9D9D9" w:themeFill="background1" w:themeFillShade="D9"/>
          </w:tcPr>
          <w:p w14:paraId="4FCFFE94" w14:textId="3B35960E" w:rsidR="007B17C0" w:rsidRPr="00422C7D" w:rsidRDefault="007B17C0" w:rsidP="007B17C0">
            <w:pPr>
              <w:jc w:val="center"/>
              <w:rPr>
                <w:rFonts w:ascii="Times New Roman" w:eastAsia="Times New Roman" w:hAnsi="Times New Roman" w:cs="Times New Roman"/>
                <w:lang w:val="lt-LT"/>
              </w:rPr>
            </w:pPr>
            <w:r w:rsidRPr="007B17C0">
              <w:rPr>
                <w:rFonts w:ascii="Times New Roman" w:eastAsia="Times New Roman" w:hAnsi="Times New Roman" w:cs="Times New Roman"/>
                <w:b/>
                <w:bCs/>
                <w:lang w:val="lt-LT"/>
              </w:rPr>
              <w:t>4</w:t>
            </w:r>
          </w:p>
        </w:tc>
        <w:tc>
          <w:tcPr>
            <w:tcW w:w="2268" w:type="dxa"/>
            <w:shd w:val="clear" w:color="auto" w:fill="D9D9D9" w:themeFill="background1" w:themeFillShade="D9"/>
          </w:tcPr>
          <w:p w14:paraId="796659BD" w14:textId="11CA653D" w:rsidR="007B17C0" w:rsidRPr="00422C7D" w:rsidRDefault="007B17C0" w:rsidP="007B17C0">
            <w:pPr>
              <w:jc w:val="center"/>
              <w:rPr>
                <w:rFonts w:ascii="Times New Roman" w:eastAsia="Times New Roman" w:hAnsi="Times New Roman" w:cs="Times New Roman"/>
                <w:lang w:val="lt-LT"/>
              </w:rPr>
            </w:pPr>
            <w:r w:rsidRPr="007B17C0">
              <w:rPr>
                <w:rFonts w:ascii="Times New Roman" w:eastAsia="Times New Roman" w:hAnsi="Times New Roman" w:cs="Times New Roman"/>
                <w:b/>
                <w:bCs/>
                <w:lang w:val="lt-LT"/>
              </w:rPr>
              <w:t>5</w:t>
            </w:r>
          </w:p>
        </w:tc>
        <w:tc>
          <w:tcPr>
            <w:tcW w:w="2208" w:type="dxa"/>
            <w:shd w:val="clear" w:color="auto" w:fill="D9D9D9" w:themeFill="background1" w:themeFillShade="D9"/>
          </w:tcPr>
          <w:p w14:paraId="668DB007" w14:textId="1C9A99F2" w:rsidR="007B17C0" w:rsidRPr="00422C7D" w:rsidRDefault="007B17C0" w:rsidP="007B17C0">
            <w:pPr>
              <w:jc w:val="center"/>
              <w:rPr>
                <w:rFonts w:ascii="Times New Roman" w:eastAsia="Times New Roman" w:hAnsi="Times New Roman" w:cs="Times New Roman"/>
                <w:lang w:val="lt-LT"/>
              </w:rPr>
            </w:pPr>
            <w:r w:rsidRPr="007B17C0">
              <w:rPr>
                <w:rFonts w:ascii="Times New Roman" w:eastAsia="Times New Roman" w:hAnsi="Times New Roman" w:cs="Times New Roman"/>
                <w:b/>
                <w:bCs/>
                <w:lang w:val="lt-LT"/>
              </w:rPr>
              <w:t>6</w:t>
            </w:r>
          </w:p>
        </w:tc>
      </w:tr>
      <w:tr w:rsidR="007B17C0" w:rsidRPr="00422C7D" w14:paraId="5D2576B3" w14:textId="77777777" w:rsidTr="00422C7D">
        <w:trPr>
          <w:gridAfter w:val="2"/>
          <w:wAfter w:w="31" w:type="dxa"/>
        </w:trPr>
        <w:tc>
          <w:tcPr>
            <w:tcW w:w="570" w:type="dxa"/>
          </w:tcPr>
          <w:p w14:paraId="6FF4D268" w14:textId="5B947276" w:rsidR="007B17C0" w:rsidRPr="00422C7D" w:rsidRDefault="007B17C0" w:rsidP="007B17C0">
            <w:pPr>
              <w:jc w:val="center"/>
              <w:rPr>
                <w:rFonts w:ascii="Times New Roman" w:hAnsi="Times New Roman" w:cs="Times New Roman"/>
                <w:lang w:val="lt-LT"/>
              </w:rPr>
            </w:pPr>
            <w:r w:rsidRPr="00422C7D">
              <w:rPr>
                <w:rFonts w:ascii="Times New Roman" w:hAnsi="Times New Roman" w:cs="Times New Roman"/>
                <w:lang w:val="lt-LT"/>
              </w:rPr>
              <w:t>2.</w:t>
            </w:r>
          </w:p>
        </w:tc>
        <w:tc>
          <w:tcPr>
            <w:tcW w:w="4954" w:type="dxa"/>
          </w:tcPr>
          <w:p w14:paraId="0711D18D" w14:textId="4C1D38CD" w:rsidR="007B17C0" w:rsidRPr="00422C7D" w:rsidRDefault="007B17C0" w:rsidP="007B17C0">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Socialinio emocinio ugdymo vystymo komandos veikla</w:t>
            </w:r>
          </w:p>
          <w:p w14:paraId="458473FC" w14:textId="4CBB499F" w:rsidR="007B17C0" w:rsidRPr="00422C7D" w:rsidRDefault="007B17C0" w:rsidP="007B17C0">
            <w:pPr>
              <w:jc w:val="both"/>
              <w:rPr>
                <w:rFonts w:ascii="Times New Roman" w:eastAsia="Times New Roman" w:hAnsi="Times New Roman" w:cs="Times New Roman"/>
                <w:lang w:val="lt-LT"/>
              </w:rPr>
            </w:pPr>
          </w:p>
          <w:p w14:paraId="087144FF" w14:textId="612CBDBF" w:rsidR="007B17C0" w:rsidRPr="00422C7D" w:rsidRDefault="007B17C0" w:rsidP="007B17C0">
            <w:pPr>
              <w:jc w:val="both"/>
              <w:rPr>
                <w:rFonts w:ascii="Times New Roman" w:eastAsia="Times New Roman" w:hAnsi="Times New Roman" w:cs="Times New Roman"/>
                <w:lang w:val="lt-LT"/>
              </w:rPr>
            </w:pPr>
          </w:p>
        </w:tc>
        <w:tc>
          <w:tcPr>
            <w:tcW w:w="1843" w:type="dxa"/>
          </w:tcPr>
          <w:p w14:paraId="7D7EFE33" w14:textId="77512E53"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SEU vystymo grupė</w:t>
            </w:r>
          </w:p>
        </w:tc>
        <w:tc>
          <w:tcPr>
            <w:tcW w:w="2126" w:type="dxa"/>
          </w:tcPr>
          <w:p w14:paraId="09735A44" w14:textId="56C12051"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Parengtas SEU ilgalaikis planas ir įgyvendinta 30 proc. veiklų</w:t>
            </w:r>
          </w:p>
        </w:tc>
        <w:tc>
          <w:tcPr>
            <w:tcW w:w="2268" w:type="dxa"/>
          </w:tcPr>
          <w:p w14:paraId="5AA6C0B3" w14:textId="69300226"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Įgyvendinta 30 proc. veiklų</w:t>
            </w:r>
          </w:p>
        </w:tc>
        <w:tc>
          <w:tcPr>
            <w:tcW w:w="2208" w:type="dxa"/>
          </w:tcPr>
          <w:p w14:paraId="51045005" w14:textId="6E0D12AF"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Įgyvendinta 40 proc. veiklų</w:t>
            </w:r>
          </w:p>
        </w:tc>
      </w:tr>
      <w:tr w:rsidR="007B17C0" w:rsidRPr="00422C7D" w14:paraId="75E0F050" w14:textId="77777777" w:rsidTr="00422C7D">
        <w:trPr>
          <w:gridAfter w:val="2"/>
          <w:wAfter w:w="31" w:type="dxa"/>
        </w:trPr>
        <w:tc>
          <w:tcPr>
            <w:tcW w:w="570" w:type="dxa"/>
          </w:tcPr>
          <w:p w14:paraId="1F5CCA52" w14:textId="47DD736E" w:rsidR="007B17C0" w:rsidRPr="00422C7D" w:rsidRDefault="007B17C0" w:rsidP="007B17C0">
            <w:pPr>
              <w:jc w:val="center"/>
              <w:rPr>
                <w:rFonts w:ascii="Times New Roman" w:hAnsi="Times New Roman" w:cs="Times New Roman"/>
                <w:lang w:val="lt-LT"/>
              </w:rPr>
            </w:pPr>
            <w:r w:rsidRPr="00422C7D">
              <w:rPr>
                <w:rFonts w:ascii="Times New Roman" w:hAnsi="Times New Roman" w:cs="Times New Roman"/>
                <w:lang w:val="lt-LT"/>
              </w:rPr>
              <w:t>3.</w:t>
            </w:r>
          </w:p>
        </w:tc>
        <w:tc>
          <w:tcPr>
            <w:tcW w:w="4954" w:type="dxa"/>
          </w:tcPr>
          <w:p w14:paraId="3E05394A" w14:textId="77777777" w:rsidR="007B17C0" w:rsidRDefault="007B17C0" w:rsidP="007B17C0">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Pedagogų kvalifikacijos tobulinimas</w:t>
            </w:r>
          </w:p>
          <w:p w14:paraId="11DB516E" w14:textId="5F2C354A" w:rsidR="00401AB6" w:rsidRPr="00422C7D" w:rsidRDefault="00401AB6" w:rsidP="007B17C0">
            <w:pPr>
              <w:jc w:val="both"/>
              <w:rPr>
                <w:rFonts w:ascii="Times New Roman" w:eastAsia="Times New Roman" w:hAnsi="Times New Roman" w:cs="Times New Roman"/>
                <w:lang w:val="lt-LT"/>
              </w:rPr>
            </w:pPr>
          </w:p>
        </w:tc>
        <w:tc>
          <w:tcPr>
            <w:tcW w:w="1843" w:type="dxa"/>
          </w:tcPr>
          <w:p w14:paraId="257B1BB4" w14:textId="0E6EB901"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V. Bakutienė</w:t>
            </w:r>
          </w:p>
        </w:tc>
        <w:tc>
          <w:tcPr>
            <w:tcW w:w="2126" w:type="dxa"/>
          </w:tcPr>
          <w:p w14:paraId="67BB0C6C" w14:textId="5990AA02"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30 proc. pedagogų</w:t>
            </w:r>
          </w:p>
        </w:tc>
        <w:tc>
          <w:tcPr>
            <w:tcW w:w="2268" w:type="dxa"/>
          </w:tcPr>
          <w:p w14:paraId="0CF4387B" w14:textId="78CD395D"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40 proc. pedagogų</w:t>
            </w:r>
          </w:p>
        </w:tc>
        <w:tc>
          <w:tcPr>
            <w:tcW w:w="2208" w:type="dxa"/>
          </w:tcPr>
          <w:p w14:paraId="5F31EFCA" w14:textId="27F96167"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30 proc. pedagogų</w:t>
            </w:r>
          </w:p>
        </w:tc>
      </w:tr>
      <w:tr w:rsidR="007B17C0" w:rsidRPr="00422C7D" w14:paraId="48D3033C" w14:textId="77777777" w:rsidTr="00422C7D">
        <w:trPr>
          <w:gridAfter w:val="2"/>
          <w:wAfter w:w="31" w:type="dxa"/>
        </w:trPr>
        <w:tc>
          <w:tcPr>
            <w:tcW w:w="570" w:type="dxa"/>
          </w:tcPr>
          <w:p w14:paraId="33D88F2A" w14:textId="75A13C30" w:rsidR="007B17C0" w:rsidRPr="00422C7D" w:rsidRDefault="007B17C0" w:rsidP="007B17C0">
            <w:pPr>
              <w:jc w:val="center"/>
              <w:rPr>
                <w:rFonts w:ascii="Times New Roman" w:hAnsi="Times New Roman" w:cs="Times New Roman"/>
                <w:lang w:val="lt-LT"/>
              </w:rPr>
            </w:pPr>
            <w:r w:rsidRPr="00422C7D">
              <w:rPr>
                <w:rFonts w:ascii="Times New Roman" w:hAnsi="Times New Roman" w:cs="Times New Roman"/>
                <w:lang w:val="lt-LT"/>
              </w:rPr>
              <w:t>4.</w:t>
            </w:r>
          </w:p>
        </w:tc>
        <w:tc>
          <w:tcPr>
            <w:tcW w:w="4954" w:type="dxa"/>
          </w:tcPr>
          <w:p w14:paraId="05F12B21" w14:textId="5E210AE4" w:rsidR="007B17C0" w:rsidRPr="00E30A29" w:rsidRDefault="007B17C0" w:rsidP="007B17C0">
            <w:pPr>
              <w:jc w:val="both"/>
              <w:rPr>
                <w:rFonts w:ascii="Times New Roman" w:eastAsia="Times New Roman" w:hAnsi="Times New Roman" w:cs="Times New Roman"/>
                <w:lang w:val="lt-LT"/>
              </w:rPr>
            </w:pPr>
            <w:r w:rsidRPr="00E30A29">
              <w:rPr>
                <w:rFonts w:ascii="Times New Roman" w:eastAsia="Times New Roman" w:hAnsi="Times New Roman" w:cs="Times New Roman"/>
                <w:lang w:val="lt-LT"/>
              </w:rPr>
              <w:t xml:space="preserve">Tėvų </w:t>
            </w:r>
            <w:r w:rsidR="00E30A29" w:rsidRPr="00E30A29">
              <w:rPr>
                <w:rFonts w:ascii="Times New Roman" w:hAnsi="Times New Roman" w:cs="Times New Roman"/>
                <w:lang w:val="lt-LT"/>
              </w:rPr>
              <w:t xml:space="preserve">(globėjų, rūpintojų) </w:t>
            </w:r>
            <w:r w:rsidRPr="00E30A29">
              <w:rPr>
                <w:rFonts w:ascii="Times New Roman" w:eastAsia="Times New Roman" w:hAnsi="Times New Roman" w:cs="Times New Roman"/>
                <w:lang w:val="lt-LT"/>
              </w:rPr>
              <w:t>švietimas</w:t>
            </w:r>
          </w:p>
        </w:tc>
        <w:tc>
          <w:tcPr>
            <w:tcW w:w="1843" w:type="dxa"/>
          </w:tcPr>
          <w:p w14:paraId="06A6F2C5" w14:textId="0EC70DC6"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SEU vystymo grupė</w:t>
            </w:r>
          </w:p>
        </w:tc>
        <w:tc>
          <w:tcPr>
            <w:tcW w:w="2126" w:type="dxa"/>
          </w:tcPr>
          <w:p w14:paraId="1F6AE9D8" w14:textId="77777777" w:rsidR="00E30A29"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5 kvalifikacijos renginiai tėvams</w:t>
            </w:r>
            <w:r w:rsidR="00E30A29">
              <w:rPr>
                <w:rFonts w:ascii="Times New Roman" w:eastAsia="Times New Roman" w:hAnsi="Times New Roman" w:cs="Times New Roman"/>
                <w:lang w:val="lt-LT"/>
              </w:rPr>
              <w:t xml:space="preserve"> (globėjams, rūpintojams)</w:t>
            </w:r>
            <w:r w:rsidRPr="00422C7D">
              <w:rPr>
                <w:rFonts w:ascii="Times New Roman" w:eastAsia="Times New Roman" w:hAnsi="Times New Roman" w:cs="Times New Roman"/>
                <w:lang w:val="lt-LT"/>
              </w:rPr>
              <w:t>,</w:t>
            </w:r>
          </w:p>
          <w:p w14:paraId="274AFEDD" w14:textId="21C69F67"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 dalyvaus 250 tėvų</w:t>
            </w:r>
            <w:r w:rsidR="00E30A29">
              <w:rPr>
                <w:rFonts w:ascii="Times New Roman" w:eastAsia="Times New Roman" w:hAnsi="Times New Roman" w:cs="Times New Roman"/>
                <w:lang w:val="lt-LT"/>
              </w:rPr>
              <w:t xml:space="preserve"> (globėjų, rūpintojų)</w:t>
            </w:r>
          </w:p>
        </w:tc>
        <w:tc>
          <w:tcPr>
            <w:tcW w:w="2268" w:type="dxa"/>
          </w:tcPr>
          <w:p w14:paraId="1E7ACBD6" w14:textId="1A28A641"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5 kvalifikacijos renginiai tėvams</w:t>
            </w:r>
            <w:r w:rsidR="00E30A29">
              <w:rPr>
                <w:rFonts w:ascii="Times New Roman" w:eastAsia="Times New Roman" w:hAnsi="Times New Roman" w:cs="Times New Roman"/>
                <w:lang w:val="lt-LT"/>
              </w:rPr>
              <w:t xml:space="preserve"> (globėjams, rūpintojams)</w:t>
            </w:r>
            <w:r w:rsidRPr="00422C7D">
              <w:rPr>
                <w:rFonts w:ascii="Times New Roman" w:eastAsia="Times New Roman" w:hAnsi="Times New Roman" w:cs="Times New Roman"/>
                <w:lang w:val="lt-LT"/>
              </w:rPr>
              <w:t>,</w:t>
            </w:r>
          </w:p>
          <w:p w14:paraId="156CF316" w14:textId="77777777" w:rsidR="007B17C0"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color w:val="000000" w:themeColor="text1"/>
                <w:lang w:val="lt-LT"/>
              </w:rPr>
              <w:t>dalyvaus 300 tėvų</w:t>
            </w:r>
            <w:r w:rsidR="00E30A29">
              <w:rPr>
                <w:rFonts w:ascii="Times New Roman" w:eastAsia="Times New Roman" w:hAnsi="Times New Roman" w:cs="Times New Roman"/>
                <w:color w:val="000000" w:themeColor="text1"/>
                <w:lang w:val="lt-LT"/>
              </w:rPr>
              <w:t xml:space="preserve"> </w:t>
            </w:r>
            <w:r w:rsidR="00E30A29">
              <w:rPr>
                <w:rFonts w:ascii="Times New Roman" w:eastAsia="Times New Roman" w:hAnsi="Times New Roman" w:cs="Times New Roman"/>
                <w:lang w:val="lt-LT"/>
              </w:rPr>
              <w:t>(globėjų, rūpintojų)</w:t>
            </w:r>
          </w:p>
          <w:p w14:paraId="581A4EC3" w14:textId="6973AAD1" w:rsidR="00401AB6" w:rsidRPr="00422C7D" w:rsidRDefault="00401AB6" w:rsidP="007B17C0">
            <w:pPr>
              <w:ind w:right="-107"/>
              <w:rPr>
                <w:rFonts w:ascii="Times New Roman" w:eastAsia="Times New Roman" w:hAnsi="Times New Roman" w:cs="Times New Roman"/>
                <w:lang w:val="lt-LT"/>
              </w:rPr>
            </w:pPr>
          </w:p>
        </w:tc>
        <w:tc>
          <w:tcPr>
            <w:tcW w:w="2208" w:type="dxa"/>
          </w:tcPr>
          <w:p w14:paraId="433788AD" w14:textId="236241CF"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5 kvalifikacijos renginiai tėvams</w:t>
            </w:r>
            <w:r w:rsidR="00E30A29">
              <w:rPr>
                <w:rFonts w:ascii="Times New Roman" w:eastAsia="Times New Roman" w:hAnsi="Times New Roman" w:cs="Times New Roman"/>
                <w:lang w:val="lt-LT"/>
              </w:rPr>
              <w:t xml:space="preserve"> (globėjams, rūpintojams)</w:t>
            </w:r>
            <w:r w:rsidRPr="00422C7D">
              <w:rPr>
                <w:rFonts w:ascii="Times New Roman" w:eastAsia="Times New Roman" w:hAnsi="Times New Roman" w:cs="Times New Roman"/>
                <w:lang w:val="lt-LT"/>
              </w:rPr>
              <w:t>,</w:t>
            </w:r>
          </w:p>
          <w:p w14:paraId="47D5F6B1" w14:textId="6EB42589"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color w:val="000000" w:themeColor="text1"/>
                <w:lang w:val="lt-LT"/>
              </w:rPr>
              <w:t>dalyvaus 350 tėvų</w:t>
            </w:r>
            <w:r w:rsidR="00E30A29">
              <w:rPr>
                <w:rFonts w:ascii="Times New Roman" w:eastAsia="Times New Roman" w:hAnsi="Times New Roman" w:cs="Times New Roman"/>
                <w:color w:val="000000" w:themeColor="text1"/>
                <w:lang w:val="lt-LT"/>
              </w:rPr>
              <w:t xml:space="preserve"> </w:t>
            </w:r>
            <w:r w:rsidR="00E30A29">
              <w:rPr>
                <w:rFonts w:ascii="Times New Roman" w:eastAsia="Times New Roman" w:hAnsi="Times New Roman" w:cs="Times New Roman"/>
                <w:lang w:val="lt-LT"/>
              </w:rPr>
              <w:t>(globėjų, rūpintojų)</w:t>
            </w:r>
          </w:p>
        </w:tc>
      </w:tr>
      <w:tr w:rsidR="007B17C0" w:rsidRPr="00422C7D" w14:paraId="333658E8" w14:textId="77777777" w:rsidTr="00422C7D">
        <w:trPr>
          <w:gridAfter w:val="2"/>
          <w:wAfter w:w="31" w:type="dxa"/>
        </w:trPr>
        <w:tc>
          <w:tcPr>
            <w:tcW w:w="570" w:type="dxa"/>
          </w:tcPr>
          <w:p w14:paraId="0F79A840" w14:textId="0A26B90F" w:rsidR="007B17C0" w:rsidRPr="00422C7D" w:rsidRDefault="007B17C0" w:rsidP="007B17C0">
            <w:pPr>
              <w:jc w:val="center"/>
              <w:rPr>
                <w:rFonts w:ascii="Times New Roman" w:hAnsi="Times New Roman" w:cs="Times New Roman"/>
                <w:lang w:val="lt-LT"/>
              </w:rPr>
            </w:pPr>
            <w:r w:rsidRPr="00422C7D">
              <w:rPr>
                <w:rFonts w:ascii="Times New Roman" w:hAnsi="Times New Roman" w:cs="Times New Roman"/>
                <w:lang w:val="lt-LT"/>
              </w:rPr>
              <w:t>5.</w:t>
            </w:r>
          </w:p>
        </w:tc>
        <w:tc>
          <w:tcPr>
            <w:tcW w:w="4954" w:type="dxa"/>
          </w:tcPr>
          <w:p w14:paraId="259713C3" w14:textId="6A503927" w:rsidR="007B17C0" w:rsidRPr="00422C7D" w:rsidRDefault="007B17C0" w:rsidP="007B17C0">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Bendradarbiavimas su institucijomis, veikiančiomis SEU srityje  </w:t>
            </w:r>
          </w:p>
        </w:tc>
        <w:tc>
          <w:tcPr>
            <w:tcW w:w="1843" w:type="dxa"/>
          </w:tcPr>
          <w:p w14:paraId="67738A81" w14:textId="4C78EBE8"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SEU vystymo grupė</w:t>
            </w:r>
          </w:p>
        </w:tc>
        <w:tc>
          <w:tcPr>
            <w:tcW w:w="2126" w:type="dxa"/>
          </w:tcPr>
          <w:p w14:paraId="464F794E" w14:textId="23FDDFC0"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5 pedagogai dalinasi gerąja darbo patirtimi,</w:t>
            </w:r>
          </w:p>
          <w:p w14:paraId="4D9331A5" w14:textId="2B607070"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3 institucijos</w:t>
            </w:r>
          </w:p>
        </w:tc>
        <w:tc>
          <w:tcPr>
            <w:tcW w:w="2268" w:type="dxa"/>
          </w:tcPr>
          <w:p w14:paraId="1B6C22AD" w14:textId="48A7004A"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5 pedagogai dalinasi gerąja darbo patirtimi,</w:t>
            </w:r>
          </w:p>
          <w:p w14:paraId="73FC4E5E" w14:textId="48BC0ACB"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4 institucijos</w:t>
            </w:r>
          </w:p>
        </w:tc>
        <w:tc>
          <w:tcPr>
            <w:tcW w:w="2208" w:type="dxa"/>
          </w:tcPr>
          <w:p w14:paraId="77D57682" w14:textId="0780E667"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5 pedagogai dalinasi gerąja darbo patirtimi,</w:t>
            </w:r>
          </w:p>
          <w:p w14:paraId="29794757" w14:textId="70F6E6C2"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4 institucijos</w:t>
            </w:r>
          </w:p>
        </w:tc>
      </w:tr>
      <w:tr w:rsidR="007B17C0" w:rsidRPr="00853054" w14:paraId="58717D39" w14:textId="77777777" w:rsidTr="007B17C0">
        <w:trPr>
          <w:trHeight w:val="175"/>
        </w:trPr>
        <w:tc>
          <w:tcPr>
            <w:tcW w:w="14000" w:type="dxa"/>
            <w:gridSpan w:val="8"/>
          </w:tcPr>
          <w:p w14:paraId="626D5580" w14:textId="77777777" w:rsidR="007B17C0" w:rsidRDefault="007B17C0" w:rsidP="007B17C0">
            <w:pPr>
              <w:ind w:firstLine="313"/>
              <w:rPr>
                <w:rFonts w:ascii="Times New Roman" w:eastAsia="Times New Roman" w:hAnsi="Times New Roman" w:cs="Times New Roman"/>
                <w:lang w:val="lt-LT"/>
              </w:rPr>
            </w:pPr>
            <w:r w:rsidRPr="00422C7D">
              <w:rPr>
                <w:rFonts w:ascii="Times New Roman" w:eastAsia="Times New Roman" w:hAnsi="Times New Roman" w:cs="Times New Roman"/>
                <w:b/>
                <w:bCs/>
                <w:color w:val="000000" w:themeColor="text1"/>
                <w:lang w:val="lt-LT"/>
              </w:rPr>
              <w:t xml:space="preserve">Rizikos veiksnių apibūdinimas ir vertinimas. </w:t>
            </w:r>
            <w:r w:rsidRPr="00422C7D">
              <w:rPr>
                <w:rFonts w:ascii="Times New Roman" w:eastAsia="Times New Roman" w:hAnsi="Times New Roman" w:cs="Times New Roman"/>
                <w:lang w:val="lt-LT"/>
              </w:rPr>
              <w:t xml:space="preserve"> Finansavimo stoka. Nepakankamas </w:t>
            </w:r>
            <w:r w:rsidRPr="00E30A29">
              <w:rPr>
                <w:rFonts w:ascii="Times New Roman" w:eastAsia="Times New Roman" w:hAnsi="Times New Roman" w:cs="Times New Roman"/>
                <w:lang w:val="lt-LT"/>
              </w:rPr>
              <w:t xml:space="preserve">tėvų </w:t>
            </w:r>
            <w:r w:rsidR="00E30A29" w:rsidRPr="00E30A29">
              <w:rPr>
                <w:rFonts w:ascii="Times New Roman" w:eastAsia="Times New Roman" w:hAnsi="Times New Roman" w:cs="Times New Roman"/>
                <w:lang w:val="lt-LT"/>
              </w:rPr>
              <w:t xml:space="preserve"> </w:t>
            </w:r>
            <w:r w:rsidR="00E30A29" w:rsidRPr="00E30A29">
              <w:rPr>
                <w:rFonts w:ascii="Times New Roman" w:hAnsi="Times New Roman" w:cs="Times New Roman"/>
                <w:lang w:val="lt-LT"/>
              </w:rPr>
              <w:t xml:space="preserve">(globėjų, rūpintojų) </w:t>
            </w:r>
            <w:r w:rsidRPr="00E30A29">
              <w:rPr>
                <w:rFonts w:ascii="Times New Roman" w:eastAsia="Times New Roman" w:hAnsi="Times New Roman" w:cs="Times New Roman"/>
                <w:lang w:val="lt-LT"/>
              </w:rPr>
              <w:t>aktyvumas</w:t>
            </w:r>
            <w:r w:rsidRPr="00422C7D">
              <w:rPr>
                <w:rFonts w:ascii="Times New Roman" w:eastAsia="Times New Roman" w:hAnsi="Times New Roman" w:cs="Times New Roman"/>
                <w:lang w:val="lt-LT"/>
              </w:rPr>
              <w:t xml:space="preserve"> ir </w:t>
            </w:r>
            <w:proofErr w:type="spellStart"/>
            <w:r w:rsidRPr="00422C7D">
              <w:rPr>
                <w:rFonts w:ascii="Times New Roman" w:eastAsia="Times New Roman" w:hAnsi="Times New Roman" w:cs="Times New Roman"/>
                <w:lang w:val="lt-LT"/>
              </w:rPr>
              <w:t>įtrauktis</w:t>
            </w:r>
            <w:proofErr w:type="spellEnd"/>
          </w:p>
          <w:p w14:paraId="6B1C6F0F" w14:textId="592458BE" w:rsidR="00401AB6" w:rsidRPr="00422C7D" w:rsidRDefault="00401AB6" w:rsidP="007B17C0">
            <w:pPr>
              <w:ind w:firstLine="313"/>
              <w:rPr>
                <w:rFonts w:ascii="Times New Roman" w:eastAsia="Times New Roman" w:hAnsi="Times New Roman" w:cs="Times New Roman"/>
                <w:lang w:val="lt-LT"/>
              </w:rPr>
            </w:pPr>
          </w:p>
        </w:tc>
      </w:tr>
      <w:tr w:rsidR="007B17C0" w:rsidRPr="00853054" w14:paraId="3133EB6C" w14:textId="77777777" w:rsidTr="00401AB6">
        <w:trPr>
          <w:trHeight w:val="591"/>
        </w:trPr>
        <w:tc>
          <w:tcPr>
            <w:tcW w:w="14000" w:type="dxa"/>
            <w:gridSpan w:val="8"/>
            <w:shd w:val="clear" w:color="auto" w:fill="D9D9D9" w:themeFill="background1" w:themeFillShade="D9"/>
          </w:tcPr>
          <w:p w14:paraId="26DB04C4" w14:textId="5C07AAF5" w:rsidR="007B17C0" w:rsidRPr="00422C7D" w:rsidRDefault="007B17C0" w:rsidP="007B17C0">
            <w:pPr>
              <w:pStyle w:val="Sraopastraipa"/>
              <w:numPr>
                <w:ilvl w:val="1"/>
                <w:numId w:val="7"/>
              </w:numPr>
              <w:ind w:left="0" w:firstLine="171"/>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Uždavinys. </w:t>
            </w:r>
            <w:r w:rsidRPr="00422C7D">
              <w:rPr>
                <w:rFonts w:ascii="Times New Roman" w:eastAsia="Times New Roman" w:hAnsi="Times New Roman" w:cs="Times New Roman"/>
                <w:b/>
                <w:bCs/>
                <w:lang w:val="lt-LT" w:eastAsia="lt-LT"/>
              </w:rPr>
              <w:t xml:space="preserve">Stiprinti bendrystę su mokinių </w:t>
            </w:r>
            <w:r w:rsidRPr="00E30A29">
              <w:rPr>
                <w:rFonts w:ascii="Times New Roman" w:eastAsia="Times New Roman" w:hAnsi="Times New Roman" w:cs="Times New Roman"/>
                <w:b/>
                <w:bCs/>
                <w:lang w:val="lt-LT" w:eastAsia="lt-LT"/>
              </w:rPr>
              <w:t>tėvais</w:t>
            </w:r>
            <w:r w:rsidR="00E30A29" w:rsidRPr="00E30A29">
              <w:rPr>
                <w:rFonts w:ascii="Times New Roman" w:eastAsia="Times New Roman" w:hAnsi="Times New Roman" w:cs="Times New Roman"/>
                <w:b/>
                <w:bCs/>
                <w:lang w:val="lt-LT" w:eastAsia="lt-LT"/>
              </w:rPr>
              <w:t xml:space="preserve"> </w:t>
            </w:r>
            <w:r w:rsidR="00E30A29" w:rsidRPr="00E30A29">
              <w:rPr>
                <w:rFonts w:ascii="Times New Roman" w:hAnsi="Times New Roman" w:cs="Times New Roman"/>
                <w:b/>
                <w:bCs/>
                <w:lang w:val="lt-LT"/>
              </w:rPr>
              <w:t xml:space="preserve">(globėjais, rūpintojais) </w:t>
            </w:r>
            <w:r w:rsidRPr="00E30A29">
              <w:rPr>
                <w:rFonts w:ascii="Times New Roman" w:eastAsia="Times New Roman" w:hAnsi="Times New Roman" w:cs="Times New Roman"/>
                <w:b/>
                <w:bCs/>
                <w:lang w:val="lt-LT" w:eastAsia="lt-LT"/>
              </w:rPr>
              <w:t xml:space="preserve"> ir</w:t>
            </w:r>
            <w:r w:rsidRPr="00422C7D">
              <w:rPr>
                <w:rFonts w:ascii="Times New Roman" w:eastAsia="Times New Roman" w:hAnsi="Times New Roman" w:cs="Times New Roman"/>
                <w:b/>
                <w:bCs/>
                <w:lang w:val="lt-LT" w:eastAsia="lt-LT"/>
              </w:rPr>
              <w:t xml:space="preserve"> socialiniais partneriais įtraukiant juos į gyvenimo mokykloje kūrimą</w:t>
            </w:r>
          </w:p>
        </w:tc>
      </w:tr>
      <w:tr w:rsidR="007B17C0" w:rsidRPr="00853054" w14:paraId="411BA30A" w14:textId="77777777" w:rsidTr="00401AB6">
        <w:trPr>
          <w:trHeight w:val="357"/>
        </w:trPr>
        <w:tc>
          <w:tcPr>
            <w:tcW w:w="14000" w:type="dxa"/>
            <w:gridSpan w:val="8"/>
            <w:shd w:val="clear" w:color="auto" w:fill="D9D9D9" w:themeFill="background1" w:themeFillShade="D9"/>
          </w:tcPr>
          <w:p w14:paraId="1B417EEE" w14:textId="331ED046" w:rsidR="007B17C0" w:rsidRPr="00422C7D" w:rsidRDefault="007B17C0" w:rsidP="007B17C0">
            <w:pPr>
              <w:pStyle w:val="Sraopastraipa"/>
              <w:numPr>
                <w:ilvl w:val="2"/>
                <w:numId w:val="7"/>
              </w:numPr>
              <w:ind w:left="0" w:firstLine="171"/>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Priemonė. Saviraiškos įvairovės užtikrinimas neformaliajame ugdyme </w:t>
            </w:r>
          </w:p>
        </w:tc>
      </w:tr>
      <w:tr w:rsidR="007B17C0" w:rsidRPr="00422C7D" w14:paraId="776E3A91" w14:textId="77777777" w:rsidTr="00401AB6">
        <w:trPr>
          <w:gridAfter w:val="1"/>
          <w:wAfter w:w="13" w:type="dxa"/>
          <w:trHeight w:val="375"/>
        </w:trPr>
        <w:tc>
          <w:tcPr>
            <w:tcW w:w="570" w:type="dxa"/>
            <w:vMerge w:val="restart"/>
            <w:shd w:val="clear" w:color="auto" w:fill="D9D9D9" w:themeFill="background1" w:themeFillShade="D9"/>
            <w:vAlign w:val="center"/>
          </w:tcPr>
          <w:p w14:paraId="1F0EF161" w14:textId="261C5838"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Eil. Nr.</w:t>
            </w:r>
          </w:p>
        </w:tc>
        <w:tc>
          <w:tcPr>
            <w:tcW w:w="4954" w:type="dxa"/>
            <w:vMerge w:val="restart"/>
            <w:shd w:val="clear" w:color="auto" w:fill="D9D9D9" w:themeFill="background1" w:themeFillShade="D9"/>
            <w:vAlign w:val="center"/>
          </w:tcPr>
          <w:p w14:paraId="693AF0B5" w14:textId="458DB22A"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Rodikliai</w:t>
            </w:r>
          </w:p>
        </w:tc>
        <w:tc>
          <w:tcPr>
            <w:tcW w:w="1843" w:type="dxa"/>
            <w:vMerge w:val="restart"/>
            <w:shd w:val="clear" w:color="auto" w:fill="D9D9D9" w:themeFill="background1" w:themeFillShade="D9"/>
            <w:vAlign w:val="center"/>
          </w:tcPr>
          <w:p w14:paraId="02714388" w14:textId="359688B5"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Atsakingi</w:t>
            </w:r>
          </w:p>
        </w:tc>
        <w:tc>
          <w:tcPr>
            <w:tcW w:w="6620" w:type="dxa"/>
            <w:gridSpan w:val="4"/>
            <w:shd w:val="clear" w:color="auto" w:fill="D9D9D9" w:themeFill="background1" w:themeFillShade="D9"/>
            <w:vAlign w:val="center"/>
          </w:tcPr>
          <w:p w14:paraId="20553572" w14:textId="4C56EBD1"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Lėšos (Eur) ir kiti rodikliai   </w:t>
            </w:r>
          </w:p>
        </w:tc>
      </w:tr>
      <w:tr w:rsidR="007B17C0" w:rsidRPr="00422C7D" w14:paraId="6B1B45D9" w14:textId="77777777" w:rsidTr="00401AB6">
        <w:trPr>
          <w:gridAfter w:val="2"/>
          <w:wAfter w:w="31" w:type="dxa"/>
          <w:trHeight w:val="423"/>
        </w:trPr>
        <w:tc>
          <w:tcPr>
            <w:tcW w:w="570" w:type="dxa"/>
            <w:vMerge/>
            <w:shd w:val="clear" w:color="auto" w:fill="D9D9D9" w:themeFill="background1" w:themeFillShade="D9"/>
            <w:vAlign w:val="center"/>
          </w:tcPr>
          <w:p w14:paraId="7EAA5E87" w14:textId="77777777" w:rsidR="007B17C0" w:rsidRPr="00422C7D" w:rsidRDefault="007B17C0" w:rsidP="007B17C0">
            <w:pPr>
              <w:rPr>
                <w:lang w:val="lt-LT"/>
              </w:rPr>
            </w:pPr>
          </w:p>
        </w:tc>
        <w:tc>
          <w:tcPr>
            <w:tcW w:w="4954" w:type="dxa"/>
            <w:vMerge/>
            <w:shd w:val="clear" w:color="auto" w:fill="D9D9D9" w:themeFill="background1" w:themeFillShade="D9"/>
            <w:vAlign w:val="center"/>
          </w:tcPr>
          <w:p w14:paraId="349C0EEE" w14:textId="77777777" w:rsidR="007B17C0" w:rsidRPr="00422C7D" w:rsidRDefault="007B17C0" w:rsidP="007B17C0">
            <w:pPr>
              <w:rPr>
                <w:lang w:val="lt-LT"/>
              </w:rPr>
            </w:pPr>
          </w:p>
        </w:tc>
        <w:tc>
          <w:tcPr>
            <w:tcW w:w="1843" w:type="dxa"/>
            <w:vMerge/>
            <w:shd w:val="clear" w:color="auto" w:fill="D9D9D9" w:themeFill="background1" w:themeFillShade="D9"/>
            <w:vAlign w:val="center"/>
          </w:tcPr>
          <w:p w14:paraId="12BC5A67" w14:textId="77777777" w:rsidR="007B17C0" w:rsidRPr="00422C7D" w:rsidRDefault="007B17C0" w:rsidP="007B17C0">
            <w:pPr>
              <w:rPr>
                <w:lang w:val="lt-LT"/>
              </w:rPr>
            </w:pPr>
          </w:p>
        </w:tc>
        <w:tc>
          <w:tcPr>
            <w:tcW w:w="2126" w:type="dxa"/>
            <w:shd w:val="clear" w:color="auto" w:fill="D9D9D9" w:themeFill="background1" w:themeFillShade="D9"/>
            <w:vAlign w:val="center"/>
          </w:tcPr>
          <w:p w14:paraId="2E48371E" w14:textId="5B885C41"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2021 m.</w:t>
            </w:r>
          </w:p>
        </w:tc>
        <w:tc>
          <w:tcPr>
            <w:tcW w:w="2268" w:type="dxa"/>
            <w:shd w:val="clear" w:color="auto" w:fill="D9D9D9" w:themeFill="background1" w:themeFillShade="D9"/>
            <w:vAlign w:val="center"/>
          </w:tcPr>
          <w:p w14:paraId="34438B8A" w14:textId="05ECEBDD"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2022 m.</w:t>
            </w:r>
          </w:p>
        </w:tc>
        <w:tc>
          <w:tcPr>
            <w:tcW w:w="2208" w:type="dxa"/>
            <w:shd w:val="clear" w:color="auto" w:fill="D9D9D9" w:themeFill="background1" w:themeFillShade="D9"/>
            <w:vAlign w:val="center"/>
          </w:tcPr>
          <w:p w14:paraId="67E3F149" w14:textId="4EA92D92"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2023 m.</w:t>
            </w:r>
          </w:p>
        </w:tc>
      </w:tr>
      <w:tr w:rsidR="007B17C0" w:rsidRPr="00422C7D" w14:paraId="02915484" w14:textId="77777777" w:rsidTr="00422C7D">
        <w:trPr>
          <w:gridAfter w:val="2"/>
          <w:wAfter w:w="31" w:type="dxa"/>
        </w:trPr>
        <w:tc>
          <w:tcPr>
            <w:tcW w:w="570" w:type="dxa"/>
          </w:tcPr>
          <w:p w14:paraId="03B94F49" w14:textId="25E9C8F1" w:rsidR="007B17C0" w:rsidRPr="00422C7D" w:rsidRDefault="007B17C0" w:rsidP="007B17C0">
            <w:pPr>
              <w:rPr>
                <w:rFonts w:ascii="Times New Roman" w:hAnsi="Times New Roman" w:cs="Times New Roman"/>
                <w:lang w:val="lt-LT"/>
              </w:rPr>
            </w:pPr>
            <w:r w:rsidRPr="00422C7D">
              <w:rPr>
                <w:rFonts w:ascii="Times New Roman" w:hAnsi="Times New Roman" w:cs="Times New Roman"/>
                <w:lang w:val="lt-LT"/>
              </w:rPr>
              <w:t>1.</w:t>
            </w:r>
          </w:p>
        </w:tc>
        <w:tc>
          <w:tcPr>
            <w:tcW w:w="4954" w:type="dxa"/>
          </w:tcPr>
          <w:p w14:paraId="6D846F5D" w14:textId="38DCBCD7" w:rsidR="007B17C0" w:rsidRPr="00422C7D" w:rsidRDefault="007B17C0" w:rsidP="007B17C0">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N</w:t>
            </w:r>
            <w:r w:rsidR="00E30A29">
              <w:rPr>
                <w:rFonts w:ascii="Times New Roman" w:eastAsia="Times New Roman" w:hAnsi="Times New Roman" w:cs="Times New Roman"/>
                <w:lang w:val="lt-LT"/>
              </w:rPr>
              <w:t>eformaliojo švietimo (toliau – NŠ)</w:t>
            </w:r>
            <w:r w:rsidRPr="00422C7D">
              <w:rPr>
                <w:rFonts w:ascii="Times New Roman" w:eastAsia="Times New Roman" w:hAnsi="Times New Roman" w:cs="Times New Roman"/>
                <w:lang w:val="lt-LT"/>
              </w:rPr>
              <w:t xml:space="preserve"> būreliai įvairių poreikių mokiniams  </w:t>
            </w:r>
          </w:p>
        </w:tc>
        <w:tc>
          <w:tcPr>
            <w:tcW w:w="1843" w:type="dxa"/>
          </w:tcPr>
          <w:p w14:paraId="62F015AF" w14:textId="2BBC582B"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V. Tamošaitienė</w:t>
            </w:r>
          </w:p>
        </w:tc>
        <w:tc>
          <w:tcPr>
            <w:tcW w:w="2126" w:type="dxa"/>
          </w:tcPr>
          <w:p w14:paraId="3ABF2126" w14:textId="36B2B2C9"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29 būreliai,</w:t>
            </w:r>
          </w:p>
          <w:p w14:paraId="1B15DD1D" w14:textId="268CD71A"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75 proc. mokinių lankys būrelius</w:t>
            </w:r>
          </w:p>
        </w:tc>
        <w:tc>
          <w:tcPr>
            <w:tcW w:w="2268" w:type="dxa"/>
          </w:tcPr>
          <w:p w14:paraId="1206E8EE" w14:textId="6436F28F"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30 būrelių,</w:t>
            </w:r>
          </w:p>
          <w:p w14:paraId="6E681184" w14:textId="4AFF9896"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80 proc. mokinių lankys būrelius</w:t>
            </w:r>
          </w:p>
        </w:tc>
        <w:tc>
          <w:tcPr>
            <w:tcW w:w="2208" w:type="dxa"/>
          </w:tcPr>
          <w:p w14:paraId="31B19833" w14:textId="18E62BDC"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30 būrelių,</w:t>
            </w:r>
          </w:p>
          <w:p w14:paraId="230165FA" w14:textId="7BEE9411"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85 proc. mokinių lankys būrelius</w:t>
            </w:r>
          </w:p>
        </w:tc>
      </w:tr>
      <w:tr w:rsidR="007B17C0" w:rsidRPr="00422C7D" w14:paraId="17414610" w14:textId="77777777" w:rsidTr="004407CC">
        <w:trPr>
          <w:gridAfter w:val="2"/>
          <w:wAfter w:w="31" w:type="dxa"/>
          <w:trHeight w:val="988"/>
        </w:trPr>
        <w:tc>
          <w:tcPr>
            <w:tcW w:w="570" w:type="dxa"/>
          </w:tcPr>
          <w:p w14:paraId="781DF2CB" w14:textId="1C04B52F" w:rsidR="007B17C0" w:rsidRPr="00422C7D" w:rsidRDefault="007B17C0" w:rsidP="007B17C0">
            <w:pPr>
              <w:rPr>
                <w:rFonts w:ascii="Times New Roman" w:hAnsi="Times New Roman" w:cs="Times New Roman"/>
                <w:lang w:val="lt-LT"/>
              </w:rPr>
            </w:pPr>
            <w:r w:rsidRPr="00422C7D">
              <w:rPr>
                <w:rFonts w:ascii="Times New Roman" w:hAnsi="Times New Roman" w:cs="Times New Roman"/>
                <w:lang w:val="lt-LT"/>
              </w:rPr>
              <w:t>2.</w:t>
            </w:r>
          </w:p>
        </w:tc>
        <w:tc>
          <w:tcPr>
            <w:tcW w:w="4954" w:type="dxa"/>
          </w:tcPr>
          <w:p w14:paraId="16788234" w14:textId="0B29E84C" w:rsidR="007B17C0" w:rsidRPr="00422C7D" w:rsidRDefault="007B17C0" w:rsidP="007B17C0">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NŠ būrelius lankančių mokinių dalyvavimas rajono ir respublikos renginiuose</w:t>
            </w:r>
          </w:p>
        </w:tc>
        <w:tc>
          <w:tcPr>
            <w:tcW w:w="1843" w:type="dxa"/>
          </w:tcPr>
          <w:p w14:paraId="57A6A0F0" w14:textId="0D96C057"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V. Tamošaitienė</w:t>
            </w:r>
          </w:p>
        </w:tc>
        <w:tc>
          <w:tcPr>
            <w:tcW w:w="2126" w:type="dxa"/>
          </w:tcPr>
          <w:p w14:paraId="30758AFC" w14:textId="1B0866B2"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20 renginių,  </w:t>
            </w:r>
          </w:p>
          <w:p w14:paraId="395EE19F" w14:textId="09D8C58E"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50 proc. mokinių dalyvaus renginiuose,</w:t>
            </w:r>
          </w:p>
          <w:p w14:paraId="7DF0CA62" w14:textId="1989E263"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10 prizinių vietų</w:t>
            </w:r>
          </w:p>
        </w:tc>
        <w:tc>
          <w:tcPr>
            <w:tcW w:w="2268" w:type="dxa"/>
          </w:tcPr>
          <w:p w14:paraId="2250ADF9" w14:textId="2AD14C2F"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22 renginiai, </w:t>
            </w:r>
          </w:p>
          <w:p w14:paraId="1F18912C" w14:textId="7B529019"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55 proc. mokinių dalyvaus renginiuose,</w:t>
            </w:r>
          </w:p>
          <w:p w14:paraId="44BA3426" w14:textId="4A8D92ED"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10 prizinių vietų</w:t>
            </w:r>
          </w:p>
        </w:tc>
        <w:tc>
          <w:tcPr>
            <w:tcW w:w="2208" w:type="dxa"/>
          </w:tcPr>
          <w:p w14:paraId="3290CFAD" w14:textId="5F80D490"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25 renginiai,</w:t>
            </w:r>
          </w:p>
          <w:p w14:paraId="7A0B7697" w14:textId="3C84E806"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55 proc. mokinių dalyvaus renginiuose, </w:t>
            </w:r>
          </w:p>
          <w:p w14:paraId="175D53C2" w14:textId="344A5F2C"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12 prizinių vietų</w:t>
            </w:r>
          </w:p>
        </w:tc>
      </w:tr>
      <w:tr w:rsidR="007B17C0" w:rsidRPr="00853054" w14:paraId="0841E4F5" w14:textId="77777777" w:rsidTr="00422C7D">
        <w:tc>
          <w:tcPr>
            <w:tcW w:w="14000" w:type="dxa"/>
            <w:gridSpan w:val="8"/>
          </w:tcPr>
          <w:p w14:paraId="24DB39DF" w14:textId="77777777" w:rsidR="007B17C0" w:rsidRDefault="007B17C0" w:rsidP="007B17C0">
            <w:pPr>
              <w:ind w:firstLine="313"/>
              <w:jc w:val="both"/>
              <w:rPr>
                <w:rFonts w:ascii="Times New Roman" w:eastAsia="Times New Roman" w:hAnsi="Times New Roman" w:cs="Times New Roman"/>
                <w:lang w:val="lt-LT"/>
              </w:rPr>
            </w:pPr>
            <w:r w:rsidRPr="00422C7D">
              <w:rPr>
                <w:rFonts w:ascii="Times New Roman" w:eastAsia="Times New Roman" w:hAnsi="Times New Roman" w:cs="Times New Roman"/>
                <w:b/>
                <w:bCs/>
                <w:color w:val="000000" w:themeColor="text1"/>
                <w:lang w:val="lt-LT"/>
              </w:rPr>
              <w:t xml:space="preserve">Rizikos veiksnių apibūdinimas ir vertinimas. </w:t>
            </w:r>
            <w:r w:rsidRPr="00422C7D">
              <w:rPr>
                <w:rFonts w:ascii="Times New Roman" w:eastAsia="Times New Roman" w:hAnsi="Times New Roman" w:cs="Times New Roman"/>
                <w:lang w:val="lt-LT"/>
              </w:rPr>
              <w:t xml:space="preserve"> Finansavimo stoka. Dėl pandemijos NŠ būrelių veikla gali būti sustabdyta arba bus vykdoma nuotoliniu būdu, nebus organizuojami rajono ir respublikos renginiai. Žmogiškųjų išteklių stoka</w:t>
            </w:r>
          </w:p>
          <w:p w14:paraId="40331B95" w14:textId="1775FF98" w:rsidR="00401AB6" w:rsidRPr="00422C7D" w:rsidRDefault="00401AB6" w:rsidP="007B17C0">
            <w:pPr>
              <w:ind w:firstLine="313"/>
              <w:jc w:val="both"/>
              <w:rPr>
                <w:rFonts w:ascii="Times New Roman" w:eastAsia="Times New Roman" w:hAnsi="Times New Roman" w:cs="Times New Roman"/>
                <w:lang w:val="lt-LT"/>
              </w:rPr>
            </w:pPr>
          </w:p>
        </w:tc>
      </w:tr>
      <w:tr w:rsidR="007B17C0" w:rsidRPr="00853054" w14:paraId="16522F31" w14:textId="77777777" w:rsidTr="00422C7D">
        <w:tc>
          <w:tcPr>
            <w:tcW w:w="14000" w:type="dxa"/>
            <w:gridSpan w:val="8"/>
            <w:shd w:val="clear" w:color="auto" w:fill="D0CECE" w:themeFill="background2" w:themeFillShade="E6"/>
          </w:tcPr>
          <w:p w14:paraId="0376A5F5" w14:textId="1E3D5DEE" w:rsidR="007B17C0" w:rsidRPr="004407CC" w:rsidRDefault="007B17C0" w:rsidP="007B17C0">
            <w:pPr>
              <w:pStyle w:val="Sraopastraipa"/>
              <w:numPr>
                <w:ilvl w:val="2"/>
                <w:numId w:val="7"/>
              </w:numPr>
              <w:ind w:left="-113" w:firstLine="284"/>
              <w:rPr>
                <w:rFonts w:ascii="Times New Roman" w:eastAsia="Times New Roman" w:hAnsi="Times New Roman" w:cs="Times New Roman"/>
                <w:b/>
                <w:bCs/>
                <w:lang w:val="lt-LT"/>
              </w:rPr>
            </w:pPr>
            <w:r w:rsidRPr="004407CC">
              <w:rPr>
                <w:rFonts w:ascii="Times New Roman" w:eastAsia="Times New Roman" w:hAnsi="Times New Roman" w:cs="Times New Roman"/>
                <w:b/>
                <w:bCs/>
                <w:lang w:val="lt-LT"/>
              </w:rPr>
              <w:lastRenderedPageBreak/>
              <w:t xml:space="preserve">Priemonė. Mokinių tėvų </w:t>
            </w:r>
            <w:r w:rsidR="000C64E2">
              <w:rPr>
                <w:rFonts w:ascii="Times New Roman" w:eastAsia="Times New Roman" w:hAnsi="Times New Roman" w:cs="Times New Roman"/>
                <w:b/>
                <w:bCs/>
                <w:lang w:val="lt-LT"/>
              </w:rPr>
              <w:t xml:space="preserve">(globėjų, rūpintojų) </w:t>
            </w:r>
            <w:r w:rsidRPr="004407CC">
              <w:rPr>
                <w:rFonts w:ascii="Times New Roman" w:eastAsia="Times New Roman" w:hAnsi="Times New Roman" w:cs="Times New Roman"/>
                <w:b/>
                <w:bCs/>
                <w:lang w:val="lt-LT"/>
              </w:rPr>
              <w:t>įsitraukimas į mokyklos gyvenimą</w:t>
            </w:r>
          </w:p>
        </w:tc>
      </w:tr>
      <w:tr w:rsidR="007B17C0" w:rsidRPr="00422C7D" w14:paraId="78AF6313" w14:textId="77777777" w:rsidTr="00422C7D">
        <w:trPr>
          <w:gridAfter w:val="1"/>
          <w:wAfter w:w="13" w:type="dxa"/>
        </w:trPr>
        <w:tc>
          <w:tcPr>
            <w:tcW w:w="570" w:type="dxa"/>
            <w:vMerge w:val="restart"/>
            <w:shd w:val="clear" w:color="auto" w:fill="D0CECE" w:themeFill="background2" w:themeFillShade="E6"/>
            <w:vAlign w:val="center"/>
          </w:tcPr>
          <w:p w14:paraId="7C6AD85C" w14:textId="23AADC93"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Eil. Nr.</w:t>
            </w:r>
          </w:p>
        </w:tc>
        <w:tc>
          <w:tcPr>
            <w:tcW w:w="4954" w:type="dxa"/>
            <w:vMerge w:val="restart"/>
            <w:shd w:val="clear" w:color="auto" w:fill="D0CECE" w:themeFill="background2" w:themeFillShade="E6"/>
            <w:vAlign w:val="center"/>
          </w:tcPr>
          <w:p w14:paraId="4D431A73" w14:textId="168B5169"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Rodikliai </w:t>
            </w:r>
          </w:p>
        </w:tc>
        <w:tc>
          <w:tcPr>
            <w:tcW w:w="1843" w:type="dxa"/>
            <w:vMerge w:val="restart"/>
            <w:shd w:val="clear" w:color="auto" w:fill="D0CECE" w:themeFill="background2" w:themeFillShade="E6"/>
            <w:vAlign w:val="center"/>
          </w:tcPr>
          <w:p w14:paraId="1959CD51" w14:textId="6598D89F"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Atsakingi </w:t>
            </w:r>
          </w:p>
        </w:tc>
        <w:tc>
          <w:tcPr>
            <w:tcW w:w="6620" w:type="dxa"/>
            <w:gridSpan w:val="4"/>
            <w:shd w:val="clear" w:color="auto" w:fill="D0CECE" w:themeFill="background2" w:themeFillShade="E6"/>
            <w:vAlign w:val="center"/>
          </w:tcPr>
          <w:p w14:paraId="6F8DC5CA" w14:textId="199DE79E"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Lėšos (Eur) ir kiti rodikliai  </w:t>
            </w:r>
          </w:p>
        </w:tc>
      </w:tr>
      <w:tr w:rsidR="007B17C0" w:rsidRPr="00422C7D" w14:paraId="64A77DDA" w14:textId="77777777" w:rsidTr="00422C7D">
        <w:trPr>
          <w:gridAfter w:val="2"/>
          <w:wAfter w:w="31" w:type="dxa"/>
        </w:trPr>
        <w:tc>
          <w:tcPr>
            <w:tcW w:w="570" w:type="dxa"/>
            <w:vMerge/>
          </w:tcPr>
          <w:p w14:paraId="33CFF1E1" w14:textId="77777777" w:rsidR="007B17C0" w:rsidRPr="00422C7D" w:rsidRDefault="007B17C0" w:rsidP="007B17C0">
            <w:pPr>
              <w:rPr>
                <w:lang w:val="lt-LT"/>
              </w:rPr>
            </w:pPr>
          </w:p>
        </w:tc>
        <w:tc>
          <w:tcPr>
            <w:tcW w:w="4954" w:type="dxa"/>
            <w:vMerge/>
          </w:tcPr>
          <w:p w14:paraId="4D9A92A0" w14:textId="77777777" w:rsidR="007B17C0" w:rsidRPr="00422C7D" w:rsidRDefault="007B17C0" w:rsidP="007B17C0">
            <w:pPr>
              <w:rPr>
                <w:lang w:val="lt-LT"/>
              </w:rPr>
            </w:pPr>
          </w:p>
        </w:tc>
        <w:tc>
          <w:tcPr>
            <w:tcW w:w="1843" w:type="dxa"/>
            <w:vMerge/>
          </w:tcPr>
          <w:p w14:paraId="5486D8E5" w14:textId="77777777" w:rsidR="007B17C0" w:rsidRPr="00422C7D" w:rsidRDefault="007B17C0" w:rsidP="007B17C0">
            <w:pPr>
              <w:rPr>
                <w:lang w:val="lt-LT"/>
              </w:rPr>
            </w:pPr>
          </w:p>
        </w:tc>
        <w:tc>
          <w:tcPr>
            <w:tcW w:w="2126" w:type="dxa"/>
            <w:shd w:val="clear" w:color="auto" w:fill="D0CECE" w:themeFill="background2" w:themeFillShade="E6"/>
            <w:vAlign w:val="center"/>
          </w:tcPr>
          <w:p w14:paraId="32415DE1" w14:textId="02F6B0F9"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2021 m.</w:t>
            </w:r>
          </w:p>
        </w:tc>
        <w:tc>
          <w:tcPr>
            <w:tcW w:w="2268" w:type="dxa"/>
            <w:shd w:val="clear" w:color="auto" w:fill="D0CECE" w:themeFill="background2" w:themeFillShade="E6"/>
            <w:vAlign w:val="center"/>
          </w:tcPr>
          <w:p w14:paraId="2876F207" w14:textId="7A571A3E"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2022 m.</w:t>
            </w:r>
          </w:p>
        </w:tc>
        <w:tc>
          <w:tcPr>
            <w:tcW w:w="2208" w:type="dxa"/>
            <w:shd w:val="clear" w:color="auto" w:fill="D0CECE" w:themeFill="background2" w:themeFillShade="E6"/>
            <w:vAlign w:val="center"/>
          </w:tcPr>
          <w:p w14:paraId="330F34F2" w14:textId="08304BD2"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2023 m.</w:t>
            </w:r>
          </w:p>
        </w:tc>
      </w:tr>
      <w:tr w:rsidR="007B17C0" w:rsidRPr="00422C7D" w14:paraId="45D38020" w14:textId="77777777" w:rsidTr="00422C7D">
        <w:trPr>
          <w:gridAfter w:val="2"/>
          <w:wAfter w:w="31" w:type="dxa"/>
        </w:trPr>
        <w:tc>
          <w:tcPr>
            <w:tcW w:w="570" w:type="dxa"/>
          </w:tcPr>
          <w:p w14:paraId="10CD90E7" w14:textId="4F61B7BD" w:rsidR="007B17C0" w:rsidRPr="00422C7D" w:rsidRDefault="007B17C0" w:rsidP="007B17C0">
            <w:pPr>
              <w:rPr>
                <w:rFonts w:ascii="Times New Roman" w:hAnsi="Times New Roman" w:cs="Times New Roman"/>
                <w:lang w:val="lt-LT"/>
              </w:rPr>
            </w:pPr>
            <w:r w:rsidRPr="00422C7D">
              <w:rPr>
                <w:rFonts w:ascii="Times New Roman" w:hAnsi="Times New Roman" w:cs="Times New Roman"/>
                <w:lang w:val="lt-LT"/>
              </w:rPr>
              <w:t>1.</w:t>
            </w:r>
          </w:p>
        </w:tc>
        <w:tc>
          <w:tcPr>
            <w:tcW w:w="4954" w:type="dxa"/>
          </w:tcPr>
          <w:p w14:paraId="3F1D97FD" w14:textId="6D725FED" w:rsidR="007B17C0" w:rsidRPr="00E30A29" w:rsidRDefault="007B17C0" w:rsidP="00E30A29">
            <w:pPr>
              <w:jc w:val="both"/>
              <w:rPr>
                <w:rFonts w:ascii="Times New Roman" w:eastAsia="Times New Roman" w:hAnsi="Times New Roman" w:cs="Times New Roman"/>
                <w:lang w:val="lt-LT"/>
              </w:rPr>
            </w:pPr>
            <w:r w:rsidRPr="00E30A29">
              <w:rPr>
                <w:rFonts w:ascii="Times New Roman" w:eastAsia="Times New Roman" w:hAnsi="Times New Roman" w:cs="Times New Roman"/>
                <w:lang w:val="lt-LT"/>
              </w:rPr>
              <w:t>Bendruomenės renginiai su tėvais</w:t>
            </w:r>
            <w:r w:rsidR="00E30A29" w:rsidRPr="00E30A29">
              <w:rPr>
                <w:rFonts w:ascii="Times New Roman" w:eastAsia="Times New Roman" w:hAnsi="Times New Roman" w:cs="Times New Roman"/>
                <w:lang w:val="lt-LT"/>
              </w:rPr>
              <w:t xml:space="preserve"> </w:t>
            </w:r>
            <w:r w:rsidR="00E30A29" w:rsidRPr="00E30A29">
              <w:rPr>
                <w:rFonts w:ascii="Times New Roman" w:hAnsi="Times New Roman" w:cs="Times New Roman"/>
                <w:lang w:val="lt-LT"/>
              </w:rPr>
              <w:t>(globėjais, rūpintojais)</w:t>
            </w:r>
          </w:p>
        </w:tc>
        <w:tc>
          <w:tcPr>
            <w:tcW w:w="1843" w:type="dxa"/>
          </w:tcPr>
          <w:p w14:paraId="1C295EE1" w14:textId="6183F34F"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V. Tamošaitienė</w:t>
            </w:r>
          </w:p>
        </w:tc>
        <w:tc>
          <w:tcPr>
            <w:tcW w:w="2126" w:type="dxa"/>
          </w:tcPr>
          <w:p w14:paraId="61BE5AA7" w14:textId="48142B82"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13 renginių</w:t>
            </w:r>
            <w:r w:rsidR="00E30A29">
              <w:rPr>
                <w:rFonts w:ascii="Times New Roman" w:eastAsia="Times New Roman" w:hAnsi="Times New Roman" w:cs="Times New Roman"/>
                <w:lang w:val="lt-LT"/>
              </w:rPr>
              <w:t>,</w:t>
            </w:r>
          </w:p>
          <w:p w14:paraId="0C067D22" w14:textId="116E514A"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50 proc. tėvų </w:t>
            </w:r>
            <w:r w:rsidR="00E30A29">
              <w:rPr>
                <w:rFonts w:ascii="Times New Roman" w:eastAsia="Times New Roman" w:hAnsi="Times New Roman" w:cs="Times New Roman"/>
                <w:lang w:val="lt-LT"/>
              </w:rPr>
              <w:t xml:space="preserve"> (globėjų, rūpintojų)</w:t>
            </w:r>
            <w:r w:rsidR="00F531F0">
              <w:rPr>
                <w:rFonts w:ascii="Times New Roman" w:eastAsia="Times New Roman" w:hAnsi="Times New Roman" w:cs="Times New Roman"/>
                <w:lang w:val="lt-LT"/>
              </w:rPr>
              <w:t xml:space="preserve"> </w:t>
            </w:r>
            <w:r w:rsidRPr="00422C7D">
              <w:rPr>
                <w:rFonts w:ascii="Times New Roman" w:eastAsia="Times New Roman" w:hAnsi="Times New Roman" w:cs="Times New Roman"/>
                <w:lang w:val="lt-LT"/>
              </w:rPr>
              <w:t>dalyvaus renginiuose</w:t>
            </w:r>
          </w:p>
        </w:tc>
        <w:tc>
          <w:tcPr>
            <w:tcW w:w="2268" w:type="dxa"/>
            <w:vAlign w:val="center"/>
          </w:tcPr>
          <w:p w14:paraId="317D8166" w14:textId="631B2C23"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14 renginių</w:t>
            </w:r>
            <w:r w:rsidR="00E30A29">
              <w:rPr>
                <w:rFonts w:ascii="Times New Roman" w:eastAsia="Times New Roman" w:hAnsi="Times New Roman" w:cs="Times New Roman"/>
                <w:lang w:val="lt-LT"/>
              </w:rPr>
              <w:t xml:space="preserve">, </w:t>
            </w:r>
          </w:p>
          <w:p w14:paraId="57A6FB07" w14:textId="5421DCBD"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55 proc. tėvų</w:t>
            </w:r>
            <w:r w:rsidR="00E30A29">
              <w:rPr>
                <w:rFonts w:ascii="Times New Roman" w:eastAsia="Times New Roman" w:hAnsi="Times New Roman" w:cs="Times New Roman"/>
                <w:lang w:val="lt-LT"/>
              </w:rPr>
              <w:t xml:space="preserve"> (globėjų, rūpintojų)</w:t>
            </w:r>
            <w:r w:rsidRPr="00422C7D">
              <w:rPr>
                <w:rFonts w:ascii="Times New Roman" w:eastAsia="Times New Roman" w:hAnsi="Times New Roman" w:cs="Times New Roman"/>
                <w:lang w:val="lt-LT"/>
              </w:rPr>
              <w:t xml:space="preserve"> dalyvaus renginiuose</w:t>
            </w:r>
          </w:p>
        </w:tc>
        <w:tc>
          <w:tcPr>
            <w:tcW w:w="2208" w:type="dxa"/>
            <w:vAlign w:val="center"/>
          </w:tcPr>
          <w:p w14:paraId="52DEF744" w14:textId="61B6961A"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14 renginių</w:t>
            </w:r>
            <w:r w:rsidR="00E30A29">
              <w:rPr>
                <w:rFonts w:ascii="Times New Roman" w:eastAsia="Times New Roman" w:hAnsi="Times New Roman" w:cs="Times New Roman"/>
                <w:lang w:val="lt-LT"/>
              </w:rPr>
              <w:t xml:space="preserve">, </w:t>
            </w:r>
          </w:p>
          <w:p w14:paraId="4B7CF44A" w14:textId="50314046"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60 proc. tėvų </w:t>
            </w:r>
            <w:r w:rsidR="00E30A29">
              <w:rPr>
                <w:rFonts w:ascii="Times New Roman" w:eastAsia="Times New Roman" w:hAnsi="Times New Roman" w:cs="Times New Roman"/>
                <w:lang w:val="lt-LT"/>
              </w:rPr>
              <w:t xml:space="preserve"> (globėjų, rūpintojų)</w:t>
            </w:r>
            <w:r w:rsidR="00F531F0">
              <w:rPr>
                <w:rFonts w:ascii="Times New Roman" w:eastAsia="Times New Roman" w:hAnsi="Times New Roman" w:cs="Times New Roman"/>
                <w:lang w:val="lt-LT"/>
              </w:rPr>
              <w:t xml:space="preserve"> </w:t>
            </w:r>
            <w:r w:rsidRPr="00422C7D">
              <w:rPr>
                <w:rFonts w:ascii="Times New Roman" w:eastAsia="Times New Roman" w:hAnsi="Times New Roman" w:cs="Times New Roman"/>
                <w:lang w:val="lt-LT"/>
              </w:rPr>
              <w:t>dalyvaus renginiuose</w:t>
            </w:r>
          </w:p>
        </w:tc>
      </w:tr>
      <w:tr w:rsidR="007B17C0" w:rsidRPr="00422C7D" w14:paraId="2DAA7BE1" w14:textId="77777777" w:rsidTr="004407CC">
        <w:trPr>
          <w:gridAfter w:val="2"/>
          <w:wAfter w:w="31" w:type="dxa"/>
          <w:trHeight w:val="699"/>
        </w:trPr>
        <w:tc>
          <w:tcPr>
            <w:tcW w:w="570" w:type="dxa"/>
          </w:tcPr>
          <w:p w14:paraId="163C156C" w14:textId="28E07D28" w:rsidR="007B17C0" w:rsidRPr="00422C7D" w:rsidRDefault="007B17C0" w:rsidP="007B17C0">
            <w:pPr>
              <w:rPr>
                <w:rFonts w:ascii="Times New Roman" w:hAnsi="Times New Roman" w:cs="Times New Roman"/>
                <w:lang w:val="lt-LT"/>
              </w:rPr>
            </w:pPr>
            <w:r w:rsidRPr="00422C7D">
              <w:rPr>
                <w:rFonts w:ascii="Times New Roman" w:hAnsi="Times New Roman" w:cs="Times New Roman"/>
                <w:lang w:val="lt-LT"/>
              </w:rPr>
              <w:t>2.</w:t>
            </w:r>
          </w:p>
        </w:tc>
        <w:tc>
          <w:tcPr>
            <w:tcW w:w="4954" w:type="dxa"/>
          </w:tcPr>
          <w:p w14:paraId="0155037A" w14:textId="4CF6BC3E"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Tėvų</w:t>
            </w:r>
            <w:r w:rsidR="00E30A29">
              <w:rPr>
                <w:rFonts w:ascii="Times New Roman" w:eastAsia="Times New Roman" w:hAnsi="Times New Roman" w:cs="Times New Roman"/>
                <w:lang w:val="lt-LT"/>
              </w:rPr>
              <w:t xml:space="preserve"> </w:t>
            </w:r>
            <w:r w:rsidR="00E30A29">
              <w:rPr>
                <w:rFonts w:ascii="Times New Roman" w:hAnsi="Times New Roman" w:cs="Times New Roman"/>
                <w:sz w:val="24"/>
                <w:szCs w:val="24"/>
                <w:lang w:val="lt-LT"/>
              </w:rPr>
              <w:t>(globėjų, rūpintojų)</w:t>
            </w:r>
            <w:r w:rsidRPr="00422C7D">
              <w:rPr>
                <w:rFonts w:ascii="Times New Roman" w:eastAsia="Times New Roman" w:hAnsi="Times New Roman" w:cs="Times New Roman"/>
                <w:lang w:val="lt-LT"/>
              </w:rPr>
              <w:t xml:space="preserve"> iniciatyvos</w:t>
            </w:r>
          </w:p>
        </w:tc>
        <w:tc>
          <w:tcPr>
            <w:tcW w:w="1843" w:type="dxa"/>
          </w:tcPr>
          <w:p w14:paraId="4EF3276E" w14:textId="2466A4DC"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J. Tamašauskienė,</w:t>
            </w:r>
          </w:p>
          <w:p w14:paraId="02BFB7B1" w14:textId="6906A0DA"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E. Gudžiūnas,</w:t>
            </w:r>
          </w:p>
          <w:p w14:paraId="2148EA14" w14:textId="3601CCA9"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1-8 </w:t>
            </w:r>
            <w:r w:rsidR="00E30A29">
              <w:rPr>
                <w:rFonts w:ascii="Times New Roman" w:eastAsia="Times New Roman" w:hAnsi="Times New Roman" w:cs="Times New Roman"/>
                <w:lang w:val="lt-LT"/>
              </w:rPr>
              <w:t>klasių</w:t>
            </w:r>
            <w:r w:rsidRPr="00422C7D">
              <w:rPr>
                <w:rFonts w:ascii="Times New Roman" w:eastAsia="Times New Roman" w:hAnsi="Times New Roman" w:cs="Times New Roman"/>
                <w:lang w:val="lt-LT"/>
              </w:rPr>
              <w:t xml:space="preserve"> vadovai</w:t>
            </w:r>
          </w:p>
        </w:tc>
        <w:tc>
          <w:tcPr>
            <w:tcW w:w="2126" w:type="dxa"/>
          </w:tcPr>
          <w:p w14:paraId="03CD1EA6" w14:textId="0498D3B1"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2  iniciatyvos,</w:t>
            </w:r>
          </w:p>
          <w:p w14:paraId="4B6B7546" w14:textId="78BC0695"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100 proc.  įgyvendintos iniciatyvos</w:t>
            </w:r>
          </w:p>
        </w:tc>
        <w:tc>
          <w:tcPr>
            <w:tcW w:w="2268" w:type="dxa"/>
          </w:tcPr>
          <w:p w14:paraId="43874CB2" w14:textId="7A455EAE"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3 iniciatyvos,</w:t>
            </w:r>
          </w:p>
          <w:p w14:paraId="61B1EE99" w14:textId="2431E2FE"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100 proc.  įgyvendintos iniciatyvos</w:t>
            </w:r>
          </w:p>
        </w:tc>
        <w:tc>
          <w:tcPr>
            <w:tcW w:w="2208" w:type="dxa"/>
          </w:tcPr>
          <w:p w14:paraId="3C2C6D35" w14:textId="2625CD9C"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3 iniciatyvos, </w:t>
            </w:r>
          </w:p>
          <w:p w14:paraId="514EE114" w14:textId="65DF9545" w:rsidR="007B17C0" w:rsidRPr="00422C7D" w:rsidRDefault="007B17C0" w:rsidP="007B17C0">
            <w:pPr>
              <w:ind w:right="-107"/>
              <w:rPr>
                <w:rFonts w:ascii="Times New Roman" w:eastAsia="Times New Roman" w:hAnsi="Times New Roman" w:cs="Times New Roman"/>
                <w:lang w:val="lt-LT"/>
              </w:rPr>
            </w:pPr>
            <w:r w:rsidRPr="00422C7D">
              <w:rPr>
                <w:rFonts w:ascii="Times New Roman" w:eastAsia="Times New Roman" w:hAnsi="Times New Roman" w:cs="Times New Roman"/>
                <w:lang w:val="lt-LT"/>
              </w:rPr>
              <w:t>100 proc.        įgyvendintos iniciatyvos</w:t>
            </w:r>
          </w:p>
        </w:tc>
      </w:tr>
      <w:tr w:rsidR="007B17C0" w:rsidRPr="00422C7D" w14:paraId="4C76BA18" w14:textId="77777777" w:rsidTr="00422C7D">
        <w:trPr>
          <w:gridAfter w:val="2"/>
          <w:wAfter w:w="31" w:type="dxa"/>
        </w:trPr>
        <w:tc>
          <w:tcPr>
            <w:tcW w:w="570" w:type="dxa"/>
          </w:tcPr>
          <w:p w14:paraId="4FC696AD" w14:textId="2FE037F8" w:rsidR="007B17C0" w:rsidRPr="00422C7D" w:rsidRDefault="007B17C0" w:rsidP="007B17C0">
            <w:pPr>
              <w:rPr>
                <w:rFonts w:ascii="Times New Roman" w:hAnsi="Times New Roman" w:cs="Times New Roman"/>
                <w:lang w:val="lt-LT"/>
              </w:rPr>
            </w:pPr>
            <w:r w:rsidRPr="00422C7D">
              <w:rPr>
                <w:rFonts w:ascii="Times New Roman" w:hAnsi="Times New Roman" w:cs="Times New Roman"/>
                <w:lang w:val="lt-LT"/>
              </w:rPr>
              <w:t>3.</w:t>
            </w:r>
          </w:p>
        </w:tc>
        <w:tc>
          <w:tcPr>
            <w:tcW w:w="4954" w:type="dxa"/>
          </w:tcPr>
          <w:p w14:paraId="40D0C1D9" w14:textId="30A07828" w:rsidR="007B17C0" w:rsidRPr="00E30A29" w:rsidRDefault="007B17C0" w:rsidP="00E30A29">
            <w:pPr>
              <w:jc w:val="both"/>
              <w:rPr>
                <w:rFonts w:ascii="Times New Roman" w:eastAsia="Times New Roman" w:hAnsi="Times New Roman" w:cs="Times New Roman"/>
                <w:lang w:val="lt-LT"/>
              </w:rPr>
            </w:pPr>
            <w:r w:rsidRPr="00E30A29">
              <w:rPr>
                <w:rFonts w:ascii="Times New Roman" w:eastAsia="Times New Roman" w:hAnsi="Times New Roman" w:cs="Times New Roman"/>
                <w:lang w:val="lt-LT"/>
              </w:rPr>
              <w:t xml:space="preserve">Tėvų </w:t>
            </w:r>
            <w:r w:rsidR="00E30A29" w:rsidRPr="00E30A29">
              <w:rPr>
                <w:rFonts w:ascii="Times New Roman" w:hAnsi="Times New Roman" w:cs="Times New Roman"/>
                <w:lang w:val="lt-LT"/>
              </w:rPr>
              <w:t xml:space="preserve">(globėjų, rūpintojų) </w:t>
            </w:r>
            <w:r w:rsidRPr="00E30A29">
              <w:rPr>
                <w:rFonts w:ascii="Times New Roman" w:eastAsia="Times New Roman" w:hAnsi="Times New Roman" w:cs="Times New Roman"/>
                <w:lang w:val="lt-LT"/>
              </w:rPr>
              <w:t>įsitraukimas į formalųjį ugdymą</w:t>
            </w:r>
            <w:r w:rsidR="00E30A29" w:rsidRPr="00E30A29">
              <w:rPr>
                <w:rFonts w:ascii="Times New Roman" w:eastAsia="Times New Roman" w:hAnsi="Times New Roman" w:cs="Times New Roman"/>
                <w:lang w:val="lt-LT"/>
              </w:rPr>
              <w:t xml:space="preserve"> (toliau – FU)</w:t>
            </w:r>
          </w:p>
        </w:tc>
        <w:tc>
          <w:tcPr>
            <w:tcW w:w="1843" w:type="dxa"/>
          </w:tcPr>
          <w:p w14:paraId="1E353478" w14:textId="67AD5D26"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J. Tamašauskienė,</w:t>
            </w:r>
          </w:p>
          <w:p w14:paraId="5142E93C" w14:textId="1C412501"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E. Gudžiūnas,</w:t>
            </w:r>
          </w:p>
          <w:p w14:paraId="67C94DE8" w14:textId="6DC53ED2" w:rsidR="00401AB6"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1-8 </w:t>
            </w:r>
            <w:r w:rsidR="00E30A29">
              <w:rPr>
                <w:rFonts w:ascii="Times New Roman" w:eastAsia="Times New Roman" w:hAnsi="Times New Roman" w:cs="Times New Roman"/>
                <w:lang w:val="lt-LT"/>
              </w:rPr>
              <w:t>klasių</w:t>
            </w:r>
            <w:r w:rsidRPr="00422C7D">
              <w:rPr>
                <w:rFonts w:ascii="Times New Roman" w:eastAsia="Times New Roman" w:hAnsi="Times New Roman" w:cs="Times New Roman"/>
                <w:lang w:val="lt-LT"/>
              </w:rPr>
              <w:t xml:space="preserve"> vadovai</w:t>
            </w:r>
          </w:p>
        </w:tc>
        <w:tc>
          <w:tcPr>
            <w:tcW w:w="2126" w:type="dxa"/>
          </w:tcPr>
          <w:p w14:paraId="3D22439F" w14:textId="72E817D7"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3  įsitraukimo į FU formos</w:t>
            </w:r>
          </w:p>
          <w:p w14:paraId="2E52951E" w14:textId="3FA062DB" w:rsidR="007B17C0" w:rsidRPr="00422C7D" w:rsidRDefault="007B17C0" w:rsidP="007B17C0">
            <w:pPr>
              <w:rPr>
                <w:rFonts w:ascii="Times New Roman" w:eastAsia="Times New Roman" w:hAnsi="Times New Roman" w:cs="Times New Roman"/>
                <w:lang w:val="lt-LT"/>
              </w:rPr>
            </w:pPr>
          </w:p>
        </w:tc>
        <w:tc>
          <w:tcPr>
            <w:tcW w:w="2268" w:type="dxa"/>
          </w:tcPr>
          <w:p w14:paraId="5212D6B1" w14:textId="01F95963"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3 įsitraukimo į FU formos</w:t>
            </w:r>
          </w:p>
        </w:tc>
        <w:tc>
          <w:tcPr>
            <w:tcW w:w="2208" w:type="dxa"/>
          </w:tcPr>
          <w:p w14:paraId="22FE2EFA" w14:textId="27FCBAA0"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4 įsitraukimo į FU formos</w:t>
            </w:r>
          </w:p>
        </w:tc>
      </w:tr>
      <w:tr w:rsidR="007B17C0" w:rsidRPr="00853054" w14:paraId="1C4D725C" w14:textId="77777777" w:rsidTr="004407CC">
        <w:trPr>
          <w:trHeight w:val="215"/>
        </w:trPr>
        <w:tc>
          <w:tcPr>
            <w:tcW w:w="14000" w:type="dxa"/>
            <w:gridSpan w:val="8"/>
            <w:vAlign w:val="center"/>
          </w:tcPr>
          <w:p w14:paraId="2DAC43BD" w14:textId="626CFAD6" w:rsidR="007B17C0" w:rsidRDefault="007B17C0" w:rsidP="007B17C0">
            <w:pPr>
              <w:ind w:firstLine="170"/>
              <w:rPr>
                <w:rFonts w:ascii="Times New Roman" w:eastAsia="Times New Roman" w:hAnsi="Times New Roman" w:cs="Times New Roman"/>
                <w:lang w:val="lt-LT"/>
              </w:rPr>
            </w:pPr>
            <w:r w:rsidRPr="00422C7D">
              <w:rPr>
                <w:rFonts w:ascii="Times New Roman" w:eastAsia="Times New Roman" w:hAnsi="Times New Roman" w:cs="Times New Roman"/>
                <w:b/>
                <w:bCs/>
                <w:color w:val="000000" w:themeColor="text1"/>
                <w:lang w:val="lt-LT"/>
              </w:rPr>
              <w:t xml:space="preserve">Rizikos veiksnių apibūdinimas ir vertinimas. </w:t>
            </w:r>
            <w:r w:rsidRPr="00422C7D">
              <w:rPr>
                <w:rFonts w:ascii="Times New Roman" w:eastAsia="Times New Roman" w:hAnsi="Times New Roman" w:cs="Times New Roman"/>
                <w:lang w:val="lt-LT"/>
              </w:rPr>
              <w:t xml:space="preserve"> Finansavimo stoka. Nepakankamas tėvų</w:t>
            </w:r>
            <w:r w:rsidR="00E30A29">
              <w:rPr>
                <w:rFonts w:ascii="Times New Roman" w:eastAsia="Times New Roman" w:hAnsi="Times New Roman" w:cs="Times New Roman"/>
                <w:lang w:val="lt-LT"/>
              </w:rPr>
              <w:t xml:space="preserve"> (globėjų, rūpintojų)</w:t>
            </w:r>
            <w:r w:rsidRPr="00422C7D">
              <w:rPr>
                <w:rFonts w:ascii="Times New Roman" w:eastAsia="Times New Roman" w:hAnsi="Times New Roman" w:cs="Times New Roman"/>
                <w:lang w:val="lt-LT"/>
              </w:rPr>
              <w:t xml:space="preserve"> aktyvumas ir </w:t>
            </w:r>
            <w:proofErr w:type="spellStart"/>
            <w:r w:rsidRPr="00422C7D">
              <w:rPr>
                <w:rFonts w:ascii="Times New Roman" w:eastAsia="Times New Roman" w:hAnsi="Times New Roman" w:cs="Times New Roman"/>
                <w:lang w:val="lt-LT"/>
              </w:rPr>
              <w:t>įtrauktis</w:t>
            </w:r>
            <w:proofErr w:type="spellEnd"/>
          </w:p>
          <w:p w14:paraId="6709296B" w14:textId="240D4F69" w:rsidR="007B17C0" w:rsidRPr="00422C7D" w:rsidRDefault="007B17C0" w:rsidP="007B17C0">
            <w:pPr>
              <w:ind w:firstLine="170"/>
              <w:rPr>
                <w:rFonts w:ascii="Times New Roman" w:eastAsia="Times New Roman" w:hAnsi="Times New Roman" w:cs="Times New Roman"/>
                <w:lang w:val="lt-LT"/>
              </w:rPr>
            </w:pPr>
          </w:p>
        </w:tc>
      </w:tr>
      <w:tr w:rsidR="007B17C0" w:rsidRPr="00853054" w14:paraId="32760BF8" w14:textId="77777777" w:rsidTr="007B17C0">
        <w:tc>
          <w:tcPr>
            <w:tcW w:w="14000" w:type="dxa"/>
            <w:gridSpan w:val="8"/>
            <w:shd w:val="clear" w:color="auto" w:fill="D9D9D9" w:themeFill="background1" w:themeFillShade="D9"/>
            <w:vAlign w:val="center"/>
          </w:tcPr>
          <w:p w14:paraId="2A4E3843" w14:textId="2F5FF9B0" w:rsidR="007B17C0" w:rsidRPr="00422C7D" w:rsidRDefault="007B17C0" w:rsidP="007B17C0">
            <w:pP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3.3.3. Priemonė. </w:t>
            </w:r>
            <w:proofErr w:type="spellStart"/>
            <w:r w:rsidRPr="00422C7D">
              <w:rPr>
                <w:rFonts w:ascii="Times New Roman" w:eastAsia="Times New Roman" w:hAnsi="Times New Roman" w:cs="Times New Roman"/>
                <w:b/>
                <w:bCs/>
                <w:lang w:val="lt-LT"/>
              </w:rPr>
              <w:t>Tinklaveikos</w:t>
            </w:r>
            <w:proofErr w:type="spellEnd"/>
            <w:r w:rsidRPr="00422C7D">
              <w:rPr>
                <w:rFonts w:ascii="Times New Roman" w:eastAsia="Times New Roman" w:hAnsi="Times New Roman" w:cs="Times New Roman"/>
                <w:b/>
                <w:bCs/>
                <w:lang w:val="lt-LT"/>
              </w:rPr>
              <w:t xml:space="preserve"> palaikymas ir plėtojimas</w:t>
            </w:r>
          </w:p>
        </w:tc>
      </w:tr>
      <w:tr w:rsidR="007B17C0" w:rsidRPr="00422C7D" w14:paraId="71E4225A" w14:textId="77777777" w:rsidTr="007B17C0">
        <w:trPr>
          <w:gridAfter w:val="1"/>
          <w:wAfter w:w="13" w:type="dxa"/>
        </w:trPr>
        <w:tc>
          <w:tcPr>
            <w:tcW w:w="570" w:type="dxa"/>
            <w:vMerge w:val="restart"/>
            <w:shd w:val="clear" w:color="auto" w:fill="D9D9D9" w:themeFill="background1" w:themeFillShade="D9"/>
            <w:vAlign w:val="center"/>
          </w:tcPr>
          <w:p w14:paraId="0CC22FD1" w14:textId="08EE21A1"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Eil. Nr.</w:t>
            </w:r>
          </w:p>
        </w:tc>
        <w:tc>
          <w:tcPr>
            <w:tcW w:w="4954" w:type="dxa"/>
            <w:vMerge w:val="restart"/>
            <w:shd w:val="clear" w:color="auto" w:fill="D9D9D9" w:themeFill="background1" w:themeFillShade="D9"/>
            <w:vAlign w:val="center"/>
          </w:tcPr>
          <w:p w14:paraId="4B0D1E43" w14:textId="4C972D09"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Rodikliai </w:t>
            </w:r>
          </w:p>
        </w:tc>
        <w:tc>
          <w:tcPr>
            <w:tcW w:w="1843" w:type="dxa"/>
            <w:vMerge w:val="restart"/>
            <w:shd w:val="clear" w:color="auto" w:fill="D9D9D9" w:themeFill="background1" w:themeFillShade="D9"/>
            <w:vAlign w:val="center"/>
          </w:tcPr>
          <w:p w14:paraId="1B39790F" w14:textId="756D7DA9"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 Atsakingi </w:t>
            </w:r>
          </w:p>
        </w:tc>
        <w:tc>
          <w:tcPr>
            <w:tcW w:w="6620" w:type="dxa"/>
            <w:gridSpan w:val="4"/>
            <w:shd w:val="clear" w:color="auto" w:fill="D9D9D9" w:themeFill="background1" w:themeFillShade="D9"/>
            <w:vAlign w:val="center"/>
          </w:tcPr>
          <w:p w14:paraId="0CA30EF0" w14:textId="16F933B9"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 xml:space="preserve">Lėšos (Eur) ir kiti rodikliai   </w:t>
            </w:r>
          </w:p>
        </w:tc>
      </w:tr>
      <w:tr w:rsidR="007B17C0" w:rsidRPr="00422C7D" w14:paraId="2789395C" w14:textId="77777777" w:rsidTr="007B17C0">
        <w:trPr>
          <w:gridAfter w:val="2"/>
          <w:wAfter w:w="31" w:type="dxa"/>
        </w:trPr>
        <w:tc>
          <w:tcPr>
            <w:tcW w:w="570" w:type="dxa"/>
            <w:vMerge/>
            <w:shd w:val="clear" w:color="auto" w:fill="D9D9D9" w:themeFill="background1" w:themeFillShade="D9"/>
          </w:tcPr>
          <w:p w14:paraId="0AF9EC18" w14:textId="77777777" w:rsidR="007B17C0" w:rsidRPr="00422C7D" w:rsidRDefault="007B17C0" w:rsidP="007B17C0">
            <w:pPr>
              <w:rPr>
                <w:lang w:val="lt-LT"/>
              </w:rPr>
            </w:pPr>
          </w:p>
        </w:tc>
        <w:tc>
          <w:tcPr>
            <w:tcW w:w="4954" w:type="dxa"/>
            <w:vMerge/>
            <w:shd w:val="clear" w:color="auto" w:fill="D9D9D9" w:themeFill="background1" w:themeFillShade="D9"/>
          </w:tcPr>
          <w:p w14:paraId="2391E957" w14:textId="77777777" w:rsidR="007B17C0" w:rsidRPr="00422C7D" w:rsidRDefault="007B17C0" w:rsidP="007B17C0">
            <w:pPr>
              <w:rPr>
                <w:lang w:val="lt-LT"/>
              </w:rPr>
            </w:pPr>
          </w:p>
        </w:tc>
        <w:tc>
          <w:tcPr>
            <w:tcW w:w="1843" w:type="dxa"/>
            <w:vMerge/>
            <w:shd w:val="clear" w:color="auto" w:fill="D9D9D9" w:themeFill="background1" w:themeFillShade="D9"/>
          </w:tcPr>
          <w:p w14:paraId="0C912BB1" w14:textId="77777777" w:rsidR="007B17C0" w:rsidRPr="00422C7D" w:rsidRDefault="007B17C0" w:rsidP="007B17C0">
            <w:pPr>
              <w:rPr>
                <w:lang w:val="lt-LT"/>
              </w:rPr>
            </w:pPr>
          </w:p>
        </w:tc>
        <w:tc>
          <w:tcPr>
            <w:tcW w:w="2126" w:type="dxa"/>
            <w:shd w:val="clear" w:color="auto" w:fill="D9D9D9" w:themeFill="background1" w:themeFillShade="D9"/>
            <w:vAlign w:val="center"/>
          </w:tcPr>
          <w:p w14:paraId="2C6B4B2B" w14:textId="197A958D"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2021 m.</w:t>
            </w:r>
          </w:p>
        </w:tc>
        <w:tc>
          <w:tcPr>
            <w:tcW w:w="2268" w:type="dxa"/>
            <w:shd w:val="clear" w:color="auto" w:fill="D9D9D9" w:themeFill="background1" w:themeFillShade="D9"/>
            <w:vAlign w:val="center"/>
          </w:tcPr>
          <w:p w14:paraId="59959ACB" w14:textId="01E7F56B"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2022 m</w:t>
            </w:r>
          </w:p>
        </w:tc>
        <w:tc>
          <w:tcPr>
            <w:tcW w:w="2208" w:type="dxa"/>
            <w:shd w:val="clear" w:color="auto" w:fill="D9D9D9" w:themeFill="background1" w:themeFillShade="D9"/>
            <w:vAlign w:val="center"/>
          </w:tcPr>
          <w:p w14:paraId="5A0DDD7B" w14:textId="6718CDF6" w:rsidR="007B17C0" w:rsidRPr="00422C7D" w:rsidRDefault="007B17C0" w:rsidP="007B17C0">
            <w:pPr>
              <w:jc w:val="center"/>
              <w:rPr>
                <w:rFonts w:ascii="Times New Roman" w:eastAsia="Times New Roman" w:hAnsi="Times New Roman" w:cs="Times New Roman"/>
                <w:b/>
                <w:bCs/>
                <w:lang w:val="lt-LT"/>
              </w:rPr>
            </w:pPr>
            <w:r w:rsidRPr="00422C7D">
              <w:rPr>
                <w:rFonts w:ascii="Times New Roman" w:eastAsia="Times New Roman" w:hAnsi="Times New Roman" w:cs="Times New Roman"/>
                <w:b/>
                <w:bCs/>
                <w:lang w:val="lt-LT"/>
              </w:rPr>
              <w:t>2023 m.</w:t>
            </w:r>
          </w:p>
        </w:tc>
      </w:tr>
      <w:tr w:rsidR="007B17C0" w:rsidRPr="00422C7D" w14:paraId="0D1DC79E" w14:textId="77777777" w:rsidTr="00422C7D">
        <w:trPr>
          <w:gridAfter w:val="2"/>
          <w:wAfter w:w="31" w:type="dxa"/>
        </w:trPr>
        <w:tc>
          <w:tcPr>
            <w:tcW w:w="570" w:type="dxa"/>
          </w:tcPr>
          <w:p w14:paraId="2B771348" w14:textId="39E36F55"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1.</w:t>
            </w:r>
          </w:p>
        </w:tc>
        <w:tc>
          <w:tcPr>
            <w:tcW w:w="4954" w:type="dxa"/>
          </w:tcPr>
          <w:p w14:paraId="5D18084D" w14:textId="28E4B370" w:rsidR="007B17C0" w:rsidRPr="00422C7D" w:rsidRDefault="007B17C0" w:rsidP="007B17C0">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Bendruomenės renginiai su socialiniais partneriais</w:t>
            </w:r>
          </w:p>
        </w:tc>
        <w:tc>
          <w:tcPr>
            <w:tcW w:w="1843" w:type="dxa"/>
          </w:tcPr>
          <w:p w14:paraId="23A3D3FE" w14:textId="7756A70C"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V. Tamošaitienė,</w:t>
            </w:r>
          </w:p>
          <w:p w14:paraId="7DE81D6F" w14:textId="55993E5C"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E. Gudžiūnas,</w:t>
            </w:r>
          </w:p>
          <w:p w14:paraId="3FE43F1F" w14:textId="15E3E24A"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1-8 </w:t>
            </w:r>
            <w:r w:rsidR="00E30A29">
              <w:rPr>
                <w:rFonts w:ascii="Times New Roman" w:eastAsia="Times New Roman" w:hAnsi="Times New Roman" w:cs="Times New Roman"/>
                <w:lang w:val="lt-LT"/>
              </w:rPr>
              <w:t>klasių</w:t>
            </w:r>
            <w:r w:rsidRPr="00422C7D">
              <w:rPr>
                <w:rFonts w:ascii="Times New Roman" w:eastAsia="Times New Roman" w:hAnsi="Times New Roman" w:cs="Times New Roman"/>
                <w:lang w:val="lt-LT"/>
              </w:rPr>
              <w:t xml:space="preserve"> vadovai</w:t>
            </w:r>
          </w:p>
        </w:tc>
        <w:tc>
          <w:tcPr>
            <w:tcW w:w="2126" w:type="dxa"/>
          </w:tcPr>
          <w:p w14:paraId="0314D413" w14:textId="700145A9"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10 renginių</w:t>
            </w:r>
          </w:p>
          <w:p w14:paraId="53744AF4" w14:textId="0D25A365" w:rsidR="007B17C0" w:rsidRPr="00422C7D" w:rsidRDefault="007B17C0" w:rsidP="007B17C0">
            <w:pPr>
              <w:rPr>
                <w:rFonts w:ascii="Times New Roman" w:eastAsia="Times New Roman" w:hAnsi="Times New Roman" w:cs="Times New Roman"/>
                <w:lang w:val="lt-LT"/>
              </w:rPr>
            </w:pPr>
          </w:p>
        </w:tc>
        <w:tc>
          <w:tcPr>
            <w:tcW w:w="2268" w:type="dxa"/>
          </w:tcPr>
          <w:p w14:paraId="3665CB97" w14:textId="63FADA3A" w:rsidR="007B17C0" w:rsidRPr="00422C7D" w:rsidRDefault="007B17C0" w:rsidP="007B17C0">
            <w:pPr>
              <w:spacing w:line="259" w:lineRule="auto"/>
              <w:rPr>
                <w:rFonts w:ascii="Times New Roman" w:eastAsia="Times New Roman" w:hAnsi="Times New Roman" w:cs="Times New Roman"/>
                <w:lang w:val="lt-LT"/>
              </w:rPr>
            </w:pPr>
            <w:r w:rsidRPr="00422C7D">
              <w:rPr>
                <w:rFonts w:ascii="Times New Roman" w:eastAsia="Times New Roman" w:hAnsi="Times New Roman" w:cs="Times New Roman"/>
                <w:lang w:val="lt-LT"/>
              </w:rPr>
              <w:t>12 renginių</w:t>
            </w:r>
          </w:p>
        </w:tc>
        <w:tc>
          <w:tcPr>
            <w:tcW w:w="2208" w:type="dxa"/>
          </w:tcPr>
          <w:p w14:paraId="34359A59" w14:textId="56BBD212" w:rsidR="007B17C0" w:rsidRPr="00422C7D" w:rsidRDefault="007B17C0" w:rsidP="007B17C0">
            <w:pPr>
              <w:spacing w:line="259" w:lineRule="auto"/>
              <w:rPr>
                <w:rFonts w:ascii="Times New Roman" w:eastAsia="Times New Roman" w:hAnsi="Times New Roman" w:cs="Times New Roman"/>
                <w:lang w:val="lt-LT"/>
              </w:rPr>
            </w:pPr>
            <w:r w:rsidRPr="00422C7D">
              <w:rPr>
                <w:rFonts w:ascii="Times New Roman" w:eastAsia="Times New Roman" w:hAnsi="Times New Roman" w:cs="Times New Roman"/>
                <w:lang w:val="lt-LT"/>
              </w:rPr>
              <w:t>14 renginių</w:t>
            </w:r>
          </w:p>
        </w:tc>
      </w:tr>
      <w:tr w:rsidR="007B17C0" w:rsidRPr="00422C7D" w14:paraId="1851B85F" w14:textId="77777777" w:rsidTr="00422C7D">
        <w:trPr>
          <w:gridAfter w:val="2"/>
          <w:wAfter w:w="31" w:type="dxa"/>
        </w:trPr>
        <w:tc>
          <w:tcPr>
            <w:tcW w:w="570" w:type="dxa"/>
          </w:tcPr>
          <w:p w14:paraId="6C7DB760" w14:textId="2FB0029A"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2.</w:t>
            </w:r>
          </w:p>
        </w:tc>
        <w:tc>
          <w:tcPr>
            <w:tcW w:w="4954" w:type="dxa"/>
          </w:tcPr>
          <w:p w14:paraId="67815362" w14:textId="2D367024" w:rsidR="007B17C0" w:rsidRPr="00422C7D" w:rsidRDefault="007B17C0" w:rsidP="007B17C0">
            <w:pPr>
              <w:jc w:val="both"/>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Socialinių partnerių organizuojami renginiai išorinėse edukacinėse aplinkose </w:t>
            </w:r>
          </w:p>
          <w:p w14:paraId="76CD3A69" w14:textId="1EFEC574" w:rsidR="007B17C0" w:rsidRPr="00422C7D" w:rsidRDefault="007B17C0" w:rsidP="007B17C0">
            <w:pPr>
              <w:jc w:val="both"/>
              <w:rPr>
                <w:rFonts w:ascii="Times New Roman" w:eastAsia="Times New Roman" w:hAnsi="Times New Roman" w:cs="Times New Roman"/>
                <w:lang w:val="lt-LT"/>
              </w:rPr>
            </w:pPr>
          </w:p>
        </w:tc>
        <w:tc>
          <w:tcPr>
            <w:tcW w:w="1843" w:type="dxa"/>
          </w:tcPr>
          <w:p w14:paraId="0D72BBF0" w14:textId="3407FD76"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V. Zubrickienė,</w:t>
            </w:r>
          </w:p>
          <w:p w14:paraId="2853CAC3" w14:textId="62694BEF"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E. Gudžiūnas,</w:t>
            </w:r>
          </w:p>
          <w:p w14:paraId="66A2E57A" w14:textId="74584959"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1-8 </w:t>
            </w:r>
            <w:r w:rsidR="00E30A29">
              <w:rPr>
                <w:rFonts w:ascii="Times New Roman" w:eastAsia="Times New Roman" w:hAnsi="Times New Roman" w:cs="Times New Roman"/>
                <w:lang w:val="lt-LT"/>
              </w:rPr>
              <w:t>klasių</w:t>
            </w:r>
            <w:r w:rsidRPr="00422C7D">
              <w:rPr>
                <w:rFonts w:ascii="Times New Roman" w:eastAsia="Times New Roman" w:hAnsi="Times New Roman" w:cs="Times New Roman"/>
                <w:lang w:val="lt-LT"/>
              </w:rPr>
              <w:t xml:space="preserve"> vadovai</w:t>
            </w:r>
          </w:p>
        </w:tc>
        <w:tc>
          <w:tcPr>
            <w:tcW w:w="2126" w:type="dxa"/>
            <w:vAlign w:val="center"/>
          </w:tcPr>
          <w:p w14:paraId="373B80A5" w14:textId="390491E0" w:rsidR="007B17C0" w:rsidRPr="00422C7D" w:rsidRDefault="007B17C0" w:rsidP="007B17C0">
            <w:pPr>
              <w:spacing w:line="259" w:lineRule="auto"/>
              <w:rPr>
                <w:rFonts w:ascii="Times New Roman" w:eastAsia="Times New Roman" w:hAnsi="Times New Roman" w:cs="Times New Roman"/>
                <w:lang w:val="lt-LT"/>
              </w:rPr>
            </w:pPr>
            <w:r w:rsidRPr="00422C7D">
              <w:rPr>
                <w:rFonts w:ascii="Times New Roman" w:eastAsia="Times New Roman" w:hAnsi="Times New Roman" w:cs="Times New Roman"/>
                <w:lang w:val="lt-LT"/>
              </w:rPr>
              <w:t>8 renginiai,</w:t>
            </w:r>
          </w:p>
          <w:p w14:paraId="4E472AD6" w14:textId="2AE8C646"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95 proc. mokinių,  </w:t>
            </w:r>
          </w:p>
          <w:p w14:paraId="75A7F5A8" w14:textId="42C3434D"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50 proc. mokytojų </w:t>
            </w:r>
          </w:p>
        </w:tc>
        <w:tc>
          <w:tcPr>
            <w:tcW w:w="2268" w:type="dxa"/>
          </w:tcPr>
          <w:p w14:paraId="025CD75C" w14:textId="197A1557" w:rsidR="007B17C0" w:rsidRPr="00422C7D" w:rsidRDefault="007B17C0" w:rsidP="007B17C0">
            <w:pPr>
              <w:spacing w:line="259" w:lineRule="auto"/>
              <w:rPr>
                <w:rFonts w:ascii="Times New Roman" w:eastAsia="Times New Roman" w:hAnsi="Times New Roman" w:cs="Times New Roman"/>
                <w:lang w:val="lt-LT"/>
              </w:rPr>
            </w:pPr>
            <w:r w:rsidRPr="00422C7D">
              <w:rPr>
                <w:rFonts w:ascii="Times New Roman" w:eastAsia="Times New Roman" w:hAnsi="Times New Roman" w:cs="Times New Roman"/>
                <w:lang w:val="lt-LT"/>
              </w:rPr>
              <w:t>10 renginių</w:t>
            </w:r>
          </w:p>
          <w:p w14:paraId="21DB7A83" w14:textId="2AE8C646"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95 proc. mokinių,  </w:t>
            </w:r>
          </w:p>
          <w:p w14:paraId="04B5085D" w14:textId="29F960E3"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55 proc.  mokytojų</w:t>
            </w:r>
          </w:p>
        </w:tc>
        <w:tc>
          <w:tcPr>
            <w:tcW w:w="2208" w:type="dxa"/>
          </w:tcPr>
          <w:p w14:paraId="328E2402" w14:textId="53DA9F45" w:rsidR="007B17C0" w:rsidRPr="00422C7D" w:rsidRDefault="007B17C0" w:rsidP="007B17C0">
            <w:pPr>
              <w:spacing w:line="259" w:lineRule="auto"/>
              <w:rPr>
                <w:rFonts w:ascii="Times New Roman" w:eastAsia="Times New Roman" w:hAnsi="Times New Roman" w:cs="Times New Roman"/>
                <w:lang w:val="lt-LT"/>
              </w:rPr>
            </w:pPr>
            <w:r w:rsidRPr="00422C7D">
              <w:rPr>
                <w:rFonts w:ascii="Times New Roman" w:eastAsia="Times New Roman" w:hAnsi="Times New Roman" w:cs="Times New Roman"/>
                <w:lang w:val="lt-LT"/>
              </w:rPr>
              <w:t>10 renginių</w:t>
            </w:r>
          </w:p>
          <w:p w14:paraId="00426D9F" w14:textId="2AE8C646"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 xml:space="preserve">95 proc. mokinių,  </w:t>
            </w:r>
          </w:p>
          <w:p w14:paraId="46DA5BBB" w14:textId="5C54F837" w:rsidR="007B17C0" w:rsidRPr="00422C7D" w:rsidRDefault="007B17C0" w:rsidP="007B17C0">
            <w:pPr>
              <w:rPr>
                <w:rFonts w:ascii="Times New Roman" w:eastAsia="Times New Roman" w:hAnsi="Times New Roman" w:cs="Times New Roman"/>
                <w:lang w:val="lt-LT"/>
              </w:rPr>
            </w:pPr>
            <w:r w:rsidRPr="00422C7D">
              <w:rPr>
                <w:rFonts w:ascii="Times New Roman" w:eastAsia="Times New Roman" w:hAnsi="Times New Roman" w:cs="Times New Roman"/>
                <w:lang w:val="lt-LT"/>
              </w:rPr>
              <w:t>60 proc. mokytojų</w:t>
            </w:r>
          </w:p>
        </w:tc>
      </w:tr>
      <w:tr w:rsidR="007B17C0" w:rsidRPr="00853054" w14:paraId="489B71ED" w14:textId="77777777" w:rsidTr="00422C7D">
        <w:tc>
          <w:tcPr>
            <w:tcW w:w="14000" w:type="dxa"/>
            <w:gridSpan w:val="8"/>
            <w:vAlign w:val="center"/>
          </w:tcPr>
          <w:p w14:paraId="1CBEF264" w14:textId="77777777" w:rsidR="007B17C0" w:rsidRDefault="007B17C0" w:rsidP="007B17C0">
            <w:pPr>
              <w:ind w:firstLine="171"/>
              <w:rPr>
                <w:rFonts w:ascii="Times New Roman" w:eastAsia="Times New Roman" w:hAnsi="Times New Roman" w:cs="Times New Roman"/>
                <w:lang w:val="lt-LT"/>
              </w:rPr>
            </w:pPr>
            <w:r w:rsidRPr="00422C7D">
              <w:rPr>
                <w:rFonts w:ascii="Times New Roman" w:eastAsia="Times New Roman" w:hAnsi="Times New Roman" w:cs="Times New Roman"/>
                <w:b/>
                <w:bCs/>
                <w:color w:val="000000" w:themeColor="text1"/>
                <w:lang w:val="lt-LT"/>
              </w:rPr>
              <w:t xml:space="preserve">Rizikos veiksnių apibūdinimas ir vertinimas. </w:t>
            </w:r>
            <w:r w:rsidRPr="00422C7D">
              <w:rPr>
                <w:rFonts w:ascii="Times New Roman" w:eastAsia="Times New Roman" w:hAnsi="Times New Roman" w:cs="Times New Roman"/>
                <w:lang w:val="lt-LT"/>
              </w:rPr>
              <w:t xml:space="preserve"> Finansavimo stoka. Nepakankamas socialinių partnerių aktyvumas ir </w:t>
            </w:r>
            <w:proofErr w:type="spellStart"/>
            <w:r w:rsidRPr="00422C7D">
              <w:rPr>
                <w:rFonts w:ascii="Times New Roman" w:eastAsia="Times New Roman" w:hAnsi="Times New Roman" w:cs="Times New Roman"/>
                <w:lang w:val="lt-LT"/>
              </w:rPr>
              <w:t>įtrauktis</w:t>
            </w:r>
            <w:proofErr w:type="spellEnd"/>
          </w:p>
          <w:p w14:paraId="3D5CA9FF" w14:textId="44AF8646" w:rsidR="007B17C0" w:rsidRPr="00422C7D" w:rsidRDefault="007B17C0" w:rsidP="007B17C0">
            <w:pPr>
              <w:ind w:firstLine="171"/>
              <w:rPr>
                <w:rFonts w:ascii="Times New Roman" w:eastAsia="Times New Roman" w:hAnsi="Times New Roman" w:cs="Times New Roman"/>
                <w:lang w:val="lt-LT"/>
              </w:rPr>
            </w:pPr>
          </w:p>
        </w:tc>
      </w:tr>
    </w:tbl>
    <w:p w14:paraId="17A1CA98" w14:textId="431B73A2" w:rsidR="00863212" w:rsidRDefault="006369E5">
      <w:pPr>
        <w:rPr>
          <w:lang w:val="lt-LT"/>
        </w:rPr>
      </w:pPr>
      <w:r w:rsidRPr="00853054">
        <w:rPr>
          <w:lang w:val="lt-LT"/>
        </w:rPr>
        <w:br w:type="textWrapping" w:clear="all"/>
      </w:r>
    </w:p>
    <w:p w14:paraId="0F2FF136" w14:textId="3461B407" w:rsidR="00956EBE" w:rsidRPr="00853054" w:rsidRDefault="00956EBE" w:rsidP="00956EBE">
      <w:pPr>
        <w:jc w:val="center"/>
        <w:rPr>
          <w:lang w:val="lt-LT"/>
        </w:rPr>
      </w:pPr>
      <w:r>
        <w:rPr>
          <w:lang w:val="lt-LT"/>
        </w:rPr>
        <w:t>_______________________________</w:t>
      </w:r>
    </w:p>
    <w:sectPr w:rsidR="00956EBE" w:rsidRPr="00853054" w:rsidSect="00863212">
      <w:pgSz w:w="15840" w:h="12240" w:orient="landscape"/>
      <w:pgMar w:top="1440" w:right="81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216DE" w14:textId="77777777" w:rsidR="00540944" w:rsidRDefault="00540944">
      <w:pPr>
        <w:spacing w:after="0" w:line="240" w:lineRule="auto"/>
      </w:pPr>
      <w:r>
        <w:separator/>
      </w:r>
    </w:p>
  </w:endnote>
  <w:endnote w:type="continuationSeparator" w:id="0">
    <w:p w14:paraId="2825BD69" w14:textId="77777777" w:rsidR="00540944" w:rsidRDefault="00540944">
      <w:pPr>
        <w:spacing w:after="0" w:line="240" w:lineRule="auto"/>
      </w:pPr>
      <w:r>
        <w:continuationSeparator/>
      </w:r>
    </w:p>
  </w:endnote>
  <w:endnote w:type="continuationNotice" w:id="1">
    <w:p w14:paraId="1539999D" w14:textId="77777777" w:rsidR="00540944" w:rsidRDefault="005409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804C7" w14:textId="77777777" w:rsidR="00540944" w:rsidRDefault="00540944">
      <w:pPr>
        <w:spacing w:after="0" w:line="240" w:lineRule="auto"/>
      </w:pPr>
      <w:r>
        <w:separator/>
      </w:r>
    </w:p>
  </w:footnote>
  <w:footnote w:type="continuationSeparator" w:id="0">
    <w:p w14:paraId="503E0EDE" w14:textId="77777777" w:rsidR="00540944" w:rsidRDefault="00540944">
      <w:pPr>
        <w:spacing w:after="0" w:line="240" w:lineRule="auto"/>
      </w:pPr>
      <w:r>
        <w:continuationSeparator/>
      </w:r>
    </w:p>
  </w:footnote>
  <w:footnote w:type="continuationNotice" w:id="1">
    <w:p w14:paraId="16385306" w14:textId="77777777" w:rsidR="00540944" w:rsidRDefault="005409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C9650" w14:textId="083038EE" w:rsidR="00540944" w:rsidRDefault="00540944">
    <w:pPr>
      <w:pStyle w:val="Antrats"/>
      <w:jc w:val="center"/>
    </w:pPr>
    <w:r>
      <w:fldChar w:fldCharType="begin"/>
    </w:r>
    <w:r>
      <w:instrText>PAGE   \* MERGEFORMAT</w:instrText>
    </w:r>
    <w:r>
      <w:fldChar w:fldCharType="separate"/>
    </w:r>
    <w:r w:rsidR="00625218">
      <w:rPr>
        <w:noProof/>
      </w:rPr>
      <w:t>21</w:t>
    </w:r>
    <w:r>
      <w:rPr>
        <w:noProof/>
      </w:rPr>
      <w:fldChar w:fldCharType="end"/>
    </w:r>
  </w:p>
  <w:p w14:paraId="45EF751F" w14:textId="77777777" w:rsidR="00540944" w:rsidRDefault="0054094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1ED"/>
    <w:multiLevelType w:val="hybridMultilevel"/>
    <w:tmpl w:val="625E0BC8"/>
    <w:lvl w:ilvl="0" w:tplc="FFFFFFFF">
      <w:start w:val="1"/>
      <w:numFmt w:val="decimal"/>
      <w:lvlText w:val="%1."/>
      <w:lvlJc w:val="left"/>
      <w:pPr>
        <w:ind w:left="1212" w:hanging="360"/>
      </w:pPr>
    </w:lvl>
    <w:lvl w:ilvl="1" w:tplc="04270019">
      <w:start w:val="1"/>
      <w:numFmt w:val="lowerLetter"/>
      <w:lvlText w:val="%2."/>
      <w:lvlJc w:val="left"/>
      <w:pPr>
        <w:ind w:left="1932" w:hanging="360"/>
      </w:pPr>
    </w:lvl>
    <w:lvl w:ilvl="2" w:tplc="0427001B">
      <w:start w:val="1"/>
      <w:numFmt w:val="lowerRoman"/>
      <w:lvlText w:val="%3."/>
      <w:lvlJc w:val="right"/>
      <w:pPr>
        <w:ind w:left="2652" w:hanging="180"/>
      </w:pPr>
    </w:lvl>
    <w:lvl w:ilvl="3" w:tplc="0427000F">
      <w:start w:val="1"/>
      <w:numFmt w:val="decimal"/>
      <w:lvlText w:val="%4."/>
      <w:lvlJc w:val="left"/>
      <w:pPr>
        <w:ind w:left="3372" w:hanging="360"/>
      </w:pPr>
    </w:lvl>
    <w:lvl w:ilvl="4" w:tplc="04270019">
      <w:start w:val="1"/>
      <w:numFmt w:val="lowerLetter"/>
      <w:lvlText w:val="%5."/>
      <w:lvlJc w:val="left"/>
      <w:pPr>
        <w:ind w:left="4092" w:hanging="360"/>
      </w:pPr>
    </w:lvl>
    <w:lvl w:ilvl="5" w:tplc="0427001B">
      <w:start w:val="1"/>
      <w:numFmt w:val="lowerRoman"/>
      <w:lvlText w:val="%6."/>
      <w:lvlJc w:val="right"/>
      <w:pPr>
        <w:ind w:left="4812" w:hanging="180"/>
      </w:pPr>
    </w:lvl>
    <w:lvl w:ilvl="6" w:tplc="0427000F">
      <w:start w:val="1"/>
      <w:numFmt w:val="decimal"/>
      <w:lvlText w:val="%7."/>
      <w:lvlJc w:val="left"/>
      <w:pPr>
        <w:ind w:left="5532" w:hanging="360"/>
      </w:pPr>
    </w:lvl>
    <w:lvl w:ilvl="7" w:tplc="04270019">
      <w:start w:val="1"/>
      <w:numFmt w:val="lowerLetter"/>
      <w:lvlText w:val="%8."/>
      <w:lvlJc w:val="left"/>
      <w:pPr>
        <w:ind w:left="6252" w:hanging="360"/>
      </w:pPr>
    </w:lvl>
    <w:lvl w:ilvl="8" w:tplc="0427001B">
      <w:start w:val="1"/>
      <w:numFmt w:val="lowerRoman"/>
      <w:lvlText w:val="%9."/>
      <w:lvlJc w:val="right"/>
      <w:pPr>
        <w:ind w:left="6972" w:hanging="180"/>
      </w:pPr>
    </w:lvl>
  </w:abstractNum>
  <w:abstractNum w:abstractNumId="1">
    <w:nsid w:val="161569DE"/>
    <w:multiLevelType w:val="hybridMultilevel"/>
    <w:tmpl w:val="94D42860"/>
    <w:lvl w:ilvl="0" w:tplc="49C2FC68">
      <w:start w:val="1"/>
      <w:numFmt w:val="bullet"/>
      <w:lvlText w:val="·"/>
      <w:lvlJc w:val="left"/>
      <w:pPr>
        <w:ind w:left="720" w:hanging="360"/>
      </w:pPr>
      <w:rPr>
        <w:rFonts w:ascii="Symbol" w:hAnsi="Symbol" w:hint="default"/>
      </w:rPr>
    </w:lvl>
    <w:lvl w:ilvl="1" w:tplc="DD4648F4">
      <w:start w:val="1"/>
      <w:numFmt w:val="bullet"/>
      <w:lvlText w:val="o"/>
      <w:lvlJc w:val="left"/>
      <w:pPr>
        <w:ind w:left="1440" w:hanging="360"/>
      </w:pPr>
      <w:rPr>
        <w:rFonts w:ascii="Courier New" w:hAnsi="Courier New" w:hint="default"/>
      </w:rPr>
    </w:lvl>
    <w:lvl w:ilvl="2" w:tplc="31E22784">
      <w:start w:val="1"/>
      <w:numFmt w:val="bullet"/>
      <w:lvlText w:val=""/>
      <w:lvlJc w:val="left"/>
      <w:pPr>
        <w:ind w:left="2160" w:hanging="360"/>
      </w:pPr>
      <w:rPr>
        <w:rFonts w:ascii="Wingdings" w:hAnsi="Wingdings" w:hint="default"/>
      </w:rPr>
    </w:lvl>
    <w:lvl w:ilvl="3" w:tplc="68865428">
      <w:start w:val="1"/>
      <w:numFmt w:val="bullet"/>
      <w:lvlText w:val=""/>
      <w:lvlJc w:val="left"/>
      <w:pPr>
        <w:ind w:left="2880" w:hanging="360"/>
      </w:pPr>
      <w:rPr>
        <w:rFonts w:ascii="Symbol" w:hAnsi="Symbol" w:hint="default"/>
      </w:rPr>
    </w:lvl>
    <w:lvl w:ilvl="4" w:tplc="FE269144">
      <w:start w:val="1"/>
      <w:numFmt w:val="bullet"/>
      <w:lvlText w:val="o"/>
      <w:lvlJc w:val="left"/>
      <w:pPr>
        <w:ind w:left="3600" w:hanging="360"/>
      </w:pPr>
      <w:rPr>
        <w:rFonts w:ascii="Courier New" w:hAnsi="Courier New" w:hint="default"/>
      </w:rPr>
    </w:lvl>
    <w:lvl w:ilvl="5" w:tplc="5E52E760">
      <w:start w:val="1"/>
      <w:numFmt w:val="bullet"/>
      <w:lvlText w:val=""/>
      <w:lvlJc w:val="left"/>
      <w:pPr>
        <w:ind w:left="4320" w:hanging="360"/>
      </w:pPr>
      <w:rPr>
        <w:rFonts w:ascii="Wingdings" w:hAnsi="Wingdings" w:hint="default"/>
      </w:rPr>
    </w:lvl>
    <w:lvl w:ilvl="6" w:tplc="FE70A018">
      <w:start w:val="1"/>
      <w:numFmt w:val="bullet"/>
      <w:lvlText w:val=""/>
      <w:lvlJc w:val="left"/>
      <w:pPr>
        <w:ind w:left="5040" w:hanging="360"/>
      </w:pPr>
      <w:rPr>
        <w:rFonts w:ascii="Symbol" w:hAnsi="Symbol" w:hint="default"/>
      </w:rPr>
    </w:lvl>
    <w:lvl w:ilvl="7" w:tplc="550C2526">
      <w:start w:val="1"/>
      <w:numFmt w:val="bullet"/>
      <w:lvlText w:val="o"/>
      <w:lvlJc w:val="left"/>
      <w:pPr>
        <w:ind w:left="5760" w:hanging="360"/>
      </w:pPr>
      <w:rPr>
        <w:rFonts w:ascii="Courier New" w:hAnsi="Courier New" w:hint="default"/>
      </w:rPr>
    </w:lvl>
    <w:lvl w:ilvl="8" w:tplc="6B0A0100">
      <w:start w:val="1"/>
      <w:numFmt w:val="bullet"/>
      <w:lvlText w:val=""/>
      <w:lvlJc w:val="left"/>
      <w:pPr>
        <w:ind w:left="6480" w:hanging="360"/>
      </w:pPr>
      <w:rPr>
        <w:rFonts w:ascii="Wingdings" w:hAnsi="Wingdings" w:hint="default"/>
      </w:rPr>
    </w:lvl>
  </w:abstractNum>
  <w:abstractNum w:abstractNumId="2">
    <w:nsid w:val="1B6C270B"/>
    <w:multiLevelType w:val="multilevel"/>
    <w:tmpl w:val="C39026FE"/>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
    <w:nsid w:val="1C786558"/>
    <w:multiLevelType w:val="hybridMultilevel"/>
    <w:tmpl w:val="35161756"/>
    <w:lvl w:ilvl="0" w:tplc="0427000F">
      <w:start w:val="1"/>
      <w:numFmt w:val="decimal"/>
      <w:lvlText w:val="%1."/>
      <w:lvlJc w:val="left"/>
      <w:pPr>
        <w:ind w:left="1535" w:hanging="360"/>
      </w:pPr>
    </w:lvl>
    <w:lvl w:ilvl="1" w:tplc="04270019" w:tentative="1">
      <w:start w:val="1"/>
      <w:numFmt w:val="lowerLetter"/>
      <w:lvlText w:val="%2."/>
      <w:lvlJc w:val="left"/>
      <w:pPr>
        <w:ind w:left="2255" w:hanging="360"/>
      </w:pPr>
    </w:lvl>
    <w:lvl w:ilvl="2" w:tplc="0427001B" w:tentative="1">
      <w:start w:val="1"/>
      <w:numFmt w:val="lowerRoman"/>
      <w:lvlText w:val="%3."/>
      <w:lvlJc w:val="right"/>
      <w:pPr>
        <w:ind w:left="2975" w:hanging="180"/>
      </w:pPr>
    </w:lvl>
    <w:lvl w:ilvl="3" w:tplc="0427000F" w:tentative="1">
      <w:start w:val="1"/>
      <w:numFmt w:val="decimal"/>
      <w:lvlText w:val="%4."/>
      <w:lvlJc w:val="left"/>
      <w:pPr>
        <w:ind w:left="3695" w:hanging="360"/>
      </w:pPr>
    </w:lvl>
    <w:lvl w:ilvl="4" w:tplc="04270019" w:tentative="1">
      <w:start w:val="1"/>
      <w:numFmt w:val="lowerLetter"/>
      <w:lvlText w:val="%5."/>
      <w:lvlJc w:val="left"/>
      <w:pPr>
        <w:ind w:left="4415" w:hanging="360"/>
      </w:pPr>
    </w:lvl>
    <w:lvl w:ilvl="5" w:tplc="0427001B" w:tentative="1">
      <w:start w:val="1"/>
      <w:numFmt w:val="lowerRoman"/>
      <w:lvlText w:val="%6."/>
      <w:lvlJc w:val="right"/>
      <w:pPr>
        <w:ind w:left="5135" w:hanging="180"/>
      </w:pPr>
    </w:lvl>
    <w:lvl w:ilvl="6" w:tplc="0427000F" w:tentative="1">
      <w:start w:val="1"/>
      <w:numFmt w:val="decimal"/>
      <w:lvlText w:val="%7."/>
      <w:lvlJc w:val="left"/>
      <w:pPr>
        <w:ind w:left="5855" w:hanging="360"/>
      </w:pPr>
    </w:lvl>
    <w:lvl w:ilvl="7" w:tplc="04270019" w:tentative="1">
      <w:start w:val="1"/>
      <w:numFmt w:val="lowerLetter"/>
      <w:lvlText w:val="%8."/>
      <w:lvlJc w:val="left"/>
      <w:pPr>
        <w:ind w:left="6575" w:hanging="360"/>
      </w:pPr>
    </w:lvl>
    <w:lvl w:ilvl="8" w:tplc="0427001B" w:tentative="1">
      <w:start w:val="1"/>
      <w:numFmt w:val="lowerRoman"/>
      <w:lvlText w:val="%9."/>
      <w:lvlJc w:val="right"/>
      <w:pPr>
        <w:ind w:left="7295" w:hanging="180"/>
      </w:pPr>
    </w:lvl>
  </w:abstractNum>
  <w:abstractNum w:abstractNumId="4">
    <w:nsid w:val="1D57449F"/>
    <w:multiLevelType w:val="hybridMultilevel"/>
    <w:tmpl w:val="315E4518"/>
    <w:lvl w:ilvl="0" w:tplc="F8BA8EDA">
      <w:start w:val="1"/>
      <w:numFmt w:val="decimal"/>
      <w:lvlText w:val="%1."/>
      <w:lvlJc w:val="left"/>
      <w:pPr>
        <w:ind w:left="72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1E9A3FB5"/>
    <w:multiLevelType w:val="multilevel"/>
    <w:tmpl w:val="69F69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3055F9"/>
    <w:multiLevelType w:val="multilevel"/>
    <w:tmpl w:val="0AEEC3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2080A2D"/>
    <w:multiLevelType w:val="multilevel"/>
    <w:tmpl w:val="6B74CA8E"/>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8">
    <w:nsid w:val="418B307B"/>
    <w:multiLevelType w:val="hybridMultilevel"/>
    <w:tmpl w:val="4C1AF5EA"/>
    <w:lvl w:ilvl="0" w:tplc="BE78BA76">
      <w:start w:val="1"/>
      <w:numFmt w:val="decimal"/>
      <w:lvlText w:val="%1."/>
      <w:lvlJc w:val="left"/>
      <w:pPr>
        <w:ind w:left="720" w:hanging="360"/>
      </w:pPr>
    </w:lvl>
    <w:lvl w:ilvl="1" w:tplc="DDF23CBC">
      <w:start w:val="1"/>
      <w:numFmt w:val="lowerLetter"/>
      <w:lvlText w:val="%2."/>
      <w:lvlJc w:val="left"/>
      <w:pPr>
        <w:ind w:left="1440" w:hanging="360"/>
      </w:pPr>
    </w:lvl>
    <w:lvl w:ilvl="2" w:tplc="8708DC82">
      <w:start w:val="1"/>
      <w:numFmt w:val="lowerRoman"/>
      <w:lvlText w:val="%3."/>
      <w:lvlJc w:val="right"/>
      <w:pPr>
        <w:ind w:left="2160" w:hanging="180"/>
      </w:pPr>
    </w:lvl>
    <w:lvl w:ilvl="3" w:tplc="F1562794">
      <w:start w:val="1"/>
      <w:numFmt w:val="decimal"/>
      <w:lvlText w:val="%4."/>
      <w:lvlJc w:val="left"/>
      <w:pPr>
        <w:ind w:left="2880" w:hanging="360"/>
      </w:pPr>
    </w:lvl>
    <w:lvl w:ilvl="4" w:tplc="E194ADDC">
      <w:start w:val="1"/>
      <w:numFmt w:val="lowerLetter"/>
      <w:lvlText w:val="%5."/>
      <w:lvlJc w:val="left"/>
      <w:pPr>
        <w:ind w:left="3600" w:hanging="360"/>
      </w:pPr>
    </w:lvl>
    <w:lvl w:ilvl="5" w:tplc="6CF44866">
      <w:start w:val="1"/>
      <w:numFmt w:val="lowerRoman"/>
      <w:lvlText w:val="%6."/>
      <w:lvlJc w:val="right"/>
      <w:pPr>
        <w:ind w:left="4320" w:hanging="180"/>
      </w:pPr>
    </w:lvl>
    <w:lvl w:ilvl="6" w:tplc="CC5C629C">
      <w:start w:val="1"/>
      <w:numFmt w:val="decimal"/>
      <w:lvlText w:val="%7."/>
      <w:lvlJc w:val="left"/>
      <w:pPr>
        <w:ind w:left="5040" w:hanging="360"/>
      </w:pPr>
    </w:lvl>
    <w:lvl w:ilvl="7" w:tplc="832A55F6">
      <w:start w:val="1"/>
      <w:numFmt w:val="lowerLetter"/>
      <w:lvlText w:val="%8."/>
      <w:lvlJc w:val="left"/>
      <w:pPr>
        <w:ind w:left="5760" w:hanging="360"/>
      </w:pPr>
    </w:lvl>
    <w:lvl w:ilvl="8" w:tplc="38043A5E">
      <w:start w:val="1"/>
      <w:numFmt w:val="lowerRoman"/>
      <w:lvlText w:val="%9."/>
      <w:lvlJc w:val="right"/>
      <w:pPr>
        <w:ind w:left="6480" w:hanging="180"/>
      </w:pPr>
    </w:lvl>
  </w:abstractNum>
  <w:abstractNum w:abstractNumId="9">
    <w:nsid w:val="47DE448C"/>
    <w:multiLevelType w:val="multilevel"/>
    <w:tmpl w:val="2642FC1E"/>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0">
    <w:nsid w:val="4AB30A15"/>
    <w:multiLevelType w:val="hybridMultilevel"/>
    <w:tmpl w:val="F88EE97C"/>
    <w:lvl w:ilvl="0" w:tplc="C37CFF2C">
      <w:start w:val="1"/>
      <w:numFmt w:val="decimal"/>
      <w:lvlText w:val="%1."/>
      <w:lvlJc w:val="left"/>
      <w:pPr>
        <w:ind w:left="720" w:hanging="360"/>
      </w:pPr>
      <w:rPr>
        <w:rFonts w:ascii="Times New Roman" w:eastAsiaTheme="minorHAnsi"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515736B1"/>
    <w:multiLevelType w:val="hybridMultilevel"/>
    <w:tmpl w:val="CD443AA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57B0386A"/>
    <w:multiLevelType w:val="hybridMultilevel"/>
    <w:tmpl w:val="65F49CEE"/>
    <w:lvl w:ilvl="0" w:tplc="D458E262">
      <w:start w:val="4"/>
      <w:numFmt w:val="decimal"/>
      <w:lvlText w:val="%1."/>
      <w:lvlJc w:val="left"/>
      <w:pPr>
        <w:ind w:left="1212" w:hanging="360"/>
      </w:pPr>
      <w:rPr>
        <w:rFonts w:hint="default"/>
        <w:i/>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13">
    <w:nsid w:val="622F5E4A"/>
    <w:multiLevelType w:val="hybridMultilevel"/>
    <w:tmpl w:val="19AC5F94"/>
    <w:lvl w:ilvl="0" w:tplc="13449ABC">
      <w:start w:val="1"/>
      <w:numFmt w:val="bullet"/>
      <w:lvlText w:val="·"/>
      <w:lvlJc w:val="left"/>
      <w:pPr>
        <w:ind w:left="720" w:hanging="360"/>
      </w:pPr>
      <w:rPr>
        <w:rFonts w:ascii="Symbol" w:hAnsi="Symbol" w:hint="default"/>
      </w:rPr>
    </w:lvl>
    <w:lvl w:ilvl="1" w:tplc="883E4DF0">
      <w:start w:val="1"/>
      <w:numFmt w:val="bullet"/>
      <w:lvlText w:val="o"/>
      <w:lvlJc w:val="left"/>
      <w:pPr>
        <w:ind w:left="1440" w:hanging="360"/>
      </w:pPr>
      <w:rPr>
        <w:rFonts w:ascii="Courier New" w:hAnsi="Courier New" w:hint="default"/>
      </w:rPr>
    </w:lvl>
    <w:lvl w:ilvl="2" w:tplc="734C945A">
      <w:start w:val="1"/>
      <w:numFmt w:val="bullet"/>
      <w:lvlText w:val=""/>
      <w:lvlJc w:val="left"/>
      <w:pPr>
        <w:ind w:left="2160" w:hanging="360"/>
      </w:pPr>
      <w:rPr>
        <w:rFonts w:ascii="Wingdings" w:hAnsi="Wingdings" w:hint="default"/>
      </w:rPr>
    </w:lvl>
    <w:lvl w:ilvl="3" w:tplc="E548A80A">
      <w:start w:val="1"/>
      <w:numFmt w:val="bullet"/>
      <w:lvlText w:val=""/>
      <w:lvlJc w:val="left"/>
      <w:pPr>
        <w:ind w:left="2880" w:hanging="360"/>
      </w:pPr>
      <w:rPr>
        <w:rFonts w:ascii="Symbol" w:hAnsi="Symbol" w:hint="default"/>
      </w:rPr>
    </w:lvl>
    <w:lvl w:ilvl="4" w:tplc="FA5648B6">
      <w:start w:val="1"/>
      <w:numFmt w:val="bullet"/>
      <w:lvlText w:val="o"/>
      <w:lvlJc w:val="left"/>
      <w:pPr>
        <w:ind w:left="3600" w:hanging="360"/>
      </w:pPr>
      <w:rPr>
        <w:rFonts w:ascii="Courier New" w:hAnsi="Courier New" w:hint="default"/>
      </w:rPr>
    </w:lvl>
    <w:lvl w:ilvl="5" w:tplc="C8063C2E">
      <w:start w:val="1"/>
      <w:numFmt w:val="bullet"/>
      <w:lvlText w:val=""/>
      <w:lvlJc w:val="left"/>
      <w:pPr>
        <w:ind w:left="4320" w:hanging="360"/>
      </w:pPr>
      <w:rPr>
        <w:rFonts w:ascii="Wingdings" w:hAnsi="Wingdings" w:hint="default"/>
      </w:rPr>
    </w:lvl>
    <w:lvl w:ilvl="6" w:tplc="1AEAC9A6">
      <w:start w:val="1"/>
      <w:numFmt w:val="bullet"/>
      <w:lvlText w:val=""/>
      <w:lvlJc w:val="left"/>
      <w:pPr>
        <w:ind w:left="5040" w:hanging="360"/>
      </w:pPr>
      <w:rPr>
        <w:rFonts w:ascii="Symbol" w:hAnsi="Symbol" w:hint="default"/>
      </w:rPr>
    </w:lvl>
    <w:lvl w:ilvl="7" w:tplc="814817DE">
      <w:start w:val="1"/>
      <w:numFmt w:val="bullet"/>
      <w:lvlText w:val="o"/>
      <w:lvlJc w:val="left"/>
      <w:pPr>
        <w:ind w:left="5760" w:hanging="360"/>
      </w:pPr>
      <w:rPr>
        <w:rFonts w:ascii="Courier New" w:hAnsi="Courier New" w:hint="default"/>
      </w:rPr>
    </w:lvl>
    <w:lvl w:ilvl="8" w:tplc="144E7088">
      <w:start w:val="1"/>
      <w:numFmt w:val="bullet"/>
      <w:lvlText w:val=""/>
      <w:lvlJc w:val="left"/>
      <w:pPr>
        <w:ind w:left="6480" w:hanging="360"/>
      </w:pPr>
      <w:rPr>
        <w:rFonts w:ascii="Wingdings" w:hAnsi="Wingdings" w:hint="default"/>
      </w:rPr>
    </w:lvl>
  </w:abstractNum>
  <w:abstractNum w:abstractNumId="14">
    <w:nsid w:val="6F5A2358"/>
    <w:multiLevelType w:val="hybridMultilevel"/>
    <w:tmpl w:val="223EF428"/>
    <w:lvl w:ilvl="0" w:tplc="67105BC4">
      <w:start w:val="1"/>
      <w:numFmt w:val="decimal"/>
      <w:lvlText w:val="%1."/>
      <w:lvlJc w:val="left"/>
      <w:pPr>
        <w:ind w:left="72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705F4D3C"/>
    <w:multiLevelType w:val="hybridMultilevel"/>
    <w:tmpl w:val="9C98EF90"/>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6">
    <w:nsid w:val="73B83BE4"/>
    <w:multiLevelType w:val="hybridMultilevel"/>
    <w:tmpl w:val="B482799A"/>
    <w:lvl w:ilvl="0" w:tplc="726635A0">
      <w:start w:val="1"/>
      <w:numFmt w:val="decimal"/>
      <w:lvlText w:val="%1."/>
      <w:lvlJc w:val="left"/>
      <w:pPr>
        <w:ind w:left="499" w:hanging="360"/>
      </w:pPr>
      <w:rPr>
        <w:rFonts w:hint="default"/>
      </w:rPr>
    </w:lvl>
    <w:lvl w:ilvl="1" w:tplc="04270019" w:tentative="1">
      <w:start w:val="1"/>
      <w:numFmt w:val="lowerLetter"/>
      <w:lvlText w:val="%2."/>
      <w:lvlJc w:val="left"/>
      <w:pPr>
        <w:ind w:left="1219" w:hanging="360"/>
      </w:pPr>
    </w:lvl>
    <w:lvl w:ilvl="2" w:tplc="0427001B" w:tentative="1">
      <w:start w:val="1"/>
      <w:numFmt w:val="lowerRoman"/>
      <w:lvlText w:val="%3."/>
      <w:lvlJc w:val="right"/>
      <w:pPr>
        <w:ind w:left="1939" w:hanging="180"/>
      </w:pPr>
    </w:lvl>
    <w:lvl w:ilvl="3" w:tplc="0427000F" w:tentative="1">
      <w:start w:val="1"/>
      <w:numFmt w:val="decimal"/>
      <w:lvlText w:val="%4."/>
      <w:lvlJc w:val="left"/>
      <w:pPr>
        <w:ind w:left="2659" w:hanging="360"/>
      </w:pPr>
    </w:lvl>
    <w:lvl w:ilvl="4" w:tplc="04270019" w:tentative="1">
      <w:start w:val="1"/>
      <w:numFmt w:val="lowerLetter"/>
      <w:lvlText w:val="%5."/>
      <w:lvlJc w:val="left"/>
      <w:pPr>
        <w:ind w:left="3379" w:hanging="360"/>
      </w:pPr>
    </w:lvl>
    <w:lvl w:ilvl="5" w:tplc="0427001B" w:tentative="1">
      <w:start w:val="1"/>
      <w:numFmt w:val="lowerRoman"/>
      <w:lvlText w:val="%6."/>
      <w:lvlJc w:val="right"/>
      <w:pPr>
        <w:ind w:left="4099" w:hanging="180"/>
      </w:pPr>
    </w:lvl>
    <w:lvl w:ilvl="6" w:tplc="0427000F" w:tentative="1">
      <w:start w:val="1"/>
      <w:numFmt w:val="decimal"/>
      <w:lvlText w:val="%7."/>
      <w:lvlJc w:val="left"/>
      <w:pPr>
        <w:ind w:left="4819" w:hanging="360"/>
      </w:pPr>
    </w:lvl>
    <w:lvl w:ilvl="7" w:tplc="04270019" w:tentative="1">
      <w:start w:val="1"/>
      <w:numFmt w:val="lowerLetter"/>
      <w:lvlText w:val="%8."/>
      <w:lvlJc w:val="left"/>
      <w:pPr>
        <w:ind w:left="5539" w:hanging="360"/>
      </w:pPr>
    </w:lvl>
    <w:lvl w:ilvl="8" w:tplc="0427001B" w:tentative="1">
      <w:start w:val="1"/>
      <w:numFmt w:val="lowerRoman"/>
      <w:lvlText w:val="%9."/>
      <w:lvlJc w:val="right"/>
      <w:pPr>
        <w:ind w:left="6259" w:hanging="180"/>
      </w:pPr>
    </w:lvl>
  </w:abstractNum>
  <w:abstractNum w:abstractNumId="17">
    <w:nsid w:val="7ADD4588"/>
    <w:multiLevelType w:val="multilevel"/>
    <w:tmpl w:val="68C4BA3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C1C07EE"/>
    <w:multiLevelType w:val="hybridMultilevel"/>
    <w:tmpl w:val="AC282E30"/>
    <w:lvl w:ilvl="0" w:tplc="56B26C0C">
      <w:start w:val="1"/>
      <w:numFmt w:val="bullet"/>
      <w:lvlText w:val="·"/>
      <w:lvlJc w:val="left"/>
      <w:pPr>
        <w:ind w:left="720" w:hanging="360"/>
      </w:pPr>
      <w:rPr>
        <w:rFonts w:ascii="Symbol" w:hAnsi="Symbol" w:hint="default"/>
      </w:rPr>
    </w:lvl>
    <w:lvl w:ilvl="1" w:tplc="7AE087C8">
      <w:start w:val="1"/>
      <w:numFmt w:val="bullet"/>
      <w:lvlText w:val="o"/>
      <w:lvlJc w:val="left"/>
      <w:pPr>
        <w:ind w:left="1440" w:hanging="360"/>
      </w:pPr>
      <w:rPr>
        <w:rFonts w:ascii="Courier New" w:hAnsi="Courier New" w:hint="default"/>
      </w:rPr>
    </w:lvl>
    <w:lvl w:ilvl="2" w:tplc="8736B24A">
      <w:start w:val="1"/>
      <w:numFmt w:val="bullet"/>
      <w:lvlText w:val=""/>
      <w:lvlJc w:val="left"/>
      <w:pPr>
        <w:ind w:left="2160" w:hanging="360"/>
      </w:pPr>
      <w:rPr>
        <w:rFonts w:ascii="Wingdings" w:hAnsi="Wingdings" w:hint="default"/>
      </w:rPr>
    </w:lvl>
    <w:lvl w:ilvl="3" w:tplc="36AE3576">
      <w:start w:val="1"/>
      <w:numFmt w:val="bullet"/>
      <w:lvlText w:val=""/>
      <w:lvlJc w:val="left"/>
      <w:pPr>
        <w:ind w:left="2880" w:hanging="360"/>
      </w:pPr>
      <w:rPr>
        <w:rFonts w:ascii="Symbol" w:hAnsi="Symbol" w:hint="default"/>
      </w:rPr>
    </w:lvl>
    <w:lvl w:ilvl="4" w:tplc="3E222602">
      <w:start w:val="1"/>
      <w:numFmt w:val="bullet"/>
      <w:lvlText w:val="o"/>
      <w:lvlJc w:val="left"/>
      <w:pPr>
        <w:ind w:left="3600" w:hanging="360"/>
      </w:pPr>
      <w:rPr>
        <w:rFonts w:ascii="Courier New" w:hAnsi="Courier New" w:hint="default"/>
      </w:rPr>
    </w:lvl>
    <w:lvl w:ilvl="5" w:tplc="791470BC">
      <w:start w:val="1"/>
      <w:numFmt w:val="bullet"/>
      <w:lvlText w:val=""/>
      <w:lvlJc w:val="left"/>
      <w:pPr>
        <w:ind w:left="4320" w:hanging="360"/>
      </w:pPr>
      <w:rPr>
        <w:rFonts w:ascii="Wingdings" w:hAnsi="Wingdings" w:hint="default"/>
      </w:rPr>
    </w:lvl>
    <w:lvl w:ilvl="6" w:tplc="4840410A">
      <w:start w:val="1"/>
      <w:numFmt w:val="bullet"/>
      <w:lvlText w:val=""/>
      <w:lvlJc w:val="left"/>
      <w:pPr>
        <w:ind w:left="5040" w:hanging="360"/>
      </w:pPr>
      <w:rPr>
        <w:rFonts w:ascii="Symbol" w:hAnsi="Symbol" w:hint="default"/>
      </w:rPr>
    </w:lvl>
    <w:lvl w:ilvl="7" w:tplc="6F767CEE">
      <w:start w:val="1"/>
      <w:numFmt w:val="bullet"/>
      <w:lvlText w:val="o"/>
      <w:lvlJc w:val="left"/>
      <w:pPr>
        <w:ind w:left="5760" w:hanging="360"/>
      </w:pPr>
      <w:rPr>
        <w:rFonts w:ascii="Courier New" w:hAnsi="Courier New" w:hint="default"/>
      </w:rPr>
    </w:lvl>
    <w:lvl w:ilvl="8" w:tplc="3F2A8C2C">
      <w:start w:val="1"/>
      <w:numFmt w:val="bullet"/>
      <w:lvlText w:val=""/>
      <w:lvlJc w:val="left"/>
      <w:pPr>
        <w:ind w:left="6480" w:hanging="360"/>
      </w:pPr>
      <w:rPr>
        <w:rFonts w:ascii="Wingdings" w:hAnsi="Wingdings" w:hint="default"/>
      </w:rPr>
    </w:lvl>
  </w:abstractNum>
  <w:abstractNum w:abstractNumId="19">
    <w:nsid w:val="7C1E4E85"/>
    <w:multiLevelType w:val="hybridMultilevel"/>
    <w:tmpl w:val="F114558C"/>
    <w:lvl w:ilvl="0" w:tplc="376809A6">
      <w:start w:val="1"/>
      <w:numFmt w:val="bullet"/>
      <w:lvlText w:val="·"/>
      <w:lvlJc w:val="left"/>
      <w:pPr>
        <w:ind w:left="720" w:hanging="360"/>
      </w:pPr>
      <w:rPr>
        <w:rFonts w:ascii="Symbol" w:hAnsi="Symbol" w:hint="default"/>
      </w:rPr>
    </w:lvl>
    <w:lvl w:ilvl="1" w:tplc="7B446F30">
      <w:start w:val="1"/>
      <w:numFmt w:val="bullet"/>
      <w:lvlText w:val="o"/>
      <w:lvlJc w:val="left"/>
      <w:pPr>
        <w:ind w:left="1440" w:hanging="360"/>
      </w:pPr>
      <w:rPr>
        <w:rFonts w:ascii="Courier New" w:hAnsi="Courier New" w:hint="default"/>
      </w:rPr>
    </w:lvl>
    <w:lvl w:ilvl="2" w:tplc="F38CF228">
      <w:start w:val="1"/>
      <w:numFmt w:val="bullet"/>
      <w:lvlText w:val=""/>
      <w:lvlJc w:val="left"/>
      <w:pPr>
        <w:ind w:left="2160" w:hanging="360"/>
      </w:pPr>
      <w:rPr>
        <w:rFonts w:ascii="Wingdings" w:hAnsi="Wingdings" w:hint="default"/>
      </w:rPr>
    </w:lvl>
    <w:lvl w:ilvl="3" w:tplc="A6E2CC1E">
      <w:start w:val="1"/>
      <w:numFmt w:val="bullet"/>
      <w:lvlText w:val=""/>
      <w:lvlJc w:val="left"/>
      <w:pPr>
        <w:ind w:left="2880" w:hanging="360"/>
      </w:pPr>
      <w:rPr>
        <w:rFonts w:ascii="Symbol" w:hAnsi="Symbol" w:hint="default"/>
      </w:rPr>
    </w:lvl>
    <w:lvl w:ilvl="4" w:tplc="13EA4448">
      <w:start w:val="1"/>
      <w:numFmt w:val="bullet"/>
      <w:lvlText w:val="o"/>
      <w:lvlJc w:val="left"/>
      <w:pPr>
        <w:ind w:left="3600" w:hanging="360"/>
      </w:pPr>
      <w:rPr>
        <w:rFonts w:ascii="Courier New" w:hAnsi="Courier New" w:hint="default"/>
      </w:rPr>
    </w:lvl>
    <w:lvl w:ilvl="5" w:tplc="07D01B58">
      <w:start w:val="1"/>
      <w:numFmt w:val="bullet"/>
      <w:lvlText w:val=""/>
      <w:lvlJc w:val="left"/>
      <w:pPr>
        <w:ind w:left="4320" w:hanging="360"/>
      </w:pPr>
      <w:rPr>
        <w:rFonts w:ascii="Wingdings" w:hAnsi="Wingdings" w:hint="default"/>
      </w:rPr>
    </w:lvl>
    <w:lvl w:ilvl="6" w:tplc="7B7A8A02">
      <w:start w:val="1"/>
      <w:numFmt w:val="bullet"/>
      <w:lvlText w:val=""/>
      <w:lvlJc w:val="left"/>
      <w:pPr>
        <w:ind w:left="5040" w:hanging="360"/>
      </w:pPr>
      <w:rPr>
        <w:rFonts w:ascii="Symbol" w:hAnsi="Symbol" w:hint="default"/>
      </w:rPr>
    </w:lvl>
    <w:lvl w:ilvl="7" w:tplc="16C4E242">
      <w:start w:val="1"/>
      <w:numFmt w:val="bullet"/>
      <w:lvlText w:val="o"/>
      <w:lvlJc w:val="left"/>
      <w:pPr>
        <w:ind w:left="5760" w:hanging="360"/>
      </w:pPr>
      <w:rPr>
        <w:rFonts w:ascii="Courier New" w:hAnsi="Courier New" w:hint="default"/>
      </w:rPr>
    </w:lvl>
    <w:lvl w:ilvl="8" w:tplc="978089D4">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8"/>
  </w:num>
  <w:num w:numId="4">
    <w:abstractNumId w:val="19"/>
  </w:num>
  <w:num w:numId="5">
    <w:abstractNumId w:val="6"/>
  </w:num>
  <w:num w:numId="6">
    <w:abstractNumId w:val="5"/>
  </w:num>
  <w:num w:numId="7">
    <w:abstractNumId w:val="17"/>
  </w:num>
  <w:num w:numId="8">
    <w:abstractNumId w:val="0"/>
  </w:num>
  <w:num w:numId="9">
    <w:abstractNumId w:val="14"/>
  </w:num>
  <w:num w:numId="10">
    <w:abstractNumId w:val="11"/>
  </w:num>
  <w:num w:numId="11">
    <w:abstractNumId w:val="15"/>
  </w:num>
  <w:num w:numId="12">
    <w:abstractNumId w:val="10"/>
  </w:num>
  <w:num w:numId="13">
    <w:abstractNumId w:val="4"/>
  </w:num>
  <w:num w:numId="14">
    <w:abstractNumId w:val="2"/>
  </w:num>
  <w:num w:numId="15">
    <w:abstractNumId w:val="16"/>
  </w:num>
  <w:num w:numId="16">
    <w:abstractNumId w:val="8"/>
  </w:num>
  <w:num w:numId="17">
    <w:abstractNumId w:val="7"/>
  </w:num>
  <w:num w:numId="18">
    <w:abstractNumId w:val="9"/>
  </w:num>
  <w:num w:numId="19">
    <w:abstractNumId w:val="3"/>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12"/>
    <w:rsid w:val="00044F61"/>
    <w:rsid w:val="0004AD2B"/>
    <w:rsid w:val="000C64E2"/>
    <w:rsid w:val="000F428D"/>
    <w:rsid w:val="00117B31"/>
    <w:rsid w:val="00126162"/>
    <w:rsid w:val="00147D3E"/>
    <w:rsid w:val="00153F81"/>
    <w:rsid w:val="001713F5"/>
    <w:rsid w:val="00174E38"/>
    <w:rsid w:val="001B6F93"/>
    <w:rsid w:val="001D55F5"/>
    <w:rsid w:val="001E0290"/>
    <w:rsid w:val="0023351B"/>
    <w:rsid w:val="0025FEBE"/>
    <w:rsid w:val="0026180A"/>
    <w:rsid w:val="002807E0"/>
    <w:rsid w:val="002862C0"/>
    <w:rsid w:val="002D2A3D"/>
    <w:rsid w:val="002F54F6"/>
    <w:rsid w:val="0034384D"/>
    <w:rsid w:val="0036004E"/>
    <w:rsid w:val="0038ECF1"/>
    <w:rsid w:val="00393F17"/>
    <w:rsid w:val="003B520D"/>
    <w:rsid w:val="00401AB6"/>
    <w:rsid w:val="00422C7D"/>
    <w:rsid w:val="004407CC"/>
    <w:rsid w:val="004477FE"/>
    <w:rsid w:val="004479C4"/>
    <w:rsid w:val="00452820"/>
    <w:rsid w:val="00477812"/>
    <w:rsid w:val="00497BE2"/>
    <w:rsid w:val="004C1359"/>
    <w:rsid w:val="004D5AE6"/>
    <w:rsid w:val="00503062"/>
    <w:rsid w:val="00515932"/>
    <w:rsid w:val="00520E5F"/>
    <w:rsid w:val="00540944"/>
    <w:rsid w:val="005440EC"/>
    <w:rsid w:val="00575619"/>
    <w:rsid w:val="00593ABF"/>
    <w:rsid w:val="005C436C"/>
    <w:rsid w:val="005CDCEF"/>
    <w:rsid w:val="005DAA47"/>
    <w:rsid w:val="005E4F73"/>
    <w:rsid w:val="0061E21E"/>
    <w:rsid w:val="00625218"/>
    <w:rsid w:val="006369E5"/>
    <w:rsid w:val="00643E34"/>
    <w:rsid w:val="006602B7"/>
    <w:rsid w:val="00672E0F"/>
    <w:rsid w:val="006A36DF"/>
    <w:rsid w:val="006BF33D"/>
    <w:rsid w:val="006C3909"/>
    <w:rsid w:val="006F568E"/>
    <w:rsid w:val="00703449"/>
    <w:rsid w:val="007115D3"/>
    <w:rsid w:val="00713508"/>
    <w:rsid w:val="00722C2E"/>
    <w:rsid w:val="0072629A"/>
    <w:rsid w:val="00729434"/>
    <w:rsid w:val="00743705"/>
    <w:rsid w:val="007706B5"/>
    <w:rsid w:val="007B0A6A"/>
    <w:rsid w:val="007B17C0"/>
    <w:rsid w:val="007B6A7F"/>
    <w:rsid w:val="007E26DC"/>
    <w:rsid w:val="007F29F5"/>
    <w:rsid w:val="008013C8"/>
    <w:rsid w:val="00820ECF"/>
    <w:rsid w:val="008235E0"/>
    <w:rsid w:val="00853054"/>
    <w:rsid w:val="00863212"/>
    <w:rsid w:val="00865CE1"/>
    <w:rsid w:val="008A24AD"/>
    <w:rsid w:val="008A5305"/>
    <w:rsid w:val="008B6B32"/>
    <w:rsid w:val="008D21C8"/>
    <w:rsid w:val="00956EBE"/>
    <w:rsid w:val="0096257D"/>
    <w:rsid w:val="0098215E"/>
    <w:rsid w:val="00996C0E"/>
    <w:rsid w:val="009A31B7"/>
    <w:rsid w:val="009B1820"/>
    <w:rsid w:val="009F1FA8"/>
    <w:rsid w:val="00A60F02"/>
    <w:rsid w:val="00A66085"/>
    <w:rsid w:val="00A92D37"/>
    <w:rsid w:val="00AC20D3"/>
    <w:rsid w:val="00AD33D9"/>
    <w:rsid w:val="00AE554A"/>
    <w:rsid w:val="00B11F13"/>
    <w:rsid w:val="00B469F7"/>
    <w:rsid w:val="00B64CE4"/>
    <w:rsid w:val="00B871F8"/>
    <w:rsid w:val="00BA7D1B"/>
    <w:rsid w:val="00BD1349"/>
    <w:rsid w:val="00C43D44"/>
    <w:rsid w:val="00C48A4F"/>
    <w:rsid w:val="00C70F61"/>
    <w:rsid w:val="00C80162"/>
    <w:rsid w:val="00C90F62"/>
    <w:rsid w:val="00CEE45C"/>
    <w:rsid w:val="00D0D28D"/>
    <w:rsid w:val="00D2A639"/>
    <w:rsid w:val="00D40F40"/>
    <w:rsid w:val="00D5DCCC"/>
    <w:rsid w:val="00D72172"/>
    <w:rsid w:val="00D94AC9"/>
    <w:rsid w:val="00DA2C7B"/>
    <w:rsid w:val="00DC503C"/>
    <w:rsid w:val="00DE8F59"/>
    <w:rsid w:val="00DF250A"/>
    <w:rsid w:val="00E23644"/>
    <w:rsid w:val="00E30A29"/>
    <w:rsid w:val="00E642BD"/>
    <w:rsid w:val="00E9106F"/>
    <w:rsid w:val="00E91D33"/>
    <w:rsid w:val="00EA766E"/>
    <w:rsid w:val="00EB2EC6"/>
    <w:rsid w:val="00EB4850"/>
    <w:rsid w:val="00EE2CEF"/>
    <w:rsid w:val="00F0610E"/>
    <w:rsid w:val="00F3735E"/>
    <w:rsid w:val="00F531F0"/>
    <w:rsid w:val="00FA168A"/>
    <w:rsid w:val="0103414D"/>
    <w:rsid w:val="0105A3C9"/>
    <w:rsid w:val="011CC164"/>
    <w:rsid w:val="011F6E36"/>
    <w:rsid w:val="0125DC45"/>
    <w:rsid w:val="012A5052"/>
    <w:rsid w:val="012D1FA4"/>
    <w:rsid w:val="0134258A"/>
    <w:rsid w:val="013478A4"/>
    <w:rsid w:val="0137C343"/>
    <w:rsid w:val="013FD534"/>
    <w:rsid w:val="0153D998"/>
    <w:rsid w:val="0157D4C0"/>
    <w:rsid w:val="0163C391"/>
    <w:rsid w:val="017D108C"/>
    <w:rsid w:val="017D9186"/>
    <w:rsid w:val="01ABE106"/>
    <w:rsid w:val="01B1E331"/>
    <w:rsid w:val="01B6866F"/>
    <w:rsid w:val="01BBF2F1"/>
    <w:rsid w:val="01BC6923"/>
    <w:rsid w:val="01D8731C"/>
    <w:rsid w:val="01D922C1"/>
    <w:rsid w:val="01D93173"/>
    <w:rsid w:val="01FC6D50"/>
    <w:rsid w:val="01FDED6A"/>
    <w:rsid w:val="0210DB15"/>
    <w:rsid w:val="024AB057"/>
    <w:rsid w:val="024E8268"/>
    <w:rsid w:val="02645654"/>
    <w:rsid w:val="026F4382"/>
    <w:rsid w:val="0272FED8"/>
    <w:rsid w:val="0277499F"/>
    <w:rsid w:val="0289FBDC"/>
    <w:rsid w:val="029AB87A"/>
    <w:rsid w:val="029E4991"/>
    <w:rsid w:val="02A0A68C"/>
    <w:rsid w:val="02AF8402"/>
    <w:rsid w:val="02B1767C"/>
    <w:rsid w:val="02C0A203"/>
    <w:rsid w:val="02D547EA"/>
    <w:rsid w:val="02F416D3"/>
    <w:rsid w:val="0306DDD9"/>
    <w:rsid w:val="030F1602"/>
    <w:rsid w:val="03102FE8"/>
    <w:rsid w:val="03132A03"/>
    <w:rsid w:val="031AB8EE"/>
    <w:rsid w:val="032C712D"/>
    <w:rsid w:val="033B65BA"/>
    <w:rsid w:val="0357F623"/>
    <w:rsid w:val="03767221"/>
    <w:rsid w:val="0378677D"/>
    <w:rsid w:val="039035F7"/>
    <w:rsid w:val="039566D6"/>
    <w:rsid w:val="0396D995"/>
    <w:rsid w:val="03983DB1"/>
    <w:rsid w:val="03ABD0EF"/>
    <w:rsid w:val="03B1A863"/>
    <w:rsid w:val="03B2E4C3"/>
    <w:rsid w:val="03B58727"/>
    <w:rsid w:val="03BE0215"/>
    <w:rsid w:val="03DADF94"/>
    <w:rsid w:val="03DBA097"/>
    <w:rsid w:val="03FF049C"/>
    <w:rsid w:val="0403D833"/>
    <w:rsid w:val="040EAD49"/>
    <w:rsid w:val="04133CB4"/>
    <w:rsid w:val="0415BF5B"/>
    <w:rsid w:val="04312EF8"/>
    <w:rsid w:val="0433FC5D"/>
    <w:rsid w:val="0440EEDA"/>
    <w:rsid w:val="04425BD9"/>
    <w:rsid w:val="0446F08D"/>
    <w:rsid w:val="044922E0"/>
    <w:rsid w:val="04595F53"/>
    <w:rsid w:val="045C4E37"/>
    <w:rsid w:val="046C4A27"/>
    <w:rsid w:val="04730172"/>
    <w:rsid w:val="047D83F3"/>
    <w:rsid w:val="0481D896"/>
    <w:rsid w:val="0488C7D4"/>
    <w:rsid w:val="048F7582"/>
    <w:rsid w:val="049CA403"/>
    <w:rsid w:val="04B3506F"/>
    <w:rsid w:val="04C8FF03"/>
    <w:rsid w:val="04CF2289"/>
    <w:rsid w:val="04FEEC6B"/>
    <w:rsid w:val="050BAC5B"/>
    <w:rsid w:val="0514B614"/>
    <w:rsid w:val="052BAE2A"/>
    <w:rsid w:val="0530E489"/>
    <w:rsid w:val="05340716"/>
    <w:rsid w:val="0534F757"/>
    <w:rsid w:val="053B1DE4"/>
    <w:rsid w:val="0545EDC0"/>
    <w:rsid w:val="054F4903"/>
    <w:rsid w:val="0560C8BC"/>
    <w:rsid w:val="0567ADFA"/>
    <w:rsid w:val="056D8BA6"/>
    <w:rsid w:val="05780F4D"/>
    <w:rsid w:val="057FA262"/>
    <w:rsid w:val="058CC799"/>
    <w:rsid w:val="05A5FD84"/>
    <w:rsid w:val="05AA2294"/>
    <w:rsid w:val="05AE4851"/>
    <w:rsid w:val="05B562AF"/>
    <w:rsid w:val="05BF6F1B"/>
    <w:rsid w:val="05C174C6"/>
    <w:rsid w:val="05C95DFB"/>
    <w:rsid w:val="05CCFF59"/>
    <w:rsid w:val="05CDFCCD"/>
    <w:rsid w:val="05D7A2EA"/>
    <w:rsid w:val="05DFDF52"/>
    <w:rsid w:val="05E35977"/>
    <w:rsid w:val="05ED3808"/>
    <w:rsid w:val="05F16383"/>
    <w:rsid w:val="05F430CA"/>
    <w:rsid w:val="05F7E52F"/>
    <w:rsid w:val="05FB8D80"/>
    <w:rsid w:val="061F4C07"/>
    <w:rsid w:val="0621A6ED"/>
    <w:rsid w:val="062340EB"/>
    <w:rsid w:val="0626DA3F"/>
    <w:rsid w:val="063263FA"/>
    <w:rsid w:val="0634754F"/>
    <w:rsid w:val="063CAE76"/>
    <w:rsid w:val="063E4C35"/>
    <w:rsid w:val="0651C998"/>
    <w:rsid w:val="0657C9F2"/>
    <w:rsid w:val="065BF7CD"/>
    <w:rsid w:val="06697DF9"/>
    <w:rsid w:val="068082AA"/>
    <w:rsid w:val="068F2EA2"/>
    <w:rsid w:val="06991E3A"/>
    <w:rsid w:val="06A7E55A"/>
    <w:rsid w:val="06A93B4E"/>
    <w:rsid w:val="06B62E58"/>
    <w:rsid w:val="06CE3A90"/>
    <w:rsid w:val="06DC6392"/>
    <w:rsid w:val="06DC7258"/>
    <w:rsid w:val="06F86A5B"/>
    <w:rsid w:val="06FC3E83"/>
    <w:rsid w:val="070E1BF8"/>
    <w:rsid w:val="071988CD"/>
    <w:rsid w:val="071CDBD9"/>
    <w:rsid w:val="0720CADC"/>
    <w:rsid w:val="0736CA4B"/>
    <w:rsid w:val="073822D5"/>
    <w:rsid w:val="073CFAAD"/>
    <w:rsid w:val="0741EFF3"/>
    <w:rsid w:val="0747432B"/>
    <w:rsid w:val="07544457"/>
    <w:rsid w:val="07697BCE"/>
    <w:rsid w:val="076EE324"/>
    <w:rsid w:val="0779217D"/>
    <w:rsid w:val="07793110"/>
    <w:rsid w:val="0780C3A2"/>
    <w:rsid w:val="078ECD00"/>
    <w:rsid w:val="07914D2F"/>
    <w:rsid w:val="07C104E4"/>
    <w:rsid w:val="07C3168A"/>
    <w:rsid w:val="07D29E92"/>
    <w:rsid w:val="07D3A56B"/>
    <w:rsid w:val="07F07787"/>
    <w:rsid w:val="07F5FBEA"/>
    <w:rsid w:val="07FCDA77"/>
    <w:rsid w:val="07FE24DD"/>
    <w:rsid w:val="082E8C43"/>
    <w:rsid w:val="0847C71E"/>
    <w:rsid w:val="0853CB22"/>
    <w:rsid w:val="085BA3AC"/>
    <w:rsid w:val="086CF403"/>
    <w:rsid w:val="089DD645"/>
    <w:rsid w:val="089F26B3"/>
    <w:rsid w:val="089F836E"/>
    <w:rsid w:val="089FC0E2"/>
    <w:rsid w:val="08AE56F4"/>
    <w:rsid w:val="08C5C949"/>
    <w:rsid w:val="08D02C2A"/>
    <w:rsid w:val="08D633D4"/>
    <w:rsid w:val="08F6918A"/>
    <w:rsid w:val="08FAED28"/>
    <w:rsid w:val="0905EA7B"/>
    <w:rsid w:val="090C6918"/>
    <w:rsid w:val="0912AAFF"/>
    <w:rsid w:val="091CE886"/>
    <w:rsid w:val="091DA3BF"/>
    <w:rsid w:val="091E5D1A"/>
    <w:rsid w:val="0927E680"/>
    <w:rsid w:val="092BD18C"/>
    <w:rsid w:val="09473F0E"/>
    <w:rsid w:val="094FC3B3"/>
    <w:rsid w:val="09822468"/>
    <w:rsid w:val="0989C0D2"/>
    <w:rsid w:val="09926714"/>
    <w:rsid w:val="09A796B5"/>
    <w:rsid w:val="09B9C6DD"/>
    <w:rsid w:val="09CD605E"/>
    <w:rsid w:val="09D399AB"/>
    <w:rsid w:val="09D9C906"/>
    <w:rsid w:val="09E438E3"/>
    <w:rsid w:val="09E6E97F"/>
    <w:rsid w:val="09E750CA"/>
    <w:rsid w:val="09F5742E"/>
    <w:rsid w:val="09FC1D3C"/>
    <w:rsid w:val="0A09DF02"/>
    <w:rsid w:val="0A0B4307"/>
    <w:rsid w:val="0A2555F8"/>
    <w:rsid w:val="0A373F3E"/>
    <w:rsid w:val="0A3B2225"/>
    <w:rsid w:val="0A3F1048"/>
    <w:rsid w:val="0A4639B2"/>
    <w:rsid w:val="0A4721B3"/>
    <w:rsid w:val="0A4C57F5"/>
    <w:rsid w:val="0A4D502E"/>
    <w:rsid w:val="0A5119AF"/>
    <w:rsid w:val="0A659377"/>
    <w:rsid w:val="0A6EA921"/>
    <w:rsid w:val="0A719348"/>
    <w:rsid w:val="0A7227F9"/>
    <w:rsid w:val="0A743956"/>
    <w:rsid w:val="0A790983"/>
    <w:rsid w:val="0A901C51"/>
    <w:rsid w:val="0A9A0F41"/>
    <w:rsid w:val="0A9AA24A"/>
    <w:rsid w:val="0A9AB41E"/>
    <w:rsid w:val="0AA0707C"/>
    <w:rsid w:val="0AA1D7A3"/>
    <w:rsid w:val="0AA9EFD6"/>
    <w:rsid w:val="0AC5C7AB"/>
    <w:rsid w:val="0AD1D009"/>
    <w:rsid w:val="0AD5353A"/>
    <w:rsid w:val="0AD733AF"/>
    <w:rsid w:val="0AE369AB"/>
    <w:rsid w:val="0AE7EB53"/>
    <w:rsid w:val="0AE9925E"/>
    <w:rsid w:val="0AEB3C6F"/>
    <w:rsid w:val="0AEBC643"/>
    <w:rsid w:val="0AFA2249"/>
    <w:rsid w:val="0B0C2ABD"/>
    <w:rsid w:val="0B17A40E"/>
    <w:rsid w:val="0B2E8346"/>
    <w:rsid w:val="0B31EB74"/>
    <w:rsid w:val="0B3C0EB0"/>
    <w:rsid w:val="0B402E0D"/>
    <w:rsid w:val="0B6745CA"/>
    <w:rsid w:val="0B697598"/>
    <w:rsid w:val="0B9B35F6"/>
    <w:rsid w:val="0BA4BD13"/>
    <w:rsid w:val="0BA4EDC5"/>
    <w:rsid w:val="0BAD5BCC"/>
    <w:rsid w:val="0BAF91B9"/>
    <w:rsid w:val="0BD4C5BB"/>
    <w:rsid w:val="0C00F206"/>
    <w:rsid w:val="0C092B80"/>
    <w:rsid w:val="0C1A6BB0"/>
    <w:rsid w:val="0C32BF07"/>
    <w:rsid w:val="0C33D831"/>
    <w:rsid w:val="0C3EB8DF"/>
    <w:rsid w:val="0C3F5935"/>
    <w:rsid w:val="0C412949"/>
    <w:rsid w:val="0C43257B"/>
    <w:rsid w:val="0C43681C"/>
    <w:rsid w:val="0C477D36"/>
    <w:rsid w:val="0C64136A"/>
    <w:rsid w:val="0C698398"/>
    <w:rsid w:val="0C7E7DA2"/>
    <w:rsid w:val="0C9A6E80"/>
    <w:rsid w:val="0C9AA69B"/>
    <w:rsid w:val="0C9B66E0"/>
    <w:rsid w:val="0CA8E1B8"/>
    <w:rsid w:val="0CB2AE01"/>
    <w:rsid w:val="0CB9BA96"/>
    <w:rsid w:val="0CBD763E"/>
    <w:rsid w:val="0CCB9D1B"/>
    <w:rsid w:val="0CE3B0CD"/>
    <w:rsid w:val="0CE5B00C"/>
    <w:rsid w:val="0CE92F5E"/>
    <w:rsid w:val="0CFEA598"/>
    <w:rsid w:val="0D01F622"/>
    <w:rsid w:val="0D1AF864"/>
    <w:rsid w:val="0D1EF18C"/>
    <w:rsid w:val="0D3E8749"/>
    <w:rsid w:val="0D40EFA5"/>
    <w:rsid w:val="0D5046A5"/>
    <w:rsid w:val="0D57F77C"/>
    <w:rsid w:val="0D7E21CD"/>
    <w:rsid w:val="0D963C2A"/>
    <w:rsid w:val="0DA0F69D"/>
    <w:rsid w:val="0DA2A87B"/>
    <w:rsid w:val="0DA4FBE1"/>
    <w:rsid w:val="0DBC33B6"/>
    <w:rsid w:val="0DCC8270"/>
    <w:rsid w:val="0DD06814"/>
    <w:rsid w:val="0DD204BD"/>
    <w:rsid w:val="0DD46D5F"/>
    <w:rsid w:val="0DD4CEE4"/>
    <w:rsid w:val="0DE6FA22"/>
    <w:rsid w:val="0DF18AB0"/>
    <w:rsid w:val="0E075FC8"/>
    <w:rsid w:val="0E08C50C"/>
    <w:rsid w:val="0E116CD9"/>
    <w:rsid w:val="0E15EB45"/>
    <w:rsid w:val="0E2D3914"/>
    <w:rsid w:val="0E3610EA"/>
    <w:rsid w:val="0E6798D7"/>
    <w:rsid w:val="0E682535"/>
    <w:rsid w:val="0E6C6F3A"/>
    <w:rsid w:val="0E89C47F"/>
    <w:rsid w:val="0E8FD52F"/>
    <w:rsid w:val="0E9DCDC7"/>
    <w:rsid w:val="0E9EBF31"/>
    <w:rsid w:val="0EA52E6D"/>
    <w:rsid w:val="0EAF7621"/>
    <w:rsid w:val="0EB1EAB2"/>
    <w:rsid w:val="0EBCC819"/>
    <w:rsid w:val="0EC26ABD"/>
    <w:rsid w:val="0EC93A82"/>
    <w:rsid w:val="0ECA0E70"/>
    <w:rsid w:val="0EEC87A2"/>
    <w:rsid w:val="0EF99161"/>
    <w:rsid w:val="0F073C04"/>
    <w:rsid w:val="0F0D5C4B"/>
    <w:rsid w:val="0F0E78D3"/>
    <w:rsid w:val="0F1692AA"/>
    <w:rsid w:val="0F1F473B"/>
    <w:rsid w:val="0F2AF365"/>
    <w:rsid w:val="0F33D24E"/>
    <w:rsid w:val="0F47FF00"/>
    <w:rsid w:val="0F57649E"/>
    <w:rsid w:val="0F58B14E"/>
    <w:rsid w:val="0F6EF2E1"/>
    <w:rsid w:val="0F79C6B4"/>
    <w:rsid w:val="0F913128"/>
    <w:rsid w:val="0F9A1B0B"/>
    <w:rsid w:val="0FB16452"/>
    <w:rsid w:val="0FBD0381"/>
    <w:rsid w:val="0FD81A5D"/>
    <w:rsid w:val="0FDC45D1"/>
    <w:rsid w:val="0FDD5D71"/>
    <w:rsid w:val="0FE55038"/>
    <w:rsid w:val="0FED1C01"/>
    <w:rsid w:val="10027D79"/>
    <w:rsid w:val="101018F7"/>
    <w:rsid w:val="10163BD9"/>
    <w:rsid w:val="103AAA63"/>
    <w:rsid w:val="10414723"/>
    <w:rsid w:val="1054EDB6"/>
    <w:rsid w:val="1062E666"/>
    <w:rsid w:val="106553F1"/>
    <w:rsid w:val="1066CB11"/>
    <w:rsid w:val="106F0DE3"/>
    <w:rsid w:val="1071BBA9"/>
    <w:rsid w:val="1080F255"/>
    <w:rsid w:val="108448BE"/>
    <w:rsid w:val="108A77C5"/>
    <w:rsid w:val="10950585"/>
    <w:rsid w:val="109D2FBF"/>
    <w:rsid w:val="10A1A6EA"/>
    <w:rsid w:val="10A2BFC1"/>
    <w:rsid w:val="10BB2F99"/>
    <w:rsid w:val="10BD9A08"/>
    <w:rsid w:val="10C473FF"/>
    <w:rsid w:val="10D0000A"/>
    <w:rsid w:val="10D07729"/>
    <w:rsid w:val="10D73CC0"/>
    <w:rsid w:val="10D9D70D"/>
    <w:rsid w:val="10E41699"/>
    <w:rsid w:val="10EAADCF"/>
    <w:rsid w:val="10FBE386"/>
    <w:rsid w:val="1114D5FE"/>
    <w:rsid w:val="11164DA2"/>
    <w:rsid w:val="111F69AA"/>
    <w:rsid w:val="11201356"/>
    <w:rsid w:val="112800DC"/>
    <w:rsid w:val="113EB83C"/>
    <w:rsid w:val="11493DBC"/>
    <w:rsid w:val="114E99A2"/>
    <w:rsid w:val="114F77A0"/>
    <w:rsid w:val="115C8F74"/>
    <w:rsid w:val="11628271"/>
    <w:rsid w:val="118DEB62"/>
    <w:rsid w:val="11950739"/>
    <w:rsid w:val="11989C84"/>
    <w:rsid w:val="11A18DE4"/>
    <w:rsid w:val="11BA18DE"/>
    <w:rsid w:val="11C071EE"/>
    <w:rsid w:val="11D60601"/>
    <w:rsid w:val="11D61247"/>
    <w:rsid w:val="11EB7485"/>
    <w:rsid w:val="120869BA"/>
    <w:rsid w:val="121DB66F"/>
    <w:rsid w:val="12219983"/>
    <w:rsid w:val="12292247"/>
    <w:rsid w:val="122CFEA6"/>
    <w:rsid w:val="122E5AC9"/>
    <w:rsid w:val="122FF691"/>
    <w:rsid w:val="12450B02"/>
    <w:rsid w:val="124760F2"/>
    <w:rsid w:val="12484B0A"/>
    <w:rsid w:val="124E69AE"/>
    <w:rsid w:val="125182A1"/>
    <w:rsid w:val="125F6362"/>
    <w:rsid w:val="12670445"/>
    <w:rsid w:val="126883AE"/>
    <w:rsid w:val="1276D3C2"/>
    <w:rsid w:val="127E2E4F"/>
    <w:rsid w:val="127F9FC2"/>
    <w:rsid w:val="1288CF4A"/>
    <w:rsid w:val="128BBB43"/>
    <w:rsid w:val="12AB642C"/>
    <w:rsid w:val="12BEC651"/>
    <w:rsid w:val="12C0F9A2"/>
    <w:rsid w:val="12D8F3CA"/>
    <w:rsid w:val="12EE70DF"/>
    <w:rsid w:val="12F1D576"/>
    <w:rsid w:val="12F43DAE"/>
    <w:rsid w:val="12F46E4A"/>
    <w:rsid w:val="12F84B8D"/>
    <w:rsid w:val="12FCEA39"/>
    <w:rsid w:val="12FE8A74"/>
    <w:rsid w:val="1301007E"/>
    <w:rsid w:val="1302134E"/>
    <w:rsid w:val="13044902"/>
    <w:rsid w:val="13197FF9"/>
    <w:rsid w:val="1321B642"/>
    <w:rsid w:val="1322EFCA"/>
    <w:rsid w:val="137155DE"/>
    <w:rsid w:val="13826701"/>
    <w:rsid w:val="13877885"/>
    <w:rsid w:val="139C55D9"/>
    <w:rsid w:val="13A1839A"/>
    <w:rsid w:val="13BC12B3"/>
    <w:rsid w:val="13D87122"/>
    <w:rsid w:val="13D90387"/>
    <w:rsid w:val="13DC410D"/>
    <w:rsid w:val="13E25495"/>
    <w:rsid w:val="13E9D3A4"/>
    <w:rsid w:val="13F2BCD1"/>
    <w:rsid w:val="13F6FCDC"/>
    <w:rsid w:val="1404C392"/>
    <w:rsid w:val="142D0C4D"/>
    <w:rsid w:val="144CD12C"/>
    <w:rsid w:val="14560279"/>
    <w:rsid w:val="1458F744"/>
    <w:rsid w:val="145DDA5D"/>
    <w:rsid w:val="1461275A"/>
    <w:rsid w:val="14686E71"/>
    <w:rsid w:val="146FE18F"/>
    <w:rsid w:val="14824E3A"/>
    <w:rsid w:val="1499A9F7"/>
    <w:rsid w:val="14AE286A"/>
    <w:rsid w:val="14D10180"/>
    <w:rsid w:val="14D892F9"/>
    <w:rsid w:val="14D90B32"/>
    <w:rsid w:val="14DBF5A3"/>
    <w:rsid w:val="14DF22CD"/>
    <w:rsid w:val="14E97627"/>
    <w:rsid w:val="14E9ACFC"/>
    <w:rsid w:val="151BAFD4"/>
    <w:rsid w:val="151D3D53"/>
    <w:rsid w:val="151F70FC"/>
    <w:rsid w:val="1530BB2D"/>
    <w:rsid w:val="1540FACA"/>
    <w:rsid w:val="154389FA"/>
    <w:rsid w:val="1556E28B"/>
    <w:rsid w:val="1567CE77"/>
    <w:rsid w:val="156A8713"/>
    <w:rsid w:val="156C0DF7"/>
    <w:rsid w:val="1587E37C"/>
    <w:rsid w:val="158F2967"/>
    <w:rsid w:val="15963621"/>
    <w:rsid w:val="15ACE65E"/>
    <w:rsid w:val="15B4D323"/>
    <w:rsid w:val="15C8DCAE"/>
    <w:rsid w:val="15CBDD51"/>
    <w:rsid w:val="15D48B65"/>
    <w:rsid w:val="15D99869"/>
    <w:rsid w:val="15E84721"/>
    <w:rsid w:val="15F38479"/>
    <w:rsid w:val="15F5FBBC"/>
    <w:rsid w:val="16022327"/>
    <w:rsid w:val="160474F1"/>
    <w:rsid w:val="160EBD6F"/>
    <w:rsid w:val="162F4098"/>
    <w:rsid w:val="16300E43"/>
    <w:rsid w:val="1634F436"/>
    <w:rsid w:val="163DBAAC"/>
    <w:rsid w:val="164936A0"/>
    <w:rsid w:val="1659F8BB"/>
    <w:rsid w:val="1668342A"/>
    <w:rsid w:val="168013E6"/>
    <w:rsid w:val="1682E0B4"/>
    <w:rsid w:val="16878F49"/>
    <w:rsid w:val="16A7399F"/>
    <w:rsid w:val="16A81D9B"/>
    <w:rsid w:val="16B0384E"/>
    <w:rsid w:val="16C42A10"/>
    <w:rsid w:val="16D1DCD2"/>
    <w:rsid w:val="16EA82EA"/>
    <w:rsid w:val="1710A1DF"/>
    <w:rsid w:val="17144F9C"/>
    <w:rsid w:val="17276F40"/>
    <w:rsid w:val="1732D37F"/>
    <w:rsid w:val="17350C0D"/>
    <w:rsid w:val="173B1640"/>
    <w:rsid w:val="1740289C"/>
    <w:rsid w:val="1740F4A7"/>
    <w:rsid w:val="17487A1E"/>
    <w:rsid w:val="1752776E"/>
    <w:rsid w:val="17680D6F"/>
    <w:rsid w:val="1776A3A7"/>
    <w:rsid w:val="1786000E"/>
    <w:rsid w:val="178BA0E2"/>
    <w:rsid w:val="17A12286"/>
    <w:rsid w:val="17A7DE95"/>
    <w:rsid w:val="17B0077B"/>
    <w:rsid w:val="17B8CF60"/>
    <w:rsid w:val="17BA6BA6"/>
    <w:rsid w:val="17C1E202"/>
    <w:rsid w:val="17C2D141"/>
    <w:rsid w:val="17CA72D1"/>
    <w:rsid w:val="17D2264B"/>
    <w:rsid w:val="17DF3615"/>
    <w:rsid w:val="17ED9E55"/>
    <w:rsid w:val="17F45E8E"/>
    <w:rsid w:val="17FDF47B"/>
    <w:rsid w:val="180BDAF7"/>
    <w:rsid w:val="181CBCC2"/>
    <w:rsid w:val="181EB115"/>
    <w:rsid w:val="18201D6E"/>
    <w:rsid w:val="182F4656"/>
    <w:rsid w:val="1833A8BA"/>
    <w:rsid w:val="183ABFF4"/>
    <w:rsid w:val="18432E84"/>
    <w:rsid w:val="184D1F8B"/>
    <w:rsid w:val="1857D398"/>
    <w:rsid w:val="18587E20"/>
    <w:rsid w:val="186B12DC"/>
    <w:rsid w:val="1873ED83"/>
    <w:rsid w:val="1876580A"/>
    <w:rsid w:val="1877057A"/>
    <w:rsid w:val="18859670"/>
    <w:rsid w:val="1886534B"/>
    <w:rsid w:val="188FB23D"/>
    <w:rsid w:val="189FA5FA"/>
    <w:rsid w:val="18AB8720"/>
    <w:rsid w:val="18AD76AF"/>
    <w:rsid w:val="18B1C04A"/>
    <w:rsid w:val="18BA1EE7"/>
    <w:rsid w:val="18C5BD22"/>
    <w:rsid w:val="18C72797"/>
    <w:rsid w:val="18E6036C"/>
    <w:rsid w:val="18F4AC37"/>
    <w:rsid w:val="1906F56B"/>
    <w:rsid w:val="190A8682"/>
    <w:rsid w:val="19216F15"/>
    <w:rsid w:val="1923F631"/>
    <w:rsid w:val="1934987D"/>
    <w:rsid w:val="193AEDCA"/>
    <w:rsid w:val="193D0DA7"/>
    <w:rsid w:val="1947DF62"/>
    <w:rsid w:val="194A8FE9"/>
    <w:rsid w:val="1969FFBA"/>
    <w:rsid w:val="1971583C"/>
    <w:rsid w:val="1976DAC0"/>
    <w:rsid w:val="1986BC3F"/>
    <w:rsid w:val="198BDF10"/>
    <w:rsid w:val="198C2C51"/>
    <w:rsid w:val="19936C54"/>
    <w:rsid w:val="19A2F869"/>
    <w:rsid w:val="19AA84C6"/>
    <w:rsid w:val="19BF286B"/>
    <w:rsid w:val="19C40043"/>
    <w:rsid w:val="19D80672"/>
    <w:rsid w:val="19E2A439"/>
    <w:rsid w:val="19EBD272"/>
    <w:rsid w:val="19F3244A"/>
    <w:rsid w:val="19F484FA"/>
    <w:rsid w:val="1A18D121"/>
    <w:rsid w:val="1A1F82F7"/>
    <w:rsid w:val="1A275E6F"/>
    <w:rsid w:val="1A342E91"/>
    <w:rsid w:val="1A3622C9"/>
    <w:rsid w:val="1A3F802E"/>
    <w:rsid w:val="1A44CE5F"/>
    <w:rsid w:val="1A455F0C"/>
    <w:rsid w:val="1A4BB7F7"/>
    <w:rsid w:val="1A556815"/>
    <w:rsid w:val="1A583CA9"/>
    <w:rsid w:val="1A589CB0"/>
    <w:rsid w:val="1A5B3578"/>
    <w:rsid w:val="1A5B549F"/>
    <w:rsid w:val="1A688EC4"/>
    <w:rsid w:val="1A68C342"/>
    <w:rsid w:val="1A6A01C9"/>
    <w:rsid w:val="1A72FB2B"/>
    <w:rsid w:val="1AA3CBE6"/>
    <w:rsid w:val="1AA474AB"/>
    <w:rsid w:val="1AB67611"/>
    <w:rsid w:val="1ACA096F"/>
    <w:rsid w:val="1ACC5497"/>
    <w:rsid w:val="1B1F446F"/>
    <w:rsid w:val="1B1FC8A0"/>
    <w:rsid w:val="1B40AF5A"/>
    <w:rsid w:val="1B43DC23"/>
    <w:rsid w:val="1B58EE80"/>
    <w:rsid w:val="1B6ABE50"/>
    <w:rsid w:val="1B709026"/>
    <w:rsid w:val="1B70C09D"/>
    <w:rsid w:val="1B873A36"/>
    <w:rsid w:val="1B8F4AA0"/>
    <w:rsid w:val="1B9713F1"/>
    <w:rsid w:val="1B999EC3"/>
    <w:rsid w:val="1BA97DB8"/>
    <w:rsid w:val="1BC0B046"/>
    <w:rsid w:val="1BC529CD"/>
    <w:rsid w:val="1BD31D3F"/>
    <w:rsid w:val="1BD566A8"/>
    <w:rsid w:val="1BD9C897"/>
    <w:rsid w:val="1BF9F472"/>
    <w:rsid w:val="1BFB708F"/>
    <w:rsid w:val="1C010364"/>
    <w:rsid w:val="1C038502"/>
    <w:rsid w:val="1C18D05B"/>
    <w:rsid w:val="1C208B1A"/>
    <w:rsid w:val="1C221430"/>
    <w:rsid w:val="1C229FE1"/>
    <w:rsid w:val="1C2999B5"/>
    <w:rsid w:val="1C2ED9A9"/>
    <w:rsid w:val="1C2FB190"/>
    <w:rsid w:val="1C370486"/>
    <w:rsid w:val="1C42583D"/>
    <w:rsid w:val="1C4CB173"/>
    <w:rsid w:val="1C56EB65"/>
    <w:rsid w:val="1C598CFC"/>
    <w:rsid w:val="1C5CBB23"/>
    <w:rsid w:val="1C6291C9"/>
    <w:rsid w:val="1C646944"/>
    <w:rsid w:val="1C74B46C"/>
    <w:rsid w:val="1C8C0E38"/>
    <w:rsid w:val="1C92A6DF"/>
    <w:rsid w:val="1CAAE8C0"/>
    <w:rsid w:val="1CAE7B82"/>
    <w:rsid w:val="1CAFAE9A"/>
    <w:rsid w:val="1CBC1BAF"/>
    <w:rsid w:val="1CBEC680"/>
    <w:rsid w:val="1CCA014A"/>
    <w:rsid w:val="1CD141B3"/>
    <w:rsid w:val="1CD75751"/>
    <w:rsid w:val="1CDF5126"/>
    <w:rsid w:val="1CE1296D"/>
    <w:rsid w:val="1CE1ABF3"/>
    <w:rsid w:val="1CE63E10"/>
    <w:rsid w:val="1CF278C1"/>
    <w:rsid w:val="1CF6D0CD"/>
    <w:rsid w:val="1D0C271C"/>
    <w:rsid w:val="1D0D0A42"/>
    <w:rsid w:val="1D2C25BC"/>
    <w:rsid w:val="1D2FF12E"/>
    <w:rsid w:val="1D300D8F"/>
    <w:rsid w:val="1D3D2572"/>
    <w:rsid w:val="1D408D19"/>
    <w:rsid w:val="1D416C68"/>
    <w:rsid w:val="1D4DD4DC"/>
    <w:rsid w:val="1D5B8D64"/>
    <w:rsid w:val="1D6144CE"/>
    <w:rsid w:val="1D657A93"/>
    <w:rsid w:val="1D6879BA"/>
    <w:rsid w:val="1D6F7307"/>
    <w:rsid w:val="1D73171D"/>
    <w:rsid w:val="1D8FD309"/>
    <w:rsid w:val="1D8FDD6B"/>
    <w:rsid w:val="1D90CED1"/>
    <w:rsid w:val="1DA27B66"/>
    <w:rsid w:val="1DB1B78E"/>
    <w:rsid w:val="1DB2B26D"/>
    <w:rsid w:val="1DB92EFE"/>
    <w:rsid w:val="1DBB0B0D"/>
    <w:rsid w:val="1DBEA365"/>
    <w:rsid w:val="1DCB81F1"/>
    <w:rsid w:val="1DD7E00A"/>
    <w:rsid w:val="1DDB543D"/>
    <w:rsid w:val="1DDD38EF"/>
    <w:rsid w:val="1DE14BAF"/>
    <w:rsid w:val="1DEF63F8"/>
    <w:rsid w:val="1E14A23B"/>
    <w:rsid w:val="1E28F03B"/>
    <w:rsid w:val="1E3A3107"/>
    <w:rsid w:val="1E3EDF54"/>
    <w:rsid w:val="1E3F3D2F"/>
    <w:rsid w:val="1E48CBA4"/>
    <w:rsid w:val="1E595134"/>
    <w:rsid w:val="1E5A9EEB"/>
    <w:rsid w:val="1E5F1BA8"/>
    <w:rsid w:val="1E678A4E"/>
    <w:rsid w:val="1E6F163E"/>
    <w:rsid w:val="1E712D5C"/>
    <w:rsid w:val="1E7C8F2F"/>
    <w:rsid w:val="1E8E6D76"/>
    <w:rsid w:val="1E9822B9"/>
    <w:rsid w:val="1E99EE3C"/>
    <w:rsid w:val="1E9A5F78"/>
    <w:rsid w:val="1EB10895"/>
    <w:rsid w:val="1EC066F2"/>
    <w:rsid w:val="1EC2FD63"/>
    <w:rsid w:val="1ED88A41"/>
    <w:rsid w:val="1EEFD507"/>
    <w:rsid w:val="1EF17E7D"/>
    <w:rsid w:val="1EF68CD4"/>
    <w:rsid w:val="1EFAA06A"/>
    <w:rsid w:val="1F0F3ECD"/>
    <w:rsid w:val="1F19D310"/>
    <w:rsid w:val="1F1F1BD2"/>
    <w:rsid w:val="1F2DEED8"/>
    <w:rsid w:val="1F3BEA82"/>
    <w:rsid w:val="1F4B0C5B"/>
    <w:rsid w:val="1F582BDC"/>
    <w:rsid w:val="1F62DD75"/>
    <w:rsid w:val="1F6483FD"/>
    <w:rsid w:val="1F6E1995"/>
    <w:rsid w:val="1F76010A"/>
    <w:rsid w:val="1F779ADB"/>
    <w:rsid w:val="1FA38091"/>
    <w:rsid w:val="1FB1A2AF"/>
    <w:rsid w:val="1FC1644D"/>
    <w:rsid w:val="1FC3FAA9"/>
    <w:rsid w:val="1FC43BDD"/>
    <w:rsid w:val="1FC70667"/>
    <w:rsid w:val="1FCD5242"/>
    <w:rsid w:val="1FD98805"/>
    <w:rsid w:val="1FDBA8C0"/>
    <w:rsid w:val="1FE01C7D"/>
    <w:rsid w:val="1FE61C44"/>
    <w:rsid w:val="1FF62D83"/>
    <w:rsid w:val="1FF7B662"/>
    <w:rsid w:val="20007FCA"/>
    <w:rsid w:val="20052C4C"/>
    <w:rsid w:val="202F31DD"/>
    <w:rsid w:val="20320C2D"/>
    <w:rsid w:val="2045C9AD"/>
    <w:rsid w:val="204E1A4B"/>
    <w:rsid w:val="205C3C34"/>
    <w:rsid w:val="2063C67E"/>
    <w:rsid w:val="2064337E"/>
    <w:rsid w:val="206A47CE"/>
    <w:rsid w:val="20750468"/>
    <w:rsid w:val="207946CD"/>
    <w:rsid w:val="207DEF9A"/>
    <w:rsid w:val="207F3DBE"/>
    <w:rsid w:val="2082B52F"/>
    <w:rsid w:val="20912516"/>
    <w:rsid w:val="209CA8F2"/>
    <w:rsid w:val="20AAA8CB"/>
    <w:rsid w:val="20B20D6A"/>
    <w:rsid w:val="20B42201"/>
    <w:rsid w:val="20B931D2"/>
    <w:rsid w:val="20C8C523"/>
    <w:rsid w:val="20CA9623"/>
    <w:rsid w:val="20E97D57"/>
    <w:rsid w:val="20EB83F7"/>
    <w:rsid w:val="20F06627"/>
    <w:rsid w:val="20F781AD"/>
    <w:rsid w:val="210B4403"/>
    <w:rsid w:val="210E528F"/>
    <w:rsid w:val="210E8FF8"/>
    <w:rsid w:val="21304219"/>
    <w:rsid w:val="2132534D"/>
    <w:rsid w:val="21365732"/>
    <w:rsid w:val="213E24A6"/>
    <w:rsid w:val="214FB622"/>
    <w:rsid w:val="2151621B"/>
    <w:rsid w:val="215F22DD"/>
    <w:rsid w:val="216C28DF"/>
    <w:rsid w:val="2174FA49"/>
    <w:rsid w:val="2176296E"/>
    <w:rsid w:val="218555DC"/>
    <w:rsid w:val="218CC4CA"/>
    <w:rsid w:val="2197D1E1"/>
    <w:rsid w:val="21C99B39"/>
    <w:rsid w:val="21DD0659"/>
    <w:rsid w:val="21DD98F5"/>
    <w:rsid w:val="21DDE6E5"/>
    <w:rsid w:val="21E6A03C"/>
    <w:rsid w:val="21E942B6"/>
    <w:rsid w:val="21EBAE9D"/>
    <w:rsid w:val="21EC1FCC"/>
    <w:rsid w:val="21FBC5DA"/>
    <w:rsid w:val="220E2546"/>
    <w:rsid w:val="222EF6E1"/>
    <w:rsid w:val="2231F967"/>
    <w:rsid w:val="223DFBE0"/>
    <w:rsid w:val="2244F60B"/>
    <w:rsid w:val="2245D6F9"/>
    <w:rsid w:val="2246792C"/>
    <w:rsid w:val="224C4C3E"/>
    <w:rsid w:val="225669A4"/>
    <w:rsid w:val="2256CD27"/>
    <w:rsid w:val="2258A58A"/>
    <w:rsid w:val="225A222D"/>
    <w:rsid w:val="225A8558"/>
    <w:rsid w:val="226BED38"/>
    <w:rsid w:val="22742FBA"/>
    <w:rsid w:val="2280F75B"/>
    <w:rsid w:val="22817A36"/>
    <w:rsid w:val="2281A1D8"/>
    <w:rsid w:val="22AC513D"/>
    <w:rsid w:val="22C9757C"/>
    <w:rsid w:val="22CE84DE"/>
    <w:rsid w:val="22D7F4CE"/>
    <w:rsid w:val="22DA4818"/>
    <w:rsid w:val="22DA8FD0"/>
    <w:rsid w:val="22E7ECB2"/>
    <w:rsid w:val="22EB02A8"/>
    <w:rsid w:val="22F0FDA0"/>
    <w:rsid w:val="22F5F104"/>
    <w:rsid w:val="2320F884"/>
    <w:rsid w:val="232138A7"/>
    <w:rsid w:val="235BC4B5"/>
    <w:rsid w:val="2360A506"/>
    <w:rsid w:val="23641541"/>
    <w:rsid w:val="2369DB9F"/>
    <w:rsid w:val="237FC50E"/>
    <w:rsid w:val="23AD6B9A"/>
    <w:rsid w:val="23B1A68B"/>
    <w:rsid w:val="23D07E6D"/>
    <w:rsid w:val="23D3D441"/>
    <w:rsid w:val="23D6E985"/>
    <w:rsid w:val="240236E5"/>
    <w:rsid w:val="2410E058"/>
    <w:rsid w:val="24126334"/>
    <w:rsid w:val="24246FDD"/>
    <w:rsid w:val="242B9CFF"/>
    <w:rsid w:val="2430120B"/>
    <w:rsid w:val="244C9CCE"/>
    <w:rsid w:val="245285F2"/>
    <w:rsid w:val="24562FC1"/>
    <w:rsid w:val="245EA57C"/>
    <w:rsid w:val="245F1BAE"/>
    <w:rsid w:val="2469437B"/>
    <w:rsid w:val="246C13AE"/>
    <w:rsid w:val="247133FC"/>
    <w:rsid w:val="247EF170"/>
    <w:rsid w:val="247F7FC9"/>
    <w:rsid w:val="2493CA99"/>
    <w:rsid w:val="249DB8C4"/>
    <w:rsid w:val="24A2E3AD"/>
    <w:rsid w:val="24A831AA"/>
    <w:rsid w:val="24AC9203"/>
    <w:rsid w:val="24ADCA30"/>
    <w:rsid w:val="24AEE9A0"/>
    <w:rsid w:val="24C3FD32"/>
    <w:rsid w:val="24D17FAF"/>
    <w:rsid w:val="24D9171F"/>
    <w:rsid w:val="24D967E5"/>
    <w:rsid w:val="24E95025"/>
    <w:rsid w:val="24EF88CF"/>
    <w:rsid w:val="24F04765"/>
    <w:rsid w:val="24F15597"/>
    <w:rsid w:val="24F1A30F"/>
    <w:rsid w:val="24FD341D"/>
    <w:rsid w:val="250933EE"/>
    <w:rsid w:val="25137F5C"/>
    <w:rsid w:val="2514830B"/>
    <w:rsid w:val="2515B81A"/>
    <w:rsid w:val="2518200F"/>
    <w:rsid w:val="2523809C"/>
    <w:rsid w:val="252B21D1"/>
    <w:rsid w:val="253423B7"/>
    <w:rsid w:val="25345877"/>
    <w:rsid w:val="253B67BA"/>
    <w:rsid w:val="253BC8C7"/>
    <w:rsid w:val="25414988"/>
    <w:rsid w:val="2545642F"/>
    <w:rsid w:val="256F7968"/>
    <w:rsid w:val="257E19EE"/>
    <w:rsid w:val="2584FA2E"/>
    <w:rsid w:val="25ADD07D"/>
    <w:rsid w:val="25AFF774"/>
    <w:rsid w:val="25B628B2"/>
    <w:rsid w:val="25BBD233"/>
    <w:rsid w:val="25C1093D"/>
    <w:rsid w:val="25CF2206"/>
    <w:rsid w:val="25E2F9D0"/>
    <w:rsid w:val="25F35CE4"/>
    <w:rsid w:val="26007CDB"/>
    <w:rsid w:val="26131B85"/>
    <w:rsid w:val="261730A2"/>
    <w:rsid w:val="262A910D"/>
    <w:rsid w:val="2630C8DC"/>
    <w:rsid w:val="2633CBB0"/>
    <w:rsid w:val="264422F1"/>
    <w:rsid w:val="264B1800"/>
    <w:rsid w:val="266C494E"/>
    <w:rsid w:val="2670992E"/>
    <w:rsid w:val="267FC18A"/>
    <w:rsid w:val="2685D62D"/>
    <w:rsid w:val="2699BF57"/>
    <w:rsid w:val="26B6494E"/>
    <w:rsid w:val="26B87EF5"/>
    <w:rsid w:val="26C0FB3A"/>
    <w:rsid w:val="26C74D19"/>
    <w:rsid w:val="26CC4F07"/>
    <w:rsid w:val="26D2FBA9"/>
    <w:rsid w:val="26D9C698"/>
    <w:rsid w:val="26E60484"/>
    <w:rsid w:val="26ECEBAB"/>
    <w:rsid w:val="26F64D94"/>
    <w:rsid w:val="26FB135F"/>
    <w:rsid w:val="26FD6653"/>
    <w:rsid w:val="270A5E66"/>
    <w:rsid w:val="2712EE50"/>
    <w:rsid w:val="2718BB74"/>
    <w:rsid w:val="272E1011"/>
    <w:rsid w:val="2736013B"/>
    <w:rsid w:val="273D6EE6"/>
    <w:rsid w:val="2746B4D9"/>
    <w:rsid w:val="275826C5"/>
    <w:rsid w:val="2764CC07"/>
    <w:rsid w:val="27672D8A"/>
    <w:rsid w:val="27712071"/>
    <w:rsid w:val="2778CB73"/>
    <w:rsid w:val="2789365A"/>
    <w:rsid w:val="2794FA6B"/>
    <w:rsid w:val="279BF9FC"/>
    <w:rsid w:val="27A25C24"/>
    <w:rsid w:val="27A36ADF"/>
    <w:rsid w:val="27A9136E"/>
    <w:rsid w:val="27CD9248"/>
    <w:rsid w:val="27DDE17F"/>
    <w:rsid w:val="27EE0D12"/>
    <w:rsid w:val="27F979B4"/>
    <w:rsid w:val="27FCB811"/>
    <w:rsid w:val="27FCD580"/>
    <w:rsid w:val="2805FDEE"/>
    <w:rsid w:val="2807B021"/>
    <w:rsid w:val="2808FD2E"/>
    <w:rsid w:val="281FF981"/>
    <w:rsid w:val="2823016B"/>
    <w:rsid w:val="28275A4D"/>
    <w:rsid w:val="282FA18A"/>
    <w:rsid w:val="28353D49"/>
    <w:rsid w:val="28358FB8"/>
    <w:rsid w:val="283595D7"/>
    <w:rsid w:val="283EE701"/>
    <w:rsid w:val="28664034"/>
    <w:rsid w:val="28668D26"/>
    <w:rsid w:val="286866FC"/>
    <w:rsid w:val="28813117"/>
    <w:rsid w:val="288584C1"/>
    <w:rsid w:val="288C38B9"/>
    <w:rsid w:val="28A09129"/>
    <w:rsid w:val="28B92863"/>
    <w:rsid w:val="28BA9540"/>
    <w:rsid w:val="28BF5B8F"/>
    <w:rsid w:val="28C2CFDF"/>
    <w:rsid w:val="28CCB7FE"/>
    <w:rsid w:val="28D5994E"/>
    <w:rsid w:val="28DB2EBC"/>
    <w:rsid w:val="28ED8875"/>
    <w:rsid w:val="290473A6"/>
    <w:rsid w:val="290AC338"/>
    <w:rsid w:val="291E7353"/>
    <w:rsid w:val="29218F63"/>
    <w:rsid w:val="2924FF18"/>
    <w:rsid w:val="293C9AEF"/>
    <w:rsid w:val="294745BB"/>
    <w:rsid w:val="294DEB68"/>
    <w:rsid w:val="29592CF9"/>
    <w:rsid w:val="2959CA10"/>
    <w:rsid w:val="29652671"/>
    <w:rsid w:val="2966BCB1"/>
    <w:rsid w:val="29671548"/>
    <w:rsid w:val="296962A9"/>
    <w:rsid w:val="29743488"/>
    <w:rsid w:val="29845482"/>
    <w:rsid w:val="2988110A"/>
    <w:rsid w:val="29903A08"/>
    <w:rsid w:val="299169F1"/>
    <w:rsid w:val="29A48A4B"/>
    <w:rsid w:val="29A4ABD1"/>
    <w:rsid w:val="29A9B5ED"/>
    <w:rsid w:val="29AC10F5"/>
    <w:rsid w:val="29AED8DA"/>
    <w:rsid w:val="29BEF79A"/>
    <w:rsid w:val="29C23026"/>
    <w:rsid w:val="29C99CD1"/>
    <w:rsid w:val="29D76C96"/>
    <w:rsid w:val="29E21193"/>
    <w:rsid w:val="29E2D9C3"/>
    <w:rsid w:val="29E92807"/>
    <w:rsid w:val="29EFA289"/>
    <w:rsid w:val="2A0B071F"/>
    <w:rsid w:val="2A0D2767"/>
    <w:rsid w:val="2A11C765"/>
    <w:rsid w:val="2A28F1F3"/>
    <w:rsid w:val="2A2E8C57"/>
    <w:rsid w:val="2A2F658D"/>
    <w:rsid w:val="2A30EEA0"/>
    <w:rsid w:val="2A37CAA7"/>
    <w:rsid w:val="2A3CF71D"/>
    <w:rsid w:val="2A46197E"/>
    <w:rsid w:val="2A519A39"/>
    <w:rsid w:val="2A55A6DC"/>
    <w:rsid w:val="2A5E82BB"/>
    <w:rsid w:val="2A6EA99C"/>
    <w:rsid w:val="2A77EE4A"/>
    <w:rsid w:val="2A7CEE86"/>
    <w:rsid w:val="2A83EC54"/>
    <w:rsid w:val="2A84BCA7"/>
    <w:rsid w:val="2A86C078"/>
    <w:rsid w:val="2A8AA5F3"/>
    <w:rsid w:val="2A8D3133"/>
    <w:rsid w:val="2A8E8BA4"/>
    <w:rsid w:val="2A90560E"/>
    <w:rsid w:val="2A941AD7"/>
    <w:rsid w:val="2AA193BA"/>
    <w:rsid w:val="2AA7297C"/>
    <w:rsid w:val="2AADAA0C"/>
    <w:rsid w:val="2AB1ACF1"/>
    <w:rsid w:val="2AB42A18"/>
    <w:rsid w:val="2AB562F2"/>
    <w:rsid w:val="2ADCEB65"/>
    <w:rsid w:val="2AE381E6"/>
    <w:rsid w:val="2AF6ECD4"/>
    <w:rsid w:val="2B06F406"/>
    <w:rsid w:val="2B0B069F"/>
    <w:rsid w:val="2B0C4451"/>
    <w:rsid w:val="2B10C46B"/>
    <w:rsid w:val="2B13EC06"/>
    <w:rsid w:val="2B1FB560"/>
    <w:rsid w:val="2B35DF13"/>
    <w:rsid w:val="2B482FB1"/>
    <w:rsid w:val="2B4C12FF"/>
    <w:rsid w:val="2B59B1CB"/>
    <w:rsid w:val="2B5DDE4D"/>
    <w:rsid w:val="2B6A4E5F"/>
    <w:rsid w:val="2B6CDE0B"/>
    <w:rsid w:val="2B6E3263"/>
    <w:rsid w:val="2B70EF46"/>
    <w:rsid w:val="2B801BB8"/>
    <w:rsid w:val="2B97D632"/>
    <w:rsid w:val="2B9BC3D8"/>
    <w:rsid w:val="2B9EE9F7"/>
    <w:rsid w:val="2BA2FF23"/>
    <w:rsid w:val="2BB034A6"/>
    <w:rsid w:val="2BE0A0A7"/>
    <w:rsid w:val="2BEA9F7F"/>
    <w:rsid w:val="2BF142BE"/>
    <w:rsid w:val="2BFC8FF3"/>
    <w:rsid w:val="2C004792"/>
    <w:rsid w:val="2C0A9198"/>
    <w:rsid w:val="2C0FB82D"/>
    <w:rsid w:val="2C183FDD"/>
    <w:rsid w:val="2C2490DE"/>
    <w:rsid w:val="2C27C5A7"/>
    <w:rsid w:val="2C2E1C9B"/>
    <w:rsid w:val="2C35CAC7"/>
    <w:rsid w:val="2C42F9DD"/>
    <w:rsid w:val="2C430562"/>
    <w:rsid w:val="2C4CD82A"/>
    <w:rsid w:val="2C5481CC"/>
    <w:rsid w:val="2C5F5783"/>
    <w:rsid w:val="2C786133"/>
    <w:rsid w:val="2C7EE3B3"/>
    <w:rsid w:val="2C87203C"/>
    <w:rsid w:val="2C8AD836"/>
    <w:rsid w:val="2C947273"/>
    <w:rsid w:val="2C9B814C"/>
    <w:rsid w:val="2CA2C467"/>
    <w:rsid w:val="2CA6E715"/>
    <w:rsid w:val="2CA8BC18"/>
    <w:rsid w:val="2CBB0E58"/>
    <w:rsid w:val="2CBF43B0"/>
    <w:rsid w:val="2CC89FFB"/>
    <w:rsid w:val="2CC99C1A"/>
    <w:rsid w:val="2CD576B5"/>
    <w:rsid w:val="2CE29070"/>
    <w:rsid w:val="2CE83D22"/>
    <w:rsid w:val="2CEC6C91"/>
    <w:rsid w:val="2CF38466"/>
    <w:rsid w:val="2D05BB73"/>
    <w:rsid w:val="2D0900DB"/>
    <w:rsid w:val="2D17CD48"/>
    <w:rsid w:val="2D1EF217"/>
    <w:rsid w:val="2D332423"/>
    <w:rsid w:val="2D4C8C8D"/>
    <w:rsid w:val="2D513954"/>
    <w:rsid w:val="2D6AE886"/>
    <w:rsid w:val="2D6DF074"/>
    <w:rsid w:val="2D7497DF"/>
    <w:rsid w:val="2D7C2CD2"/>
    <w:rsid w:val="2D84CC56"/>
    <w:rsid w:val="2D900E27"/>
    <w:rsid w:val="2DC10DE6"/>
    <w:rsid w:val="2DC8913B"/>
    <w:rsid w:val="2DCDA4F6"/>
    <w:rsid w:val="2DD0938A"/>
    <w:rsid w:val="2DFEEF77"/>
    <w:rsid w:val="2DFF22F8"/>
    <w:rsid w:val="2DFF74D0"/>
    <w:rsid w:val="2E0CB541"/>
    <w:rsid w:val="2E1F1EF1"/>
    <w:rsid w:val="2E2DF4A8"/>
    <w:rsid w:val="2E49C5F3"/>
    <w:rsid w:val="2E4FAD32"/>
    <w:rsid w:val="2E5243FE"/>
    <w:rsid w:val="2E57F993"/>
    <w:rsid w:val="2E64A330"/>
    <w:rsid w:val="2E776114"/>
    <w:rsid w:val="2E7E60D1"/>
    <w:rsid w:val="2E871569"/>
    <w:rsid w:val="2E9B621B"/>
    <w:rsid w:val="2E9E06A2"/>
    <w:rsid w:val="2E9E7C1E"/>
    <w:rsid w:val="2EA28A03"/>
    <w:rsid w:val="2EA46E1A"/>
    <w:rsid w:val="2EBDA1CE"/>
    <w:rsid w:val="2EC32AEC"/>
    <w:rsid w:val="2EC8FEF6"/>
    <w:rsid w:val="2EC9763B"/>
    <w:rsid w:val="2EDA10C0"/>
    <w:rsid w:val="2F06B8E7"/>
    <w:rsid w:val="2F0C138B"/>
    <w:rsid w:val="2F1762CC"/>
    <w:rsid w:val="2F1F5C44"/>
    <w:rsid w:val="2F2D45C4"/>
    <w:rsid w:val="2F344E46"/>
    <w:rsid w:val="2F435F84"/>
    <w:rsid w:val="2F63A0B1"/>
    <w:rsid w:val="2F70ABD8"/>
    <w:rsid w:val="2F7A9A9F"/>
    <w:rsid w:val="2F93C338"/>
    <w:rsid w:val="2F9FA0FE"/>
    <w:rsid w:val="2FA25C92"/>
    <w:rsid w:val="2FB2CBE2"/>
    <w:rsid w:val="2FB6C814"/>
    <w:rsid w:val="2FB77F6C"/>
    <w:rsid w:val="2FB8B777"/>
    <w:rsid w:val="3004EA12"/>
    <w:rsid w:val="300D3086"/>
    <w:rsid w:val="300FDB34"/>
    <w:rsid w:val="301A3132"/>
    <w:rsid w:val="301A86C8"/>
    <w:rsid w:val="302D22EE"/>
    <w:rsid w:val="30359D58"/>
    <w:rsid w:val="30368316"/>
    <w:rsid w:val="3040A19D"/>
    <w:rsid w:val="3045258A"/>
    <w:rsid w:val="3054B42E"/>
    <w:rsid w:val="305E8BF0"/>
    <w:rsid w:val="3060152B"/>
    <w:rsid w:val="306E27E1"/>
    <w:rsid w:val="30703E45"/>
    <w:rsid w:val="30889802"/>
    <w:rsid w:val="308D5485"/>
    <w:rsid w:val="30959148"/>
    <w:rsid w:val="309C1597"/>
    <w:rsid w:val="30AD9725"/>
    <w:rsid w:val="30B5BBAC"/>
    <w:rsid w:val="30B5F563"/>
    <w:rsid w:val="30BCDFBB"/>
    <w:rsid w:val="30CA095E"/>
    <w:rsid w:val="30CD2168"/>
    <w:rsid w:val="30E968F3"/>
    <w:rsid w:val="311EA748"/>
    <w:rsid w:val="31261084"/>
    <w:rsid w:val="312DEEE1"/>
    <w:rsid w:val="313018A0"/>
    <w:rsid w:val="3137605E"/>
    <w:rsid w:val="3145160A"/>
    <w:rsid w:val="315F25CC"/>
    <w:rsid w:val="3179C95F"/>
    <w:rsid w:val="318A3A2F"/>
    <w:rsid w:val="318E3C5D"/>
    <w:rsid w:val="319112FF"/>
    <w:rsid w:val="3193EA8A"/>
    <w:rsid w:val="319417A8"/>
    <w:rsid w:val="31B17834"/>
    <w:rsid w:val="31C074CC"/>
    <w:rsid w:val="31C5DFA8"/>
    <w:rsid w:val="31CB3D46"/>
    <w:rsid w:val="31CBE609"/>
    <w:rsid w:val="31CE8E99"/>
    <w:rsid w:val="31D955B4"/>
    <w:rsid w:val="31E108CA"/>
    <w:rsid w:val="31F0923A"/>
    <w:rsid w:val="31F9649D"/>
    <w:rsid w:val="31F9F30B"/>
    <w:rsid w:val="320C0EA6"/>
    <w:rsid w:val="3215619F"/>
    <w:rsid w:val="3218394C"/>
    <w:rsid w:val="321A957E"/>
    <w:rsid w:val="321E42F8"/>
    <w:rsid w:val="3220238F"/>
    <w:rsid w:val="322230A9"/>
    <w:rsid w:val="324D5A49"/>
    <w:rsid w:val="324EE8B2"/>
    <w:rsid w:val="324F89DA"/>
    <w:rsid w:val="3252C9AD"/>
    <w:rsid w:val="3270DD8B"/>
    <w:rsid w:val="328B2742"/>
    <w:rsid w:val="328FCE8C"/>
    <w:rsid w:val="32982592"/>
    <w:rsid w:val="32983F1E"/>
    <w:rsid w:val="329D7FAC"/>
    <w:rsid w:val="32A5689D"/>
    <w:rsid w:val="32B7E56F"/>
    <w:rsid w:val="32D61765"/>
    <w:rsid w:val="32E43E39"/>
    <w:rsid w:val="32F0552B"/>
    <w:rsid w:val="32F05839"/>
    <w:rsid w:val="32F82A44"/>
    <w:rsid w:val="32F90BB5"/>
    <w:rsid w:val="33130D6E"/>
    <w:rsid w:val="3317E864"/>
    <w:rsid w:val="33260A90"/>
    <w:rsid w:val="33283528"/>
    <w:rsid w:val="3343B2B8"/>
    <w:rsid w:val="3351D1F4"/>
    <w:rsid w:val="336C616A"/>
    <w:rsid w:val="337BA3F9"/>
    <w:rsid w:val="33921D9C"/>
    <w:rsid w:val="33940238"/>
    <w:rsid w:val="3394CC56"/>
    <w:rsid w:val="339DF401"/>
    <w:rsid w:val="339F5B19"/>
    <w:rsid w:val="33AFAEE5"/>
    <w:rsid w:val="33BD1F76"/>
    <w:rsid w:val="33C06D9F"/>
    <w:rsid w:val="33C46928"/>
    <w:rsid w:val="33CAB367"/>
    <w:rsid w:val="33D23F68"/>
    <w:rsid w:val="33D35C39"/>
    <w:rsid w:val="33E46B13"/>
    <w:rsid w:val="340382F5"/>
    <w:rsid w:val="34282BCE"/>
    <w:rsid w:val="34317A1A"/>
    <w:rsid w:val="34508FE8"/>
    <w:rsid w:val="345AC010"/>
    <w:rsid w:val="345FDF69"/>
    <w:rsid w:val="34661724"/>
    <w:rsid w:val="34667EE2"/>
    <w:rsid w:val="3467CB97"/>
    <w:rsid w:val="3477DAE8"/>
    <w:rsid w:val="347B0F28"/>
    <w:rsid w:val="348C289A"/>
    <w:rsid w:val="34A05FBA"/>
    <w:rsid w:val="34A4BCBD"/>
    <w:rsid w:val="34A58F2E"/>
    <w:rsid w:val="34A8C7E2"/>
    <w:rsid w:val="34B92DE4"/>
    <w:rsid w:val="34C1DAF1"/>
    <w:rsid w:val="34C94797"/>
    <w:rsid w:val="34E01E65"/>
    <w:rsid w:val="34EAECF1"/>
    <w:rsid w:val="34F03D56"/>
    <w:rsid w:val="350B2D23"/>
    <w:rsid w:val="350B67C4"/>
    <w:rsid w:val="350EB459"/>
    <w:rsid w:val="3521FB38"/>
    <w:rsid w:val="353132E2"/>
    <w:rsid w:val="3537F0F1"/>
    <w:rsid w:val="3539965B"/>
    <w:rsid w:val="3554D7A8"/>
    <w:rsid w:val="35562272"/>
    <w:rsid w:val="356402C7"/>
    <w:rsid w:val="35882A8A"/>
    <w:rsid w:val="358CB4B2"/>
    <w:rsid w:val="35A44C00"/>
    <w:rsid w:val="35A8B846"/>
    <w:rsid w:val="35AF382F"/>
    <w:rsid w:val="35C36440"/>
    <w:rsid w:val="35D0915F"/>
    <w:rsid w:val="35D68FE9"/>
    <w:rsid w:val="35D8C6A1"/>
    <w:rsid w:val="35F500CC"/>
    <w:rsid w:val="3604A0A2"/>
    <w:rsid w:val="3609CC5F"/>
    <w:rsid w:val="3611578B"/>
    <w:rsid w:val="3623F13E"/>
    <w:rsid w:val="36304C8E"/>
    <w:rsid w:val="3634C5FD"/>
    <w:rsid w:val="3636332A"/>
    <w:rsid w:val="3649B863"/>
    <w:rsid w:val="365A19DF"/>
    <w:rsid w:val="366F1680"/>
    <w:rsid w:val="367052A4"/>
    <w:rsid w:val="3679968C"/>
    <w:rsid w:val="3679A359"/>
    <w:rsid w:val="369133B4"/>
    <w:rsid w:val="36927F20"/>
    <w:rsid w:val="369E1F8F"/>
    <w:rsid w:val="36A087DB"/>
    <w:rsid w:val="36A12F05"/>
    <w:rsid w:val="36AA69BA"/>
    <w:rsid w:val="36AF4BD4"/>
    <w:rsid w:val="36BA1301"/>
    <w:rsid w:val="36C321BD"/>
    <w:rsid w:val="36C9BE5E"/>
    <w:rsid w:val="36CBE256"/>
    <w:rsid w:val="36CFC422"/>
    <w:rsid w:val="36E0FF0C"/>
    <w:rsid w:val="36F240EE"/>
    <w:rsid w:val="36FB3456"/>
    <w:rsid w:val="3702DC34"/>
    <w:rsid w:val="3716460B"/>
    <w:rsid w:val="37388837"/>
    <w:rsid w:val="37412EA8"/>
    <w:rsid w:val="37429C78"/>
    <w:rsid w:val="37657077"/>
    <w:rsid w:val="37774D2A"/>
    <w:rsid w:val="378EA068"/>
    <w:rsid w:val="378FD688"/>
    <w:rsid w:val="3793E0C9"/>
    <w:rsid w:val="37AC86E3"/>
    <w:rsid w:val="37B188F1"/>
    <w:rsid w:val="37B1E5A1"/>
    <w:rsid w:val="37BB69B6"/>
    <w:rsid w:val="37BE47EA"/>
    <w:rsid w:val="37C6DC70"/>
    <w:rsid w:val="37C8C253"/>
    <w:rsid w:val="37D9551D"/>
    <w:rsid w:val="37DBA990"/>
    <w:rsid w:val="37F4F1BF"/>
    <w:rsid w:val="37F5C3F1"/>
    <w:rsid w:val="37F97BB3"/>
    <w:rsid w:val="38071679"/>
    <w:rsid w:val="381F718F"/>
    <w:rsid w:val="3828541A"/>
    <w:rsid w:val="3828D4B4"/>
    <w:rsid w:val="382A9607"/>
    <w:rsid w:val="38498281"/>
    <w:rsid w:val="38632297"/>
    <w:rsid w:val="38656DCC"/>
    <w:rsid w:val="3866A8AA"/>
    <w:rsid w:val="3867990B"/>
    <w:rsid w:val="386B6A2C"/>
    <w:rsid w:val="386BBE32"/>
    <w:rsid w:val="3875984B"/>
    <w:rsid w:val="387BF803"/>
    <w:rsid w:val="388FFC84"/>
    <w:rsid w:val="3895472B"/>
    <w:rsid w:val="389D9BF6"/>
    <w:rsid w:val="38ADE756"/>
    <w:rsid w:val="38B10ECA"/>
    <w:rsid w:val="38D4DA3A"/>
    <w:rsid w:val="38D982CE"/>
    <w:rsid w:val="38E9F372"/>
    <w:rsid w:val="38F37195"/>
    <w:rsid w:val="38F62766"/>
    <w:rsid w:val="38F7ECA7"/>
    <w:rsid w:val="390BEC4F"/>
    <w:rsid w:val="390F39AE"/>
    <w:rsid w:val="390F79A5"/>
    <w:rsid w:val="392844C4"/>
    <w:rsid w:val="392883A6"/>
    <w:rsid w:val="392B40B8"/>
    <w:rsid w:val="39383891"/>
    <w:rsid w:val="393BA291"/>
    <w:rsid w:val="39468344"/>
    <w:rsid w:val="394A9D32"/>
    <w:rsid w:val="394DFD3A"/>
    <w:rsid w:val="39537879"/>
    <w:rsid w:val="3957DBF5"/>
    <w:rsid w:val="395BE8AE"/>
    <w:rsid w:val="395FF51E"/>
    <w:rsid w:val="396411D7"/>
    <w:rsid w:val="396985B9"/>
    <w:rsid w:val="39753AE5"/>
    <w:rsid w:val="39754DB6"/>
    <w:rsid w:val="397F0C46"/>
    <w:rsid w:val="397FD2CB"/>
    <w:rsid w:val="3983FF2F"/>
    <w:rsid w:val="39926F88"/>
    <w:rsid w:val="399BE76C"/>
    <w:rsid w:val="39B9EF70"/>
    <w:rsid w:val="39C4247B"/>
    <w:rsid w:val="39C65FB4"/>
    <w:rsid w:val="39D19389"/>
    <w:rsid w:val="39DA15EA"/>
    <w:rsid w:val="39F8E720"/>
    <w:rsid w:val="39F9159F"/>
    <w:rsid w:val="39F9686A"/>
    <w:rsid w:val="39FBD4E6"/>
    <w:rsid w:val="3A045AB9"/>
    <w:rsid w:val="3A0B9B0F"/>
    <w:rsid w:val="3A125767"/>
    <w:rsid w:val="3A13F95D"/>
    <w:rsid w:val="3A16D78F"/>
    <w:rsid w:val="3A1A65E5"/>
    <w:rsid w:val="3A1C2FB1"/>
    <w:rsid w:val="3A20EFF2"/>
    <w:rsid w:val="3A24ACF1"/>
    <w:rsid w:val="3A28E03C"/>
    <w:rsid w:val="3A2C4782"/>
    <w:rsid w:val="3A3951F9"/>
    <w:rsid w:val="3A3C738E"/>
    <w:rsid w:val="3A445B3D"/>
    <w:rsid w:val="3A44A73F"/>
    <w:rsid w:val="3A555B26"/>
    <w:rsid w:val="3A61E847"/>
    <w:rsid w:val="3A6904F3"/>
    <w:rsid w:val="3A6E07A8"/>
    <w:rsid w:val="3A75475F"/>
    <w:rsid w:val="3A81696E"/>
    <w:rsid w:val="3A879341"/>
    <w:rsid w:val="3A87EDF6"/>
    <w:rsid w:val="3A9A58A9"/>
    <w:rsid w:val="3A9F7CAB"/>
    <w:rsid w:val="3AA19628"/>
    <w:rsid w:val="3ABA5B31"/>
    <w:rsid w:val="3AC44988"/>
    <w:rsid w:val="3ACBEDCF"/>
    <w:rsid w:val="3ACEAE06"/>
    <w:rsid w:val="3AE03125"/>
    <w:rsid w:val="3AE15786"/>
    <w:rsid w:val="3AE59385"/>
    <w:rsid w:val="3AF78573"/>
    <w:rsid w:val="3AFB30AB"/>
    <w:rsid w:val="3B0D9A72"/>
    <w:rsid w:val="3B0F209E"/>
    <w:rsid w:val="3B10ADD0"/>
    <w:rsid w:val="3B1697F2"/>
    <w:rsid w:val="3B35BEC7"/>
    <w:rsid w:val="3B3E3FA7"/>
    <w:rsid w:val="3B4287A3"/>
    <w:rsid w:val="3B56453D"/>
    <w:rsid w:val="3B70F3BE"/>
    <w:rsid w:val="3B717FDD"/>
    <w:rsid w:val="3B86B5DE"/>
    <w:rsid w:val="3B88B6E4"/>
    <w:rsid w:val="3B8B47E9"/>
    <w:rsid w:val="3B9F4A5A"/>
    <w:rsid w:val="3BA2B0DF"/>
    <w:rsid w:val="3BC563F6"/>
    <w:rsid w:val="3BE30FAF"/>
    <w:rsid w:val="3BEE7E3F"/>
    <w:rsid w:val="3BF10B4A"/>
    <w:rsid w:val="3C083055"/>
    <w:rsid w:val="3C123D1A"/>
    <w:rsid w:val="3C14CA9D"/>
    <w:rsid w:val="3C17B871"/>
    <w:rsid w:val="3C19CBED"/>
    <w:rsid w:val="3C3411CB"/>
    <w:rsid w:val="3C343B64"/>
    <w:rsid w:val="3C399B1C"/>
    <w:rsid w:val="3C440AC7"/>
    <w:rsid w:val="3CC38523"/>
    <w:rsid w:val="3CD18F28"/>
    <w:rsid w:val="3CD312C0"/>
    <w:rsid w:val="3CDC6710"/>
    <w:rsid w:val="3CFB2B21"/>
    <w:rsid w:val="3CFCA4B6"/>
    <w:rsid w:val="3D04BCB6"/>
    <w:rsid w:val="3D2636CD"/>
    <w:rsid w:val="3D39FD69"/>
    <w:rsid w:val="3D441E4D"/>
    <w:rsid w:val="3D550EE1"/>
    <w:rsid w:val="3D596D13"/>
    <w:rsid w:val="3D59A1DB"/>
    <w:rsid w:val="3D6BF2D4"/>
    <w:rsid w:val="3D7A0B3E"/>
    <w:rsid w:val="3D806631"/>
    <w:rsid w:val="3D8C43C6"/>
    <w:rsid w:val="3D9AA1CE"/>
    <w:rsid w:val="3D9EFFAF"/>
    <w:rsid w:val="3DCA6ADE"/>
    <w:rsid w:val="3DE47158"/>
    <w:rsid w:val="3DF1FBF3"/>
    <w:rsid w:val="3DFCDB8E"/>
    <w:rsid w:val="3E096E68"/>
    <w:rsid w:val="3E1D803C"/>
    <w:rsid w:val="3E2008DB"/>
    <w:rsid w:val="3E239912"/>
    <w:rsid w:val="3E261DE3"/>
    <w:rsid w:val="3E26F0E0"/>
    <w:rsid w:val="3E26FCAC"/>
    <w:rsid w:val="3E27A085"/>
    <w:rsid w:val="3E2E5F6C"/>
    <w:rsid w:val="3E385437"/>
    <w:rsid w:val="3E39C67C"/>
    <w:rsid w:val="3E3ACA13"/>
    <w:rsid w:val="3E3CF6DC"/>
    <w:rsid w:val="3E4D574C"/>
    <w:rsid w:val="3E4EAEE6"/>
    <w:rsid w:val="3E557547"/>
    <w:rsid w:val="3E8BA58E"/>
    <w:rsid w:val="3E8D9334"/>
    <w:rsid w:val="3E98068B"/>
    <w:rsid w:val="3EA6D26F"/>
    <w:rsid w:val="3EB12788"/>
    <w:rsid w:val="3EC4926A"/>
    <w:rsid w:val="3EE41471"/>
    <w:rsid w:val="3EE9C170"/>
    <w:rsid w:val="3F00FE96"/>
    <w:rsid w:val="3F15991B"/>
    <w:rsid w:val="3F1EF78A"/>
    <w:rsid w:val="3F2799E3"/>
    <w:rsid w:val="3F2E74BD"/>
    <w:rsid w:val="3F2EE6A1"/>
    <w:rsid w:val="3F3A4037"/>
    <w:rsid w:val="3F3C5064"/>
    <w:rsid w:val="3F4C408D"/>
    <w:rsid w:val="3F67E001"/>
    <w:rsid w:val="3F68E403"/>
    <w:rsid w:val="3F78D872"/>
    <w:rsid w:val="3F7B5F6A"/>
    <w:rsid w:val="3F8B7147"/>
    <w:rsid w:val="3F8DCC54"/>
    <w:rsid w:val="3FA64116"/>
    <w:rsid w:val="3FAD2383"/>
    <w:rsid w:val="3FADD91F"/>
    <w:rsid w:val="3FB5FFEB"/>
    <w:rsid w:val="3FB886F8"/>
    <w:rsid w:val="3FC6270E"/>
    <w:rsid w:val="3FC761EB"/>
    <w:rsid w:val="3FD14BCC"/>
    <w:rsid w:val="3FDBE41A"/>
    <w:rsid w:val="3FE7185C"/>
    <w:rsid w:val="3FF41B00"/>
    <w:rsid w:val="3FFA0EAC"/>
    <w:rsid w:val="4024C895"/>
    <w:rsid w:val="402775EF"/>
    <w:rsid w:val="4029B9B4"/>
    <w:rsid w:val="40351D77"/>
    <w:rsid w:val="404300F8"/>
    <w:rsid w:val="4053D395"/>
    <w:rsid w:val="40637582"/>
    <w:rsid w:val="40719307"/>
    <w:rsid w:val="407E8EA4"/>
    <w:rsid w:val="40818F47"/>
    <w:rsid w:val="40844FFE"/>
    <w:rsid w:val="408576B4"/>
    <w:rsid w:val="40A621EB"/>
    <w:rsid w:val="40BA9BAB"/>
    <w:rsid w:val="40CCF554"/>
    <w:rsid w:val="40D20B51"/>
    <w:rsid w:val="40DA3AC1"/>
    <w:rsid w:val="40E1F4BA"/>
    <w:rsid w:val="40EB2994"/>
    <w:rsid w:val="40F4C9B0"/>
    <w:rsid w:val="411192B8"/>
    <w:rsid w:val="4122D920"/>
    <w:rsid w:val="413B2F53"/>
    <w:rsid w:val="413EF56A"/>
    <w:rsid w:val="4157119F"/>
    <w:rsid w:val="41596135"/>
    <w:rsid w:val="415E92D8"/>
    <w:rsid w:val="415FB277"/>
    <w:rsid w:val="416F5F93"/>
    <w:rsid w:val="41750714"/>
    <w:rsid w:val="41777123"/>
    <w:rsid w:val="417985F1"/>
    <w:rsid w:val="418A62BF"/>
    <w:rsid w:val="418D0910"/>
    <w:rsid w:val="419037F8"/>
    <w:rsid w:val="41918CD3"/>
    <w:rsid w:val="41921FA3"/>
    <w:rsid w:val="41970ABE"/>
    <w:rsid w:val="41A034E0"/>
    <w:rsid w:val="41BD904E"/>
    <w:rsid w:val="41BEE4F5"/>
    <w:rsid w:val="41C94712"/>
    <w:rsid w:val="41C98E9C"/>
    <w:rsid w:val="41D0E281"/>
    <w:rsid w:val="41EAA23D"/>
    <w:rsid w:val="41F3D6F0"/>
    <w:rsid w:val="41F41E9C"/>
    <w:rsid w:val="420B3FBA"/>
    <w:rsid w:val="42119705"/>
    <w:rsid w:val="421D4D48"/>
    <w:rsid w:val="42216232"/>
    <w:rsid w:val="422287B0"/>
    <w:rsid w:val="42246817"/>
    <w:rsid w:val="422CFC50"/>
    <w:rsid w:val="422E6904"/>
    <w:rsid w:val="422EA517"/>
    <w:rsid w:val="423155A6"/>
    <w:rsid w:val="42447E3C"/>
    <w:rsid w:val="4248D24A"/>
    <w:rsid w:val="425C0F69"/>
    <w:rsid w:val="4274103D"/>
    <w:rsid w:val="4278A853"/>
    <w:rsid w:val="427FB7B1"/>
    <w:rsid w:val="427FF170"/>
    <w:rsid w:val="428B6C87"/>
    <w:rsid w:val="42904A40"/>
    <w:rsid w:val="42954201"/>
    <w:rsid w:val="4299A638"/>
    <w:rsid w:val="42A40A35"/>
    <w:rsid w:val="42B7346B"/>
    <w:rsid w:val="42C36A40"/>
    <w:rsid w:val="42D90CF7"/>
    <w:rsid w:val="42F56846"/>
    <w:rsid w:val="42F8D7DE"/>
    <w:rsid w:val="42FD1762"/>
    <w:rsid w:val="42FE8603"/>
    <w:rsid w:val="43029758"/>
    <w:rsid w:val="43130A1A"/>
    <w:rsid w:val="431CF9F6"/>
    <w:rsid w:val="431D3584"/>
    <w:rsid w:val="4329BE9B"/>
    <w:rsid w:val="432DAD05"/>
    <w:rsid w:val="4330DC3D"/>
    <w:rsid w:val="433F0A2E"/>
    <w:rsid w:val="4358A441"/>
    <w:rsid w:val="436B77AE"/>
    <w:rsid w:val="437B8F68"/>
    <w:rsid w:val="43877F67"/>
    <w:rsid w:val="4399B549"/>
    <w:rsid w:val="43A500A5"/>
    <w:rsid w:val="43B13AC9"/>
    <w:rsid w:val="43B5FC89"/>
    <w:rsid w:val="43DA37EF"/>
    <w:rsid w:val="43FB27D4"/>
    <w:rsid w:val="43FE7B69"/>
    <w:rsid w:val="4408E8B9"/>
    <w:rsid w:val="440BC839"/>
    <w:rsid w:val="44161D04"/>
    <w:rsid w:val="4416C8F0"/>
    <w:rsid w:val="445DBA75"/>
    <w:rsid w:val="44669255"/>
    <w:rsid w:val="4467F486"/>
    <w:rsid w:val="446FAD3E"/>
    <w:rsid w:val="447089F5"/>
    <w:rsid w:val="4477CD2C"/>
    <w:rsid w:val="4488EA94"/>
    <w:rsid w:val="448C424B"/>
    <w:rsid w:val="448D08BA"/>
    <w:rsid w:val="448D6791"/>
    <w:rsid w:val="448EB261"/>
    <w:rsid w:val="448FA4C2"/>
    <w:rsid w:val="449257E1"/>
    <w:rsid w:val="44A5B496"/>
    <w:rsid w:val="44AB080D"/>
    <w:rsid w:val="44AC3EDE"/>
    <w:rsid w:val="44B18829"/>
    <w:rsid w:val="44C35F4D"/>
    <w:rsid w:val="44C9FC03"/>
    <w:rsid w:val="44CD0B28"/>
    <w:rsid w:val="44CFE7AC"/>
    <w:rsid w:val="44DF96D2"/>
    <w:rsid w:val="44F25F7C"/>
    <w:rsid w:val="44F86A1D"/>
    <w:rsid w:val="44F991B1"/>
    <w:rsid w:val="4504CE8C"/>
    <w:rsid w:val="4507480F"/>
    <w:rsid w:val="450E4EA6"/>
    <w:rsid w:val="450E9FC3"/>
    <w:rsid w:val="4510133E"/>
    <w:rsid w:val="4516857C"/>
    <w:rsid w:val="4520690C"/>
    <w:rsid w:val="452EDA91"/>
    <w:rsid w:val="4533E7EB"/>
    <w:rsid w:val="45348E8C"/>
    <w:rsid w:val="4537E4AD"/>
    <w:rsid w:val="4538BCE5"/>
    <w:rsid w:val="453C321C"/>
    <w:rsid w:val="453DF782"/>
    <w:rsid w:val="454B74B5"/>
    <w:rsid w:val="454F6699"/>
    <w:rsid w:val="456976EC"/>
    <w:rsid w:val="4575CB7A"/>
    <w:rsid w:val="457CA792"/>
    <w:rsid w:val="45800B4D"/>
    <w:rsid w:val="459351C6"/>
    <w:rsid w:val="459668E6"/>
    <w:rsid w:val="459A6BAD"/>
    <w:rsid w:val="45B70144"/>
    <w:rsid w:val="45B945D9"/>
    <w:rsid w:val="45BB8211"/>
    <w:rsid w:val="45BDAFA4"/>
    <w:rsid w:val="45C2829A"/>
    <w:rsid w:val="45CCE2C3"/>
    <w:rsid w:val="45CEF199"/>
    <w:rsid w:val="45D008F9"/>
    <w:rsid w:val="45DEB64B"/>
    <w:rsid w:val="45EA2F34"/>
    <w:rsid w:val="45EAD932"/>
    <w:rsid w:val="45EEBFD7"/>
    <w:rsid w:val="45FE4825"/>
    <w:rsid w:val="460262B6"/>
    <w:rsid w:val="46031238"/>
    <w:rsid w:val="46047EB1"/>
    <w:rsid w:val="4610AAC2"/>
    <w:rsid w:val="46192380"/>
    <w:rsid w:val="462BACCF"/>
    <w:rsid w:val="462F478F"/>
    <w:rsid w:val="4634A01B"/>
    <w:rsid w:val="4637D4BA"/>
    <w:rsid w:val="46444B03"/>
    <w:rsid w:val="465D1DDB"/>
    <w:rsid w:val="4661C17C"/>
    <w:rsid w:val="467E3571"/>
    <w:rsid w:val="46897F26"/>
    <w:rsid w:val="46904503"/>
    <w:rsid w:val="46A4FEE3"/>
    <w:rsid w:val="46CF0901"/>
    <w:rsid w:val="46CFB84C"/>
    <w:rsid w:val="46D8296B"/>
    <w:rsid w:val="46E807FF"/>
    <w:rsid w:val="46F0D0CB"/>
    <w:rsid w:val="46FAA19D"/>
    <w:rsid w:val="4704C6C9"/>
    <w:rsid w:val="4740CCCC"/>
    <w:rsid w:val="47413AEE"/>
    <w:rsid w:val="47477D28"/>
    <w:rsid w:val="474AA4D2"/>
    <w:rsid w:val="474EE066"/>
    <w:rsid w:val="47596305"/>
    <w:rsid w:val="4759B9F4"/>
    <w:rsid w:val="475D1641"/>
    <w:rsid w:val="4764009C"/>
    <w:rsid w:val="4781595F"/>
    <w:rsid w:val="4784ED0D"/>
    <w:rsid w:val="478D22D2"/>
    <w:rsid w:val="4790DC36"/>
    <w:rsid w:val="479A7DA6"/>
    <w:rsid w:val="479B47D6"/>
    <w:rsid w:val="47A8B0C3"/>
    <w:rsid w:val="47B07ACF"/>
    <w:rsid w:val="47CD067F"/>
    <w:rsid w:val="47E2B133"/>
    <w:rsid w:val="47E6171F"/>
    <w:rsid w:val="47E89648"/>
    <w:rsid w:val="47F3728D"/>
    <w:rsid w:val="47F39A94"/>
    <w:rsid w:val="47FBD990"/>
    <w:rsid w:val="480D9E01"/>
    <w:rsid w:val="480DC0A2"/>
    <w:rsid w:val="486B5973"/>
    <w:rsid w:val="4881F21A"/>
    <w:rsid w:val="4882D71B"/>
    <w:rsid w:val="48965B20"/>
    <w:rsid w:val="48A117AE"/>
    <w:rsid w:val="48AB3BBB"/>
    <w:rsid w:val="48AC25D2"/>
    <w:rsid w:val="48AC4334"/>
    <w:rsid w:val="48C06B09"/>
    <w:rsid w:val="48CD0540"/>
    <w:rsid w:val="48F0E69B"/>
    <w:rsid w:val="48F2ED55"/>
    <w:rsid w:val="48F3AC3B"/>
    <w:rsid w:val="48F6B6FB"/>
    <w:rsid w:val="492107C3"/>
    <w:rsid w:val="492B8CBA"/>
    <w:rsid w:val="49353CEE"/>
    <w:rsid w:val="493ADD6C"/>
    <w:rsid w:val="495F1C66"/>
    <w:rsid w:val="496123D8"/>
    <w:rsid w:val="49658A2D"/>
    <w:rsid w:val="4967FC50"/>
    <w:rsid w:val="49738A3E"/>
    <w:rsid w:val="498564C7"/>
    <w:rsid w:val="4988829C"/>
    <w:rsid w:val="498F4CB8"/>
    <w:rsid w:val="49955EEA"/>
    <w:rsid w:val="499E4593"/>
    <w:rsid w:val="49B9E100"/>
    <w:rsid w:val="49D74CC1"/>
    <w:rsid w:val="49EE2C7B"/>
    <w:rsid w:val="4A2C7417"/>
    <w:rsid w:val="4A2CA821"/>
    <w:rsid w:val="4A349156"/>
    <w:rsid w:val="4A4CAC94"/>
    <w:rsid w:val="4A4CC86E"/>
    <w:rsid w:val="4A5B407D"/>
    <w:rsid w:val="4A74821A"/>
    <w:rsid w:val="4A9C0893"/>
    <w:rsid w:val="4A9C6821"/>
    <w:rsid w:val="4AC08A04"/>
    <w:rsid w:val="4AC75D1B"/>
    <w:rsid w:val="4AC8E93C"/>
    <w:rsid w:val="4AD41B58"/>
    <w:rsid w:val="4AD4E565"/>
    <w:rsid w:val="4AE591F4"/>
    <w:rsid w:val="4AEF2499"/>
    <w:rsid w:val="4AFEFF01"/>
    <w:rsid w:val="4B02B183"/>
    <w:rsid w:val="4B0B1A3E"/>
    <w:rsid w:val="4B111BC8"/>
    <w:rsid w:val="4B1446FA"/>
    <w:rsid w:val="4B15C2E7"/>
    <w:rsid w:val="4B20370A"/>
    <w:rsid w:val="4B3F53B1"/>
    <w:rsid w:val="4B3FD8AE"/>
    <w:rsid w:val="4B5838FA"/>
    <w:rsid w:val="4B6C9EA3"/>
    <w:rsid w:val="4B7877EC"/>
    <w:rsid w:val="4B797794"/>
    <w:rsid w:val="4B7D902A"/>
    <w:rsid w:val="4B8B79BC"/>
    <w:rsid w:val="4BAF3F4E"/>
    <w:rsid w:val="4BBC603B"/>
    <w:rsid w:val="4BC1AEEB"/>
    <w:rsid w:val="4BCD42C7"/>
    <w:rsid w:val="4BD2C0B9"/>
    <w:rsid w:val="4BE898CF"/>
    <w:rsid w:val="4BEC4C1C"/>
    <w:rsid w:val="4BFAC6E9"/>
    <w:rsid w:val="4C0408B2"/>
    <w:rsid w:val="4C040D0B"/>
    <w:rsid w:val="4C1E763E"/>
    <w:rsid w:val="4C2FAF6F"/>
    <w:rsid w:val="4C365094"/>
    <w:rsid w:val="4C772714"/>
    <w:rsid w:val="4C795290"/>
    <w:rsid w:val="4C7B9BDA"/>
    <w:rsid w:val="4C8CE0D9"/>
    <w:rsid w:val="4CA30BE7"/>
    <w:rsid w:val="4CCE163E"/>
    <w:rsid w:val="4CE2E787"/>
    <w:rsid w:val="4CF14708"/>
    <w:rsid w:val="4D0C4D63"/>
    <w:rsid w:val="4D0DBD0E"/>
    <w:rsid w:val="4D210A81"/>
    <w:rsid w:val="4D24658E"/>
    <w:rsid w:val="4D24F9C4"/>
    <w:rsid w:val="4D28943A"/>
    <w:rsid w:val="4D3559A9"/>
    <w:rsid w:val="4D433221"/>
    <w:rsid w:val="4D581D41"/>
    <w:rsid w:val="4D582281"/>
    <w:rsid w:val="4D5C7F68"/>
    <w:rsid w:val="4D6414D9"/>
    <w:rsid w:val="4D66D6EC"/>
    <w:rsid w:val="4D6C89A1"/>
    <w:rsid w:val="4D829B04"/>
    <w:rsid w:val="4D846930"/>
    <w:rsid w:val="4D8D3600"/>
    <w:rsid w:val="4D8F040B"/>
    <w:rsid w:val="4DA15B22"/>
    <w:rsid w:val="4DA459C0"/>
    <w:rsid w:val="4DAF2FF3"/>
    <w:rsid w:val="4DB58C93"/>
    <w:rsid w:val="4DB8B31E"/>
    <w:rsid w:val="4DBA19C3"/>
    <w:rsid w:val="4DBE7255"/>
    <w:rsid w:val="4DD3F34E"/>
    <w:rsid w:val="4DE3507B"/>
    <w:rsid w:val="4DE8882D"/>
    <w:rsid w:val="4DEA1438"/>
    <w:rsid w:val="4DF2B949"/>
    <w:rsid w:val="4DF5AE6F"/>
    <w:rsid w:val="4E0D7147"/>
    <w:rsid w:val="4E0D749B"/>
    <w:rsid w:val="4E2BE23A"/>
    <w:rsid w:val="4E33D2D1"/>
    <w:rsid w:val="4E39F249"/>
    <w:rsid w:val="4E3FA32A"/>
    <w:rsid w:val="4E43A07C"/>
    <w:rsid w:val="4E457EB0"/>
    <w:rsid w:val="4E5562BA"/>
    <w:rsid w:val="4E5D2ECA"/>
    <w:rsid w:val="4E5DC433"/>
    <w:rsid w:val="4E61CB79"/>
    <w:rsid w:val="4E65E84B"/>
    <w:rsid w:val="4E6AA260"/>
    <w:rsid w:val="4E7A2312"/>
    <w:rsid w:val="4E9277B3"/>
    <w:rsid w:val="4E9839B5"/>
    <w:rsid w:val="4E9D36CC"/>
    <w:rsid w:val="4EA36FC6"/>
    <w:rsid w:val="4EC666DE"/>
    <w:rsid w:val="4EC98859"/>
    <w:rsid w:val="4EDA7FCF"/>
    <w:rsid w:val="4EE1E5B1"/>
    <w:rsid w:val="4EE631AB"/>
    <w:rsid w:val="4EEE3586"/>
    <w:rsid w:val="4EFB2F15"/>
    <w:rsid w:val="4F21EBBD"/>
    <w:rsid w:val="4F3BA974"/>
    <w:rsid w:val="4F4214F0"/>
    <w:rsid w:val="4F4AE859"/>
    <w:rsid w:val="4F586728"/>
    <w:rsid w:val="4F68D587"/>
    <w:rsid w:val="4F6EB01C"/>
    <w:rsid w:val="4F745822"/>
    <w:rsid w:val="4F7C7C5F"/>
    <w:rsid w:val="4F80F257"/>
    <w:rsid w:val="4F81E341"/>
    <w:rsid w:val="4F9E64AB"/>
    <w:rsid w:val="4FA1CF37"/>
    <w:rsid w:val="4FAD5338"/>
    <w:rsid w:val="4FADB2BE"/>
    <w:rsid w:val="4FC2D2B0"/>
    <w:rsid w:val="4FC8EC98"/>
    <w:rsid w:val="4FCC2091"/>
    <w:rsid w:val="4FD3D999"/>
    <w:rsid w:val="4FDE74BF"/>
    <w:rsid w:val="4FEDAB1B"/>
    <w:rsid w:val="4FEEC08C"/>
    <w:rsid w:val="4FEFBB01"/>
    <w:rsid w:val="5005B700"/>
    <w:rsid w:val="500712B3"/>
    <w:rsid w:val="5007145C"/>
    <w:rsid w:val="501289C8"/>
    <w:rsid w:val="5018A8EE"/>
    <w:rsid w:val="502C4B8F"/>
    <w:rsid w:val="50451C04"/>
    <w:rsid w:val="50482D53"/>
    <w:rsid w:val="50788E92"/>
    <w:rsid w:val="5092EC28"/>
    <w:rsid w:val="5094FDAA"/>
    <w:rsid w:val="509F5FEB"/>
    <w:rsid w:val="509F6614"/>
    <w:rsid w:val="50AC307E"/>
    <w:rsid w:val="50B9CDFD"/>
    <w:rsid w:val="50BBE542"/>
    <w:rsid w:val="50BF602E"/>
    <w:rsid w:val="50BF99A1"/>
    <w:rsid w:val="50C5EE67"/>
    <w:rsid w:val="50D1181C"/>
    <w:rsid w:val="50DA86C5"/>
    <w:rsid w:val="50E8EE81"/>
    <w:rsid w:val="50FF4C87"/>
    <w:rsid w:val="5109A2FC"/>
    <w:rsid w:val="510F0AE8"/>
    <w:rsid w:val="511AEC81"/>
    <w:rsid w:val="512D93CB"/>
    <w:rsid w:val="512F2E94"/>
    <w:rsid w:val="51369E9F"/>
    <w:rsid w:val="513805CA"/>
    <w:rsid w:val="513947E4"/>
    <w:rsid w:val="514B389C"/>
    <w:rsid w:val="515151CF"/>
    <w:rsid w:val="515444E6"/>
    <w:rsid w:val="5154B961"/>
    <w:rsid w:val="5156819D"/>
    <w:rsid w:val="516530F1"/>
    <w:rsid w:val="517754D8"/>
    <w:rsid w:val="519564F5"/>
    <w:rsid w:val="519E08C5"/>
    <w:rsid w:val="51A1E255"/>
    <w:rsid w:val="51AFA709"/>
    <w:rsid w:val="51B4A2E8"/>
    <w:rsid w:val="51CFBBF5"/>
    <w:rsid w:val="51D46754"/>
    <w:rsid w:val="51E48C1E"/>
    <w:rsid w:val="51F15D12"/>
    <w:rsid w:val="51F51051"/>
    <w:rsid w:val="51F59816"/>
    <w:rsid w:val="5225ACEA"/>
    <w:rsid w:val="522D1E68"/>
    <w:rsid w:val="52349966"/>
    <w:rsid w:val="5241437C"/>
    <w:rsid w:val="52660175"/>
    <w:rsid w:val="526814EE"/>
    <w:rsid w:val="526D9A56"/>
    <w:rsid w:val="52734A36"/>
    <w:rsid w:val="5277F3FC"/>
    <w:rsid w:val="527A20B9"/>
    <w:rsid w:val="528371FA"/>
    <w:rsid w:val="52854E07"/>
    <w:rsid w:val="529A50A0"/>
    <w:rsid w:val="529D2E65"/>
    <w:rsid w:val="52B0645E"/>
    <w:rsid w:val="52B1C093"/>
    <w:rsid w:val="52B9CBEC"/>
    <w:rsid w:val="52C4BFFE"/>
    <w:rsid w:val="52C7770B"/>
    <w:rsid w:val="52D5D13C"/>
    <w:rsid w:val="52D981DD"/>
    <w:rsid w:val="52E3FA31"/>
    <w:rsid w:val="52E99A5E"/>
    <w:rsid w:val="52F2018E"/>
    <w:rsid w:val="52FE0D8E"/>
    <w:rsid w:val="530905CA"/>
    <w:rsid w:val="530A0740"/>
    <w:rsid w:val="530AA364"/>
    <w:rsid w:val="530CE791"/>
    <w:rsid w:val="531540C2"/>
    <w:rsid w:val="532401C5"/>
    <w:rsid w:val="5324ADBD"/>
    <w:rsid w:val="532D009A"/>
    <w:rsid w:val="532E0F55"/>
    <w:rsid w:val="533435D6"/>
    <w:rsid w:val="53346BD8"/>
    <w:rsid w:val="533A0AA8"/>
    <w:rsid w:val="534D9B7C"/>
    <w:rsid w:val="534F8FFB"/>
    <w:rsid w:val="536D1087"/>
    <w:rsid w:val="53A5B7AB"/>
    <w:rsid w:val="53B8AFE1"/>
    <w:rsid w:val="53D4187D"/>
    <w:rsid w:val="53D42549"/>
    <w:rsid w:val="53FCC8BD"/>
    <w:rsid w:val="53FD523A"/>
    <w:rsid w:val="54105FC6"/>
    <w:rsid w:val="5412DE69"/>
    <w:rsid w:val="5417A344"/>
    <w:rsid w:val="541A2E7F"/>
    <w:rsid w:val="541A5C68"/>
    <w:rsid w:val="54215EF5"/>
    <w:rsid w:val="54298823"/>
    <w:rsid w:val="5429E9CD"/>
    <w:rsid w:val="542E1C95"/>
    <w:rsid w:val="543BB569"/>
    <w:rsid w:val="544619B7"/>
    <w:rsid w:val="544CAAA6"/>
    <w:rsid w:val="544F8918"/>
    <w:rsid w:val="54550DCC"/>
    <w:rsid w:val="5471A19D"/>
    <w:rsid w:val="5478B785"/>
    <w:rsid w:val="5483AE8C"/>
    <w:rsid w:val="548908BB"/>
    <w:rsid w:val="5495519C"/>
    <w:rsid w:val="5498FFC6"/>
    <w:rsid w:val="5499B267"/>
    <w:rsid w:val="54B12153"/>
    <w:rsid w:val="54B70662"/>
    <w:rsid w:val="54CAC5EC"/>
    <w:rsid w:val="54CF48B5"/>
    <w:rsid w:val="54D10CFD"/>
    <w:rsid w:val="54E21A64"/>
    <w:rsid w:val="54E92707"/>
    <w:rsid w:val="54E96BDD"/>
    <w:rsid w:val="54EDB660"/>
    <w:rsid w:val="54EFA6F5"/>
    <w:rsid w:val="5501A336"/>
    <w:rsid w:val="550AEA0C"/>
    <w:rsid w:val="552CEE7C"/>
    <w:rsid w:val="554A75E9"/>
    <w:rsid w:val="554CCCA7"/>
    <w:rsid w:val="554FFBF4"/>
    <w:rsid w:val="55525E9C"/>
    <w:rsid w:val="5553DF98"/>
    <w:rsid w:val="55573254"/>
    <w:rsid w:val="5560F1CC"/>
    <w:rsid w:val="556E6C25"/>
    <w:rsid w:val="55826A50"/>
    <w:rsid w:val="559567DE"/>
    <w:rsid w:val="55B5FEE0"/>
    <w:rsid w:val="55B8979F"/>
    <w:rsid w:val="55CF6BEB"/>
    <w:rsid w:val="55D04519"/>
    <w:rsid w:val="55E2B855"/>
    <w:rsid w:val="55E65133"/>
    <w:rsid w:val="560027A3"/>
    <w:rsid w:val="560BC79D"/>
    <w:rsid w:val="5612EDD2"/>
    <w:rsid w:val="56132F5A"/>
    <w:rsid w:val="561487E6"/>
    <w:rsid w:val="5615B961"/>
    <w:rsid w:val="562039C1"/>
    <w:rsid w:val="5626440A"/>
    <w:rsid w:val="5641A20E"/>
    <w:rsid w:val="5641CB6A"/>
    <w:rsid w:val="56575479"/>
    <w:rsid w:val="565C8BE8"/>
    <w:rsid w:val="56719975"/>
    <w:rsid w:val="5673C467"/>
    <w:rsid w:val="56AC9E17"/>
    <w:rsid w:val="56B37C5E"/>
    <w:rsid w:val="56B51E59"/>
    <w:rsid w:val="56C77904"/>
    <w:rsid w:val="56CD6F3D"/>
    <w:rsid w:val="56CDBC1E"/>
    <w:rsid w:val="56CE5178"/>
    <w:rsid w:val="56D3387D"/>
    <w:rsid w:val="56EE78DC"/>
    <w:rsid w:val="56EEF629"/>
    <w:rsid w:val="5701BE1E"/>
    <w:rsid w:val="570A681F"/>
    <w:rsid w:val="57121977"/>
    <w:rsid w:val="571CBDF4"/>
    <w:rsid w:val="5721A65E"/>
    <w:rsid w:val="572E1329"/>
    <w:rsid w:val="573BB8C9"/>
    <w:rsid w:val="57424542"/>
    <w:rsid w:val="5744A36D"/>
    <w:rsid w:val="575E7C9F"/>
    <w:rsid w:val="577BD6FE"/>
    <w:rsid w:val="577F4E10"/>
    <w:rsid w:val="578B7DFD"/>
    <w:rsid w:val="578DFCC8"/>
    <w:rsid w:val="579BE0E7"/>
    <w:rsid w:val="57BEA14C"/>
    <w:rsid w:val="57D5F4CE"/>
    <w:rsid w:val="57DE8E88"/>
    <w:rsid w:val="57E46473"/>
    <w:rsid w:val="57FD825F"/>
    <w:rsid w:val="5809D11C"/>
    <w:rsid w:val="580E48CC"/>
    <w:rsid w:val="5817B593"/>
    <w:rsid w:val="581827F6"/>
    <w:rsid w:val="581C81C7"/>
    <w:rsid w:val="581D89E6"/>
    <w:rsid w:val="5825F39E"/>
    <w:rsid w:val="5843D1C4"/>
    <w:rsid w:val="584495D6"/>
    <w:rsid w:val="5858883A"/>
    <w:rsid w:val="585F3613"/>
    <w:rsid w:val="5863654D"/>
    <w:rsid w:val="5866D0AA"/>
    <w:rsid w:val="588270F4"/>
    <w:rsid w:val="588FE652"/>
    <w:rsid w:val="58A518AB"/>
    <w:rsid w:val="58B0DB56"/>
    <w:rsid w:val="58BD3CB2"/>
    <w:rsid w:val="58BE57DF"/>
    <w:rsid w:val="58C1D3A0"/>
    <w:rsid w:val="58FD8151"/>
    <w:rsid w:val="5909169B"/>
    <w:rsid w:val="591B18EB"/>
    <w:rsid w:val="59523F20"/>
    <w:rsid w:val="59547B2C"/>
    <w:rsid w:val="5963BFF9"/>
    <w:rsid w:val="5969E021"/>
    <w:rsid w:val="596CB9A8"/>
    <w:rsid w:val="597BE235"/>
    <w:rsid w:val="59964A80"/>
    <w:rsid w:val="5998085B"/>
    <w:rsid w:val="5999C95C"/>
    <w:rsid w:val="599C92E4"/>
    <w:rsid w:val="59A5C9F8"/>
    <w:rsid w:val="59B5F72C"/>
    <w:rsid w:val="59BC365E"/>
    <w:rsid w:val="59D58199"/>
    <w:rsid w:val="59DAC143"/>
    <w:rsid w:val="59F4C8F7"/>
    <w:rsid w:val="59FD7AED"/>
    <w:rsid w:val="5A265DCE"/>
    <w:rsid w:val="5A3B096B"/>
    <w:rsid w:val="5A4643DF"/>
    <w:rsid w:val="5A4E34A0"/>
    <w:rsid w:val="5A5071CE"/>
    <w:rsid w:val="5A6F3A9E"/>
    <w:rsid w:val="5A77EB97"/>
    <w:rsid w:val="5A7F10FF"/>
    <w:rsid w:val="5A86F21F"/>
    <w:rsid w:val="5A878ED0"/>
    <w:rsid w:val="5AA0FB50"/>
    <w:rsid w:val="5ACF0940"/>
    <w:rsid w:val="5AD69AA3"/>
    <w:rsid w:val="5B10D209"/>
    <w:rsid w:val="5B12DD8A"/>
    <w:rsid w:val="5B1A7EF8"/>
    <w:rsid w:val="5B2A3F6F"/>
    <w:rsid w:val="5B321BF3"/>
    <w:rsid w:val="5B45DB89"/>
    <w:rsid w:val="5B4DA05F"/>
    <w:rsid w:val="5B4F5655"/>
    <w:rsid w:val="5B57C95A"/>
    <w:rsid w:val="5B5EBA64"/>
    <w:rsid w:val="5B610BFE"/>
    <w:rsid w:val="5B6710F3"/>
    <w:rsid w:val="5B673BF2"/>
    <w:rsid w:val="5B6F9043"/>
    <w:rsid w:val="5B88D06D"/>
    <w:rsid w:val="5B8BECF9"/>
    <w:rsid w:val="5BA9B021"/>
    <w:rsid w:val="5BAB3618"/>
    <w:rsid w:val="5BABF562"/>
    <w:rsid w:val="5BAD5ED7"/>
    <w:rsid w:val="5BC0BC91"/>
    <w:rsid w:val="5BD0DEA3"/>
    <w:rsid w:val="5BD355B1"/>
    <w:rsid w:val="5BE42858"/>
    <w:rsid w:val="5C0933CA"/>
    <w:rsid w:val="5C100800"/>
    <w:rsid w:val="5C1D4432"/>
    <w:rsid w:val="5C2FAC88"/>
    <w:rsid w:val="5C4583AB"/>
    <w:rsid w:val="5C5135C7"/>
    <w:rsid w:val="5C55B40F"/>
    <w:rsid w:val="5C65A997"/>
    <w:rsid w:val="5C668192"/>
    <w:rsid w:val="5C6E9FA7"/>
    <w:rsid w:val="5C6FC5F1"/>
    <w:rsid w:val="5C8320E2"/>
    <w:rsid w:val="5C86CDBA"/>
    <w:rsid w:val="5C8C9CE4"/>
    <w:rsid w:val="5C92B2B2"/>
    <w:rsid w:val="5C93F537"/>
    <w:rsid w:val="5C955C13"/>
    <w:rsid w:val="5C97E491"/>
    <w:rsid w:val="5CA49688"/>
    <w:rsid w:val="5CAEADEB"/>
    <w:rsid w:val="5CAF23A1"/>
    <w:rsid w:val="5CB162F2"/>
    <w:rsid w:val="5CB83F05"/>
    <w:rsid w:val="5CC49CF6"/>
    <w:rsid w:val="5CCB72CA"/>
    <w:rsid w:val="5CCBCD6C"/>
    <w:rsid w:val="5CF1B27B"/>
    <w:rsid w:val="5D002D3A"/>
    <w:rsid w:val="5D05A58D"/>
    <w:rsid w:val="5D0D22CB"/>
    <w:rsid w:val="5D1ED907"/>
    <w:rsid w:val="5D21D1C1"/>
    <w:rsid w:val="5D321074"/>
    <w:rsid w:val="5D34B68A"/>
    <w:rsid w:val="5D467049"/>
    <w:rsid w:val="5D598DFD"/>
    <w:rsid w:val="5D69E6FB"/>
    <w:rsid w:val="5D6AB299"/>
    <w:rsid w:val="5D6E6985"/>
    <w:rsid w:val="5D761BAE"/>
    <w:rsid w:val="5DA7E868"/>
    <w:rsid w:val="5DA808A5"/>
    <w:rsid w:val="5DED0628"/>
    <w:rsid w:val="5DF168A0"/>
    <w:rsid w:val="5DF47906"/>
    <w:rsid w:val="5DF56220"/>
    <w:rsid w:val="5E43D565"/>
    <w:rsid w:val="5E685BE1"/>
    <w:rsid w:val="5E700407"/>
    <w:rsid w:val="5E775A28"/>
    <w:rsid w:val="5E7B5234"/>
    <w:rsid w:val="5E80ED68"/>
    <w:rsid w:val="5E83A0DB"/>
    <w:rsid w:val="5E85C59C"/>
    <w:rsid w:val="5E909773"/>
    <w:rsid w:val="5E948BCE"/>
    <w:rsid w:val="5EA27605"/>
    <w:rsid w:val="5EA49398"/>
    <w:rsid w:val="5EA4ADE8"/>
    <w:rsid w:val="5EA51944"/>
    <w:rsid w:val="5EB086CA"/>
    <w:rsid w:val="5EB6E64D"/>
    <w:rsid w:val="5EB8735D"/>
    <w:rsid w:val="5EBEC2AC"/>
    <w:rsid w:val="5EC40080"/>
    <w:rsid w:val="5ED39359"/>
    <w:rsid w:val="5ED4A62F"/>
    <w:rsid w:val="5EDF3727"/>
    <w:rsid w:val="5EDF83EA"/>
    <w:rsid w:val="5EED2788"/>
    <w:rsid w:val="5EF2257E"/>
    <w:rsid w:val="5EF2A369"/>
    <w:rsid w:val="5EF3865D"/>
    <w:rsid w:val="5EF5746D"/>
    <w:rsid w:val="5EFA6B46"/>
    <w:rsid w:val="5EFE7064"/>
    <w:rsid w:val="5F07AE34"/>
    <w:rsid w:val="5F1BC91A"/>
    <w:rsid w:val="5F240C77"/>
    <w:rsid w:val="5F30317E"/>
    <w:rsid w:val="5F30E90C"/>
    <w:rsid w:val="5F4076E6"/>
    <w:rsid w:val="5F517EEC"/>
    <w:rsid w:val="5F559110"/>
    <w:rsid w:val="5F571E42"/>
    <w:rsid w:val="5F5D1D6B"/>
    <w:rsid w:val="5F76001E"/>
    <w:rsid w:val="5F832C17"/>
    <w:rsid w:val="5F881448"/>
    <w:rsid w:val="5F8F7EDE"/>
    <w:rsid w:val="5F942E26"/>
    <w:rsid w:val="5F94BAED"/>
    <w:rsid w:val="5F992E92"/>
    <w:rsid w:val="5FA0D70E"/>
    <w:rsid w:val="5FA64069"/>
    <w:rsid w:val="5FAA5448"/>
    <w:rsid w:val="5FC5C73E"/>
    <w:rsid w:val="5FD04D29"/>
    <w:rsid w:val="5FE2A70E"/>
    <w:rsid w:val="5FE98844"/>
    <w:rsid w:val="600515D2"/>
    <w:rsid w:val="6007BA4B"/>
    <w:rsid w:val="6010F7F1"/>
    <w:rsid w:val="601F713C"/>
    <w:rsid w:val="602551BF"/>
    <w:rsid w:val="602A1990"/>
    <w:rsid w:val="60361380"/>
    <w:rsid w:val="604BB6E6"/>
    <w:rsid w:val="6050D202"/>
    <w:rsid w:val="605B5F5B"/>
    <w:rsid w:val="606C970B"/>
    <w:rsid w:val="606D1B3C"/>
    <w:rsid w:val="609ACCDC"/>
    <w:rsid w:val="609D5EA3"/>
    <w:rsid w:val="60B06C4F"/>
    <w:rsid w:val="60B64120"/>
    <w:rsid w:val="60BDF843"/>
    <w:rsid w:val="60F089B7"/>
    <w:rsid w:val="6104C80A"/>
    <w:rsid w:val="610808CA"/>
    <w:rsid w:val="610D0F9F"/>
    <w:rsid w:val="611A2D75"/>
    <w:rsid w:val="612E8095"/>
    <w:rsid w:val="61308B4E"/>
    <w:rsid w:val="613ED7C0"/>
    <w:rsid w:val="615D06EF"/>
    <w:rsid w:val="616A786C"/>
    <w:rsid w:val="618BE8C9"/>
    <w:rsid w:val="6194E8C3"/>
    <w:rsid w:val="619CC6C3"/>
    <w:rsid w:val="61A38AAC"/>
    <w:rsid w:val="61AD3113"/>
    <w:rsid w:val="61C93FE7"/>
    <w:rsid w:val="61CD2449"/>
    <w:rsid w:val="61D2B274"/>
    <w:rsid w:val="61DC572C"/>
    <w:rsid w:val="61EB4F40"/>
    <w:rsid w:val="61F10A78"/>
    <w:rsid w:val="61F1A928"/>
    <w:rsid w:val="61F5FD55"/>
    <w:rsid w:val="61FCE041"/>
    <w:rsid w:val="61FF38AA"/>
    <w:rsid w:val="62003CFD"/>
    <w:rsid w:val="62070C7F"/>
    <w:rsid w:val="620A52B4"/>
    <w:rsid w:val="620B341B"/>
    <w:rsid w:val="620B7184"/>
    <w:rsid w:val="6211FEC2"/>
    <w:rsid w:val="62216237"/>
    <w:rsid w:val="62304D09"/>
    <w:rsid w:val="623522F8"/>
    <w:rsid w:val="624F3983"/>
    <w:rsid w:val="6253AC15"/>
    <w:rsid w:val="625A36DC"/>
    <w:rsid w:val="625BAD39"/>
    <w:rsid w:val="62628AD0"/>
    <w:rsid w:val="626889CE"/>
    <w:rsid w:val="6271212E"/>
    <w:rsid w:val="6271E92D"/>
    <w:rsid w:val="62761CDF"/>
    <w:rsid w:val="627D7E1F"/>
    <w:rsid w:val="628A47A7"/>
    <w:rsid w:val="62908EE2"/>
    <w:rsid w:val="629244DB"/>
    <w:rsid w:val="62C4B946"/>
    <w:rsid w:val="62CBD03A"/>
    <w:rsid w:val="62D52385"/>
    <w:rsid w:val="62DAB857"/>
    <w:rsid w:val="62E5510F"/>
    <w:rsid w:val="62E7A363"/>
    <w:rsid w:val="62E7EAAC"/>
    <w:rsid w:val="62EB596E"/>
    <w:rsid w:val="6303807E"/>
    <w:rsid w:val="63072615"/>
    <w:rsid w:val="631012DE"/>
    <w:rsid w:val="631884C2"/>
    <w:rsid w:val="631ED569"/>
    <w:rsid w:val="633311E9"/>
    <w:rsid w:val="6353DBB3"/>
    <w:rsid w:val="635BCEE5"/>
    <w:rsid w:val="6366D35A"/>
    <w:rsid w:val="636A4129"/>
    <w:rsid w:val="636C0C5B"/>
    <w:rsid w:val="636F0A51"/>
    <w:rsid w:val="6398E2AA"/>
    <w:rsid w:val="63A7047C"/>
    <w:rsid w:val="63A741E5"/>
    <w:rsid w:val="63ADCF23"/>
    <w:rsid w:val="63B43013"/>
    <w:rsid w:val="63CB73FA"/>
    <w:rsid w:val="63CFD6E4"/>
    <w:rsid w:val="63D00351"/>
    <w:rsid w:val="63DB4535"/>
    <w:rsid w:val="63DFEC2A"/>
    <w:rsid w:val="63E8EF7B"/>
    <w:rsid w:val="63FA4C8A"/>
    <w:rsid w:val="6405A473"/>
    <w:rsid w:val="64130B9A"/>
    <w:rsid w:val="64194E80"/>
    <w:rsid w:val="641C06B6"/>
    <w:rsid w:val="641F37AF"/>
    <w:rsid w:val="642654E1"/>
    <w:rsid w:val="642BEA79"/>
    <w:rsid w:val="642DE882"/>
    <w:rsid w:val="642E7116"/>
    <w:rsid w:val="64346E95"/>
    <w:rsid w:val="6442E76B"/>
    <w:rsid w:val="6443832D"/>
    <w:rsid w:val="6445B7BE"/>
    <w:rsid w:val="64479CE5"/>
    <w:rsid w:val="644C5895"/>
    <w:rsid w:val="64582327"/>
    <w:rsid w:val="646728AC"/>
    <w:rsid w:val="6479EEF5"/>
    <w:rsid w:val="6481260B"/>
    <w:rsid w:val="649E2205"/>
    <w:rsid w:val="649EB8FD"/>
    <w:rsid w:val="64B20E92"/>
    <w:rsid w:val="64B56321"/>
    <w:rsid w:val="64B5DFCB"/>
    <w:rsid w:val="64BDB726"/>
    <w:rsid w:val="64D9AE1E"/>
    <w:rsid w:val="64DC5549"/>
    <w:rsid w:val="64DF9678"/>
    <w:rsid w:val="64E7EAE8"/>
    <w:rsid w:val="64EFA480"/>
    <w:rsid w:val="64FCBF08"/>
    <w:rsid w:val="6509FEA2"/>
    <w:rsid w:val="650EB6E9"/>
    <w:rsid w:val="65278F66"/>
    <w:rsid w:val="652AB5D8"/>
    <w:rsid w:val="652B2CC1"/>
    <w:rsid w:val="65335F66"/>
    <w:rsid w:val="653ABF42"/>
    <w:rsid w:val="6542D4DD"/>
    <w:rsid w:val="6544582F"/>
    <w:rsid w:val="6547DC8D"/>
    <w:rsid w:val="65577EB0"/>
    <w:rsid w:val="6561519D"/>
    <w:rsid w:val="65695FBA"/>
    <w:rsid w:val="65793CEF"/>
    <w:rsid w:val="658264D3"/>
    <w:rsid w:val="658881E9"/>
    <w:rsid w:val="658B697D"/>
    <w:rsid w:val="659ADCB5"/>
    <w:rsid w:val="65A39C26"/>
    <w:rsid w:val="65B40712"/>
    <w:rsid w:val="65C6ABDF"/>
    <w:rsid w:val="65CBBF1E"/>
    <w:rsid w:val="65F34B53"/>
    <w:rsid w:val="6607FCA0"/>
    <w:rsid w:val="6611CA84"/>
    <w:rsid w:val="6630F097"/>
    <w:rsid w:val="6632CA09"/>
    <w:rsid w:val="6635D735"/>
    <w:rsid w:val="664B684B"/>
    <w:rsid w:val="6657DF75"/>
    <w:rsid w:val="666299A3"/>
    <w:rsid w:val="6672D6F0"/>
    <w:rsid w:val="667AF7B7"/>
    <w:rsid w:val="6683C616"/>
    <w:rsid w:val="66893CE3"/>
    <w:rsid w:val="669C2985"/>
    <w:rsid w:val="66AAA0C0"/>
    <w:rsid w:val="66B0AC34"/>
    <w:rsid w:val="66BFDB5F"/>
    <w:rsid w:val="66CA51C1"/>
    <w:rsid w:val="66DCCAEB"/>
    <w:rsid w:val="66DEA53E"/>
    <w:rsid w:val="66E39FA2"/>
    <w:rsid w:val="66E5247D"/>
    <w:rsid w:val="66F4D7C9"/>
    <w:rsid w:val="6701ED2C"/>
    <w:rsid w:val="6709E54A"/>
    <w:rsid w:val="67211EE0"/>
    <w:rsid w:val="672BA612"/>
    <w:rsid w:val="672EB225"/>
    <w:rsid w:val="67341F79"/>
    <w:rsid w:val="67373DB8"/>
    <w:rsid w:val="674BB227"/>
    <w:rsid w:val="67518DDD"/>
    <w:rsid w:val="676FE89F"/>
    <w:rsid w:val="6775A60B"/>
    <w:rsid w:val="677C497D"/>
    <w:rsid w:val="67863B2E"/>
    <w:rsid w:val="67928AE6"/>
    <w:rsid w:val="679529B2"/>
    <w:rsid w:val="67AA9523"/>
    <w:rsid w:val="67CCEA4E"/>
    <w:rsid w:val="67CE431B"/>
    <w:rsid w:val="67CEEFBC"/>
    <w:rsid w:val="67DC45B2"/>
    <w:rsid w:val="67ECABAC"/>
    <w:rsid w:val="6804B860"/>
    <w:rsid w:val="680D4C57"/>
    <w:rsid w:val="680E0CA5"/>
    <w:rsid w:val="681CCC44"/>
    <w:rsid w:val="6822EB4A"/>
    <w:rsid w:val="68304293"/>
    <w:rsid w:val="6833AFAC"/>
    <w:rsid w:val="6842B6E4"/>
    <w:rsid w:val="684AC48E"/>
    <w:rsid w:val="68515526"/>
    <w:rsid w:val="685F880F"/>
    <w:rsid w:val="686FEDCB"/>
    <w:rsid w:val="6886956A"/>
    <w:rsid w:val="6897B657"/>
    <w:rsid w:val="6898C992"/>
    <w:rsid w:val="689C40A4"/>
    <w:rsid w:val="689CDF21"/>
    <w:rsid w:val="68A470E4"/>
    <w:rsid w:val="68A5323A"/>
    <w:rsid w:val="68AF7131"/>
    <w:rsid w:val="68B65E50"/>
    <w:rsid w:val="68BBAE58"/>
    <w:rsid w:val="68C9B62E"/>
    <w:rsid w:val="68D2D473"/>
    <w:rsid w:val="68D86861"/>
    <w:rsid w:val="68D8EF01"/>
    <w:rsid w:val="68D93F32"/>
    <w:rsid w:val="68E3BA31"/>
    <w:rsid w:val="68E6010D"/>
    <w:rsid w:val="68EC0F38"/>
    <w:rsid w:val="68F61141"/>
    <w:rsid w:val="69068F23"/>
    <w:rsid w:val="6909D1D0"/>
    <w:rsid w:val="6922EEF8"/>
    <w:rsid w:val="692B4FAA"/>
    <w:rsid w:val="692F7B1D"/>
    <w:rsid w:val="69384DFB"/>
    <w:rsid w:val="69391765"/>
    <w:rsid w:val="6942022A"/>
    <w:rsid w:val="69421490"/>
    <w:rsid w:val="69501D3F"/>
    <w:rsid w:val="696CEAF5"/>
    <w:rsid w:val="696FFF45"/>
    <w:rsid w:val="697DF456"/>
    <w:rsid w:val="699B469E"/>
    <w:rsid w:val="699D3D4A"/>
    <w:rsid w:val="69A2F4BD"/>
    <w:rsid w:val="69AB7563"/>
    <w:rsid w:val="69B9664A"/>
    <w:rsid w:val="69C555E2"/>
    <w:rsid w:val="69C629A4"/>
    <w:rsid w:val="69D209A7"/>
    <w:rsid w:val="69D44972"/>
    <w:rsid w:val="69DDF56E"/>
    <w:rsid w:val="69DE8BEB"/>
    <w:rsid w:val="69EB0B60"/>
    <w:rsid w:val="69EE17AA"/>
    <w:rsid w:val="69FA5084"/>
    <w:rsid w:val="69FE5FA8"/>
    <w:rsid w:val="6A020EDF"/>
    <w:rsid w:val="6A22C323"/>
    <w:rsid w:val="6A35D120"/>
    <w:rsid w:val="6A3E39C7"/>
    <w:rsid w:val="6A62C084"/>
    <w:rsid w:val="6A62D579"/>
    <w:rsid w:val="6A6A6347"/>
    <w:rsid w:val="6A712EE3"/>
    <w:rsid w:val="6A724B1F"/>
    <w:rsid w:val="6A81D16E"/>
    <w:rsid w:val="6A83CED6"/>
    <w:rsid w:val="6A8847A2"/>
    <w:rsid w:val="6A8D007E"/>
    <w:rsid w:val="6A8ECE34"/>
    <w:rsid w:val="6A9E6DE6"/>
    <w:rsid w:val="6AA1C8C2"/>
    <w:rsid w:val="6AAC55CA"/>
    <w:rsid w:val="6AB4D3E3"/>
    <w:rsid w:val="6ABA9536"/>
    <w:rsid w:val="6AC15857"/>
    <w:rsid w:val="6AC6BC76"/>
    <w:rsid w:val="6ACB0A98"/>
    <w:rsid w:val="6AD7B06C"/>
    <w:rsid w:val="6ADD3997"/>
    <w:rsid w:val="6AF54BED"/>
    <w:rsid w:val="6B0FD8F7"/>
    <w:rsid w:val="6B2396A7"/>
    <w:rsid w:val="6B2D00B7"/>
    <w:rsid w:val="6B3716FF"/>
    <w:rsid w:val="6B397E6C"/>
    <w:rsid w:val="6B3F6DC8"/>
    <w:rsid w:val="6B463F7A"/>
    <w:rsid w:val="6B4CECCE"/>
    <w:rsid w:val="6B560B06"/>
    <w:rsid w:val="6B6F9AA8"/>
    <w:rsid w:val="6B8272CC"/>
    <w:rsid w:val="6B912B77"/>
    <w:rsid w:val="6B981890"/>
    <w:rsid w:val="6B9A9565"/>
    <w:rsid w:val="6BA3E371"/>
    <w:rsid w:val="6BAFE703"/>
    <w:rsid w:val="6BB7C393"/>
    <w:rsid w:val="6BBC89E2"/>
    <w:rsid w:val="6BBDEBCA"/>
    <w:rsid w:val="6BBEB3E2"/>
    <w:rsid w:val="6BC0D20C"/>
    <w:rsid w:val="6BD490B7"/>
    <w:rsid w:val="6BD7FE66"/>
    <w:rsid w:val="6BEA738D"/>
    <w:rsid w:val="6BF37229"/>
    <w:rsid w:val="6BF643B7"/>
    <w:rsid w:val="6BF9C201"/>
    <w:rsid w:val="6BFD4F03"/>
    <w:rsid w:val="6C0C725C"/>
    <w:rsid w:val="6C10DFF4"/>
    <w:rsid w:val="6C268E02"/>
    <w:rsid w:val="6C3E2FE5"/>
    <w:rsid w:val="6C486590"/>
    <w:rsid w:val="6C4E23A2"/>
    <w:rsid w:val="6C56F279"/>
    <w:rsid w:val="6C5CF953"/>
    <w:rsid w:val="6C60EE56"/>
    <w:rsid w:val="6C628CD7"/>
    <w:rsid w:val="6C6859E3"/>
    <w:rsid w:val="6C747D75"/>
    <w:rsid w:val="6C85E1DE"/>
    <w:rsid w:val="6C9EAE8B"/>
    <w:rsid w:val="6CB74594"/>
    <w:rsid w:val="6CE107D5"/>
    <w:rsid w:val="6CEB708F"/>
    <w:rsid w:val="6D04B9AF"/>
    <w:rsid w:val="6D10122A"/>
    <w:rsid w:val="6D20F048"/>
    <w:rsid w:val="6D231922"/>
    <w:rsid w:val="6D2B5763"/>
    <w:rsid w:val="6D2F550A"/>
    <w:rsid w:val="6D30F271"/>
    <w:rsid w:val="6D392A4E"/>
    <w:rsid w:val="6D464C07"/>
    <w:rsid w:val="6D47CBCE"/>
    <w:rsid w:val="6D532EB3"/>
    <w:rsid w:val="6D60C038"/>
    <w:rsid w:val="6D721CD7"/>
    <w:rsid w:val="6D8762F1"/>
    <w:rsid w:val="6D99A039"/>
    <w:rsid w:val="6DA893F6"/>
    <w:rsid w:val="6DB3DFC2"/>
    <w:rsid w:val="6DB97DCB"/>
    <w:rsid w:val="6DB9D0C8"/>
    <w:rsid w:val="6DBEACFB"/>
    <w:rsid w:val="6DC1BC53"/>
    <w:rsid w:val="6DC29052"/>
    <w:rsid w:val="6DC51CDB"/>
    <w:rsid w:val="6DCE79CE"/>
    <w:rsid w:val="6DD87CC7"/>
    <w:rsid w:val="6DF1DB7E"/>
    <w:rsid w:val="6DF1E2BD"/>
    <w:rsid w:val="6E0D3CA7"/>
    <w:rsid w:val="6E0E0DD9"/>
    <w:rsid w:val="6E0EC315"/>
    <w:rsid w:val="6E16B64D"/>
    <w:rsid w:val="6E195318"/>
    <w:rsid w:val="6E346C83"/>
    <w:rsid w:val="6E3EFA3A"/>
    <w:rsid w:val="6E4D1488"/>
    <w:rsid w:val="6E4FAE2B"/>
    <w:rsid w:val="6E69ACD9"/>
    <w:rsid w:val="6E73E412"/>
    <w:rsid w:val="6E7640F7"/>
    <w:rsid w:val="6E788717"/>
    <w:rsid w:val="6E7CBA17"/>
    <w:rsid w:val="6E7EE686"/>
    <w:rsid w:val="6E9315B2"/>
    <w:rsid w:val="6EA65B0F"/>
    <w:rsid w:val="6EB1FD0E"/>
    <w:rsid w:val="6EB45AA8"/>
    <w:rsid w:val="6EB5BC3A"/>
    <w:rsid w:val="6EB9B26D"/>
    <w:rsid w:val="6EC30979"/>
    <w:rsid w:val="6EC56E41"/>
    <w:rsid w:val="6ECDC217"/>
    <w:rsid w:val="6ED1A71E"/>
    <w:rsid w:val="6EE4277D"/>
    <w:rsid w:val="6EF259CB"/>
    <w:rsid w:val="6EF637D6"/>
    <w:rsid w:val="6EFC243E"/>
    <w:rsid w:val="6F0CBD05"/>
    <w:rsid w:val="6F1456C5"/>
    <w:rsid w:val="6F1C444B"/>
    <w:rsid w:val="6F25BF84"/>
    <w:rsid w:val="6F25C305"/>
    <w:rsid w:val="6F44883E"/>
    <w:rsid w:val="6F51A05E"/>
    <w:rsid w:val="6F5B36DE"/>
    <w:rsid w:val="6F64D95D"/>
    <w:rsid w:val="6F6D432A"/>
    <w:rsid w:val="6F722F8C"/>
    <w:rsid w:val="6F7A43D8"/>
    <w:rsid w:val="6F81053C"/>
    <w:rsid w:val="6F8AD425"/>
    <w:rsid w:val="6F8BD1D6"/>
    <w:rsid w:val="6F90292F"/>
    <w:rsid w:val="6F9A7E30"/>
    <w:rsid w:val="6FB5A708"/>
    <w:rsid w:val="6FB636CC"/>
    <w:rsid w:val="6FB85053"/>
    <w:rsid w:val="6FBACB4F"/>
    <w:rsid w:val="6FBE268E"/>
    <w:rsid w:val="6FD5BDF9"/>
    <w:rsid w:val="6FE27191"/>
    <w:rsid w:val="6FEB3EBD"/>
    <w:rsid w:val="6FEFA257"/>
    <w:rsid w:val="70009D5E"/>
    <w:rsid w:val="70066F85"/>
    <w:rsid w:val="70172BEC"/>
    <w:rsid w:val="701900C4"/>
    <w:rsid w:val="701C482B"/>
    <w:rsid w:val="7038C28D"/>
    <w:rsid w:val="7043B195"/>
    <w:rsid w:val="705AE09F"/>
    <w:rsid w:val="705D592E"/>
    <w:rsid w:val="70648026"/>
    <w:rsid w:val="7071C345"/>
    <w:rsid w:val="7086ADFE"/>
    <w:rsid w:val="708B5581"/>
    <w:rsid w:val="70AB2DE1"/>
    <w:rsid w:val="70AD9474"/>
    <w:rsid w:val="70AF7392"/>
    <w:rsid w:val="70BC5C1F"/>
    <w:rsid w:val="70C18FE5"/>
    <w:rsid w:val="70DBE89F"/>
    <w:rsid w:val="70FE4B15"/>
    <w:rsid w:val="710C941A"/>
    <w:rsid w:val="7110A76F"/>
    <w:rsid w:val="711BD6B3"/>
    <w:rsid w:val="711C6AC1"/>
    <w:rsid w:val="712194C5"/>
    <w:rsid w:val="71348AD9"/>
    <w:rsid w:val="71375643"/>
    <w:rsid w:val="713FC255"/>
    <w:rsid w:val="714A4647"/>
    <w:rsid w:val="714A479A"/>
    <w:rsid w:val="716B1FA1"/>
    <w:rsid w:val="716D4F06"/>
    <w:rsid w:val="71853B08"/>
    <w:rsid w:val="719A27D5"/>
    <w:rsid w:val="71ACF19C"/>
    <w:rsid w:val="71B49C77"/>
    <w:rsid w:val="71B4BF80"/>
    <w:rsid w:val="71B76A20"/>
    <w:rsid w:val="71C31FAE"/>
    <w:rsid w:val="71C6D72C"/>
    <w:rsid w:val="71D1E2F1"/>
    <w:rsid w:val="71DB76F6"/>
    <w:rsid w:val="7215A740"/>
    <w:rsid w:val="721E05AC"/>
    <w:rsid w:val="7220EEEF"/>
    <w:rsid w:val="723D2B1A"/>
    <w:rsid w:val="723F5629"/>
    <w:rsid w:val="7240736E"/>
    <w:rsid w:val="72534F27"/>
    <w:rsid w:val="725414AF"/>
    <w:rsid w:val="72581752"/>
    <w:rsid w:val="726B88FC"/>
    <w:rsid w:val="726E0026"/>
    <w:rsid w:val="72701856"/>
    <w:rsid w:val="72756823"/>
    <w:rsid w:val="72761C0E"/>
    <w:rsid w:val="72884EE9"/>
    <w:rsid w:val="729B44D6"/>
    <w:rsid w:val="72A5DB6D"/>
    <w:rsid w:val="72BA054B"/>
    <w:rsid w:val="72BA409A"/>
    <w:rsid w:val="72C5F5DE"/>
    <w:rsid w:val="72D33A51"/>
    <w:rsid w:val="72E6AC81"/>
    <w:rsid w:val="72E6E7EF"/>
    <w:rsid w:val="72FA924F"/>
    <w:rsid w:val="7314FE61"/>
    <w:rsid w:val="731538FA"/>
    <w:rsid w:val="73255015"/>
    <w:rsid w:val="73364781"/>
    <w:rsid w:val="7349A7E0"/>
    <w:rsid w:val="734A93C5"/>
    <w:rsid w:val="7364D2B5"/>
    <w:rsid w:val="737FB1F7"/>
    <w:rsid w:val="738FAC6C"/>
    <w:rsid w:val="7391B48D"/>
    <w:rsid w:val="7392BD45"/>
    <w:rsid w:val="739E483C"/>
    <w:rsid w:val="73A477AA"/>
    <w:rsid w:val="73AA3619"/>
    <w:rsid w:val="73ACC177"/>
    <w:rsid w:val="73AE1E2D"/>
    <w:rsid w:val="73D18D53"/>
    <w:rsid w:val="73D840A2"/>
    <w:rsid w:val="73E80EEA"/>
    <w:rsid w:val="73F3A16F"/>
    <w:rsid w:val="741C331C"/>
    <w:rsid w:val="742CD3DF"/>
    <w:rsid w:val="7430A268"/>
    <w:rsid w:val="7434AE41"/>
    <w:rsid w:val="74355B79"/>
    <w:rsid w:val="7438D3B6"/>
    <w:rsid w:val="747742CB"/>
    <w:rsid w:val="74775278"/>
    <w:rsid w:val="74A03279"/>
    <w:rsid w:val="74A118DB"/>
    <w:rsid w:val="74B5A68F"/>
    <w:rsid w:val="74C7F455"/>
    <w:rsid w:val="74D2836D"/>
    <w:rsid w:val="74D836EA"/>
    <w:rsid w:val="74E164F6"/>
    <w:rsid w:val="74E6899B"/>
    <w:rsid w:val="74ECA24E"/>
    <w:rsid w:val="74F4CA67"/>
    <w:rsid w:val="74FD5491"/>
    <w:rsid w:val="750216B3"/>
    <w:rsid w:val="750DA085"/>
    <w:rsid w:val="75149DF8"/>
    <w:rsid w:val="7516ADCC"/>
    <w:rsid w:val="75197217"/>
    <w:rsid w:val="751CD464"/>
    <w:rsid w:val="7520A7F2"/>
    <w:rsid w:val="753A127A"/>
    <w:rsid w:val="753D678E"/>
    <w:rsid w:val="754304C0"/>
    <w:rsid w:val="755441C4"/>
    <w:rsid w:val="7567EB00"/>
    <w:rsid w:val="757733A8"/>
    <w:rsid w:val="7594414B"/>
    <w:rsid w:val="759B7D81"/>
    <w:rsid w:val="75A71255"/>
    <w:rsid w:val="75ABA6A7"/>
    <w:rsid w:val="75B15F4B"/>
    <w:rsid w:val="75C38D4D"/>
    <w:rsid w:val="75C960C5"/>
    <w:rsid w:val="75E1EAFD"/>
    <w:rsid w:val="75E88E23"/>
    <w:rsid w:val="75F07680"/>
    <w:rsid w:val="7605E552"/>
    <w:rsid w:val="76073F52"/>
    <w:rsid w:val="760A165F"/>
    <w:rsid w:val="7611E714"/>
    <w:rsid w:val="762299BF"/>
    <w:rsid w:val="7628D5DF"/>
    <w:rsid w:val="762DA643"/>
    <w:rsid w:val="763C06A6"/>
    <w:rsid w:val="764D0AFD"/>
    <w:rsid w:val="76529854"/>
    <w:rsid w:val="766A709F"/>
    <w:rsid w:val="766EFFF3"/>
    <w:rsid w:val="76718A47"/>
    <w:rsid w:val="7671D987"/>
    <w:rsid w:val="767C6ABA"/>
    <w:rsid w:val="76928632"/>
    <w:rsid w:val="769E4487"/>
    <w:rsid w:val="76A19B0C"/>
    <w:rsid w:val="76B54278"/>
    <w:rsid w:val="76BB9AA0"/>
    <w:rsid w:val="76C9D127"/>
    <w:rsid w:val="76CC3AAE"/>
    <w:rsid w:val="76CEBD84"/>
    <w:rsid w:val="7708A71F"/>
    <w:rsid w:val="770D0F89"/>
    <w:rsid w:val="77109C3D"/>
    <w:rsid w:val="77279399"/>
    <w:rsid w:val="772B27CC"/>
    <w:rsid w:val="773905DC"/>
    <w:rsid w:val="7740892C"/>
    <w:rsid w:val="774B89AD"/>
    <w:rsid w:val="774CA0F4"/>
    <w:rsid w:val="774E26B0"/>
    <w:rsid w:val="775A4DF7"/>
    <w:rsid w:val="7765FEF0"/>
    <w:rsid w:val="776D2A7A"/>
    <w:rsid w:val="777C35A2"/>
    <w:rsid w:val="77A5BDE6"/>
    <w:rsid w:val="77AF5219"/>
    <w:rsid w:val="77B00B1D"/>
    <w:rsid w:val="77B678AA"/>
    <w:rsid w:val="77C3A495"/>
    <w:rsid w:val="77CC2BAA"/>
    <w:rsid w:val="77CFA107"/>
    <w:rsid w:val="77FA3FAD"/>
    <w:rsid w:val="78203865"/>
    <w:rsid w:val="782E0FDF"/>
    <w:rsid w:val="7832FE86"/>
    <w:rsid w:val="783633DA"/>
    <w:rsid w:val="78396735"/>
    <w:rsid w:val="783AA7EB"/>
    <w:rsid w:val="78471709"/>
    <w:rsid w:val="785B3402"/>
    <w:rsid w:val="786F3A38"/>
    <w:rsid w:val="7880F10E"/>
    <w:rsid w:val="7894CE92"/>
    <w:rsid w:val="789A68C2"/>
    <w:rsid w:val="789CA4DC"/>
    <w:rsid w:val="78AD7746"/>
    <w:rsid w:val="78BE2BE5"/>
    <w:rsid w:val="78C3C581"/>
    <w:rsid w:val="78DD3490"/>
    <w:rsid w:val="78E37BD2"/>
    <w:rsid w:val="78F7A1F6"/>
    <w:rsid w:val="78F80DFD"/>
    <w:rsid w:val="79061299"/>
    <w:rsid w:val="790DC03B"/>
    <w:rsid w:val="7911BBC4"/>
    <w:rsid w:val="794394E4"/>
    <w:rsid w:val="795C265C"/>
    <w:rsid w:val="795D3E0C"/>
    <w:rsid w:val="796053AE"/>
    <w:rsid w:val="79610311"/>
    <w:rsid w:val="796C8B87"/>
    <w:rsid w:val="7972D69B"/>
    <w:rsid w:val="7977D2B6"/>
    <w:rsid w:val="797CA03F"/>
    <w:rsid w:val="79807C51"/>
    <w:rsid w:val="7992D278"/>
    <w:rsid w:val="7996110A"/>
    <w:rsid w:val="799EB3D4"/>
    <w:rsid w:val="79AEE652"/>
    <w:rsid w:val="79CC8C98"/>
    <w:rsid w:val="79DAF162"/>
    <w:rsid w:val="79E47916"/>
    <w:rsid w:val="79ED31B6"/>
    <w:rsid w:val="7A01832E"/>
    <w:rsid w:val="7A0716EE"/>
    <w:rsid w:val="7A108D42"/>
    <w:rsid w:val="7A15B129"/>
    <w:rsid w:val="7A1B9166"/>
    <w:rsid w:val="7A27A39F"/>
    <w:rsid w:val="7A297112"/>
    <w:rsid w:val="7A2A93AF"/>
    <w:rsid w:val="7A404393"/>
    <w:rsid w:val="7A4CA7E3"/>
    <w:rsid w:val="7A58EE79"/>
    <w:rsid w:val="7A6FEC6A"/>
    <w:rsid w:val="7A76A613"/>
    <w:rsid w:val="7A7A0F4E"/>
    <w:rsid w:val="7A7E2584"/>
    <w:rsid w:val="7A9B2166"/>
    <w:rsid w:val="7AA516ED"/>
    <w:rsid w:val="7AA88433"/>
    <w:rsid w:val="7AB41506"/>
    <w:rsid w:val="7AB81BDC"/>
    <w:rsid w:val="7ACD5BF2"/>
    <w:rsid w:val="7AD6B922"/>
    <w:rsid w:val="7AD72EA9"/>
    <w:rsid w:val="7ADBC9C0"/>
    <w:rsid w:val="7AEEABA1"/>
    <w:rsid w:val="7AF34C62"/>
    <w:rsid w:val="7AFAE4B3"/>
    <w:rsid w:val="7AFDE1A1"/>
    <w:rsid w:val="7B0E94D0"/>
    <w:rsid w:val="7B2EA2D9"/>
    <w:rsid w:val="7B36318A"/>
    <w:rsid w:val="7B4A7B42"/>
    <w:rsid w:val="7B4DBB4F"/>
    <w:rsid w:val="7B577F42"/>
    <w:rsid w:val="7B57CEBD"/>
    <w:rsid w:val="7B5BE3D2"/>
    <w:rsid w:val="7B693197"/>
    <w:rsid w:val="7B6DE63B"/>
    <w:rsid w:val="7B7455F3"/>
    <w:rsid w:val="7B751224"/>
    <w:rsid w:val="7B7C930D"/>
    <w:rsid w:val="7B7E19B9"/>
    <w:rsid w:val="7B83CD62"/>
    <w:rsid w:val="7B95769F"/>
    <w:rsid w:val="7BB4D845"/>
    <w:rsid w:val="7BCF6F4C"/>
    <w:rsid w:val="7BD91EE6"/>
    <w:rsid w:val="7BDC1842"/>
    <w:rsid w:val="7BE293D1"/>
    <w:rsid w:val="7BE84994"/>
    <w:rsid w:val="7BF2D9CD"/>
    <w:rsid w:val="7BF3DACB"/>
    <w:rsid w:val="7BF53BF7"/>
    <w:rsid w:val="7BFE2D40"/>
    <w:rsid w:val="7C075FAC"/>
    <w:rsid w:val="7C07659D"/>
    <w:rsid w:val="7C14A951"/>
    <w:rsid w:val="7C201217"/>
    <w:rsid w:val="7C287D8C"/>
    <w:rsid w:val="7C29C9E9"/>
    <w:rsid w:val="7C2A83AC"/>
    <w:rsid w:val="7C32413E"/>
    <w:rsid w:val="7C473400"/>
    <w:rsid w:val="7C59487A"/>
    <w:rsid w:val="7C610A1F"/>
    <w:rsid w:val="7C8165CA"/>
    <w:rsid w:val="7C84701E"/>
    <w:rsid w:val="7C8928FC"/>
    <w:rsid w:val="7C895B47"/>
    <w:rsid w:val="7C8AF8C9"/>
    <w:rsid w:val="7C91921D"/>
    <w:rsid w:val="7C9DFECB"/>
    <w:rsid w:val="7CADFC0B"/>
    <w:rsid w:val="7CBDED1D"/>
    <w:rsid w:val="7CC2760C"/>
    <w:rsid w:val="7CC2E0E2"/>
    <w:rsid w:val="7CC7CB4D"/>
    <w:rsid w:val="7CCB5B21"/>
    <w:rsid w:val="7CD06CA5"/>
    <w:rsid w:val="7CD16D95"/>
    <w:rsid w:val="7CD38EB5"/>
    <w:rsid w:val="7CE16650"/>
    <w:rsid w:val="7CE2D14E"/>
    <w:rsid w:val="7CE4AAFA"/>
    <w:rsid w:val="7CFB4921"/>
    <w:rsid w:val="7D10E285"/>
    <w:rsid w:val="7D12D210"/>
    <w:rsid w:val="7D186EC9"/>
    <w:rsid w:val="7D247591"/>
    <w:rsid w:val="7D2E9A66"/>
    <w:rsid w:val="7D378283"/>
    <w:rsid w:val="7D3F7CE1"/>
    <w:rsid w:val="7D4FA97D"/>
    <w:rsid w:val="7D541605"/>
    <w:rsid w:val="7D57AE31"/>
    <w:rsid w:val="7D7161DA"/>
    <w:rsid w:val="7D775720"/>
    <w:rsid w:val="7D882228"/>
    <w:rsid w:val="7D8E86D3"/>
    <w:rsid w:val="7D9DE973"/>
    <w:rsid w:val="7DBF59D0"/>
    <w:rsid w:val="7DBFE502"/>
    <w:rsid w:val="7DC411D4"/>
    <w:rsid w:val="7DDFD9AD"/>
    <w:rsid w:val="7DECFCE2"/>
    <w:rsid w:val="7DF07B9A"/>
    <w:rsid w:val="7DF798A7"/>
    <w:rsid w:val="7E0C544A"/>
    <w:rsid w:val="7E0D63E1"/>
    <w:rsid w:val="7E136A82"/>
    <w:rsid w:val="7E20136A"/>
    <w:rsid w:val="7E22728F"/>
    <w:rsid w:val="7E299A6F"/>
    <w:rsid w:val="7E3AD63A"/>
    <w:rsid w:val="7E456FC9"/>
    <w:rsid w:val="7E4B86C7"/>
    <w:rsid w:val="7E501162"/>
    <w:rsid w:val="7E551CA7"/>
    <w:rsid w:val="7E5FF796"/>
    <w:rsid w:val="7E61AB04"/>
    <w:rsid w:val="7E69F426"/>
    <w:rsid w:val="7E72E5DB"/>
    <w:rsid w:val="7E80C94B"/>
    <w:rsid w:val="7E846F18"/>
    <w:rsid w:val="7E86CEC9"/>
    <w:rsid w:val="7E88230E"/>
    <w:rsid w:val="7E908099"/>
    <w:rsid w:val="7E925266"/>
    <w:rsid w:val="7E99A21D"/>
    <w:rsid w:val="7EA11D9C"/>
    <w:rsid w:val="7EA66391"/>
    <w:rsid w:val="7EA84DFA"/>
    <w:rsid w:val="7EAC9FCD"/>
    <w:rsid w:val="7EB0EF26"/>
    <w:rsid w:val="7EC97653"/>
    <w:rsid w:val="7ECED8C3"/>
    <w:rsid w:val="7EE3F93B"/>
    <w:rsid w:val="7EE90B79"/>
    <w:rsid w:val="7EE94BD9"/>
    <w:rsid w:val="7EEA13D3"/>
    <w:rsid w:val="7EF3F568"/>
    <w:rsid w:val="7F059915"/>
    <w:rsid w:val="7F09A519"/>
    <w:rsid w:val="7F122013"/>
    <w:rsid w:val="7F233758"/>
    <w:rsid w:val="7F3079E5"/>
    <w:rsid w:val="7F4FFDDF"/>
    <w:rsid w:val="7F5A8821"/>
    <w:rsid w:val="7F5DBDD4"/>
    <w:rsid w:val="7F61F1FF"/>
    <w:rsid w:val="7F69A6DF"/>
    <w:rsid w:val="7F6E7F2E"/>
    <w:rsid w:val="7F6E9B08"/>
    <w:rsid w:val="7F874787"/>
    <w:rsid w:val="7F9F168C"/>
    <w:rsid w:val="7FA797C1"/>
    <w:rsid w:val="7FAB239B"/>
    <w:rsid w:val="7FB05804"/>
    <w:rsid w:val="7FBE8007"/>
    <w:rsid w:val="7FCA9E3D"/>
    <w:rsid w:val="7FCFDE9B"/>
    <w:rsid w:val="7FD2AA2C"/>
    <w:rsid w:val="7FD6434F"/>
    <w:rsid w:val="7FE1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5">
    <w:name w:val="heading 5"/>
    <w:basedOn w:val="prastasis"/>
    <w:link w:val="Antrat5Diagrama"/>
    <w:uiPriority w:val="99"/>
    <w:qFormat/>
    <w:rsid w:val="00E642BD"/>
    <w:pPr>
      <w:spacing w:before="100" w:beforeAutospacing="1" w:after="100" w:afterAutospacing="1" w:line="240" w:lineRule="auto"/>
      <w:outlineLvl w:val="4"/>
    </w:pPr>
    <w:rPr>
      <w:rFonts w:ascii="Times New Roman" w:eastAsia="Times New Roman" w:hAnsi="Times New Roman" w:cs="Times New Roman"/>
      <w:b/>
      <w:bCs/>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6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34"/>
    <w:qFormat/>
    <w:rsid w:val="00863212"/>
    <w:pPr>
      <w:ind w:left="720"/>
      <w:contextualSpacing/>
    </w:pPr>
  </w:style>
  <w:style w:type="paragraph" w:customStyle="1" w:styleId="TEKSTAS">
    <w:name w:val="TEKSTAS"/>
    <w:link w:val="TEKSTASDiagrama"/>
    <w:qFormat/>
    <w:rsid w:val="07F5FBEA"/>
    <w:pPr>
      <w:spacing w:after="0" w:line="240" w:lineRule="auto"/>
      <w:jc w:val="both"/>
    </w:pPr>
    <w:rPr>
      <w:rFonts w:ascii="Times New Roman" w:eastAsia="Calibri" w:hAnsi="Times New Roman" w:cs="Times New Roman"/>
      <w:sz w:val="24"/>
      <w:szCs w:val="24"/>
    </w:rPr>
  </w:style>
  <w:style w:type="character" w:customStyle="1" w:styleId="TEKSTASDiagrama">
    <w:name w:val="TEKSTAS Diagrama"/>
    <w:link w:val="TEKSTAS"/>
    <w:rsid w:val="07F5FBEA"/>
    <w:rPr>
      <w:rFonts w:ascii="Times New Roman" w:eastAsia="Calibri" w:hAnsi="Times New Roman" w:cs="Times New Roman"/>
      <w:sz w:val="24"/>
      <w:szCs w:val="24"/>
    </w:rPr>
  </w:style>
  <w:style w:type="character" w:customStyle="1" w:styleId="SraopastraipaDiagrama">
    <w:name w:val="Sąrašo pastraipa Diagrama"/>
    <w:basedOn w:val="Numatytasispastraiposriftas"/>
    <w:link w:val="Sraopastraipa"/>
    <w:uiPriority w:val="34"/>
    <w:rsid w:val="00E642BD"/>
  </w:style>
  <w:style w:type="character" w:customStyle="1" w:styleId="Antrat5Diagrama">
    <w:name w:val="Antraštė 5 Diagrama"/>
    <w:basedOn w:val="Numatytasispastraiposriftas"/>
    <w:link w:val="Antrat5"/>
    <w:uiPriority w:val="99"/>
    <w:rsid w:val="00E642BD"/>
    <w:rPr>
      <w:rFonts w:ascii="Times New Roman" w:eastAsia="Times New Roman" w:hAnsi="Times New Roman" w:cs="Times New Roman"/>
      <w:b/>
      <w:bCs/>
      <w:sz w:val="20"/>
      <w:szCs w:val="20"/>
      <w:lang w:val="lt-LT" w:eastAsia="lt-LT"/>
    </w:rPr>
  </w:style>
  <w:style w:type="character" w:styleId="Hipersaitas">
    <w:name w:val="Hyperlink"/>
    <w:basedOn w:val="Numatytasispastraiposriftas"/>
    <w:uiPriority w:val="99"/>
    <w:rsid w:val="00E642BD"/>
    <w:rPr>
      <w:color w:val="0000FF"/>
      <w:u w:val="single"/>
    </w:rPr>
  </w:style>
  <w:style w:type="paragraph" w:customStyle="1" w:styleId="Sraopastraipa1">
    <w:name w:val="Sąrašo pastraipa1"/>
    <w:basedOn w:val="prastasis"/>
    <w:uiPriority w:val="99"/>
    <w:rsid w:val="00E642BD"/>
    <w:pPr>
      <w:spacing w:after="0" w:line="360" w:lineRule="auto"/>
      <w:ind w:left="720"/>
      <w:jc w:val="both"/>
    </w:pPr>
    <w:rPr>
      <w:rFonts w:ascii="Calibri" w:eastAsia="Times New Roman" w:hAnsi="Calibri" w:cs="Calibri"/>
      <w:lang w:val="lt-LT"/>
    </w:rPr>
  </w:style>
  <w:style w:type="paragraph" w:styleId="Antrats">
    <w:name w:val="header"/>
    <w:basedOn w:val="prastasis"/>
    <w:link w:val="AntratsDiagrama"/>
    <w:uiPriority w:val="99"/>
    <w:rsid w:val="00E642BD"/>
    <w:pPr>
      <w:tabs>
        <w:tab w:val="center" w:pos="4819"/>
        <w:tab w:val="right" w:pos="9638"/>
      </w:tabs>
      <w:spacing w:after="0" w:line="240" w:lineRule="auto"/>
    </w:pPr>
    <w:rPr>
      <w:rFonts w:ascii="Calibri" w:eastAsia="Calibri" w:hAnsi="Calibri" w:cs="Calibri"/>
      <w:lang w:val="lt-LT"/>
    </w:rPr>
  </w:style>
  <w:style w:type="character" w:customStyle="1" w:styleId="AntratsDiagrama">
    <w:name w:val="Antraštės Diagrama"/>
    <w:basedOn w:val="Numatytasispastraiposriftas"/>
    <w:link w:val="Antrats"/>
    <w:uiPriority w:val="99"/>
    <w:rsid w:val="00E642BD"/>
    <w:rPr>
      <w:rFonts w:ascii="Calibri" w:eastAsia="Calibri" w:hAnsi="Calibri" w:cs="Calibri"/>
      <w:lang w:val="lt-LT"/>
    </w:rPr>
  </w:style>
  <w:style w:type="paragraph" w:styleId="Betarp">
    <w:name w:val="No Spacing"/>
    <w:uiPriority w:val="1"/>
    <w:qFormat/>
    <w:rsid w:val="00E642BD"/>
    <w:pPr>
      <w:spacing w:after="0" w:line="240" w:lineRule="auto"/>
    </w:pPr>
    <w:rPr>
      <w:rFonts w:ascii="Times New Roman" w:eastAsia="Calibri" w:hAnsi="Times New Roman" w:cs="Times New Roman"/>
      <w:sz w:val="24"/>
      <w:szCs w:val="24"/>
      <w:lang w:val="lt-LT"/>
    </w:rPr>
  </w:style>
  <w:style w:type="paragraph" w:styleId="Porat">
    <w:name w:val="footer"/>
    <w:basedOn w:val="prastasis"/>
    <w:link w:val="PoratDiagrama"/>
    <w:uiPriority w:val="99"/>
    <w:semiHidden/>
    <w:unhideWhenUsed/>
    <w:rsid w:val="008B6B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8B6B32"/>
  </w:style>
  <w:style w:type="character" w:customStyle="1" w:styleId="Antrat1Diagrama">
    <w:name w:val="Antraštė 1 Diagrama"/>
    <w:basedOn w:val="Numatytasispastraiposriftas"/>
    <w:link w:val="Antrat1"/>
    <w:uiPriority w:val="9"/>
    <w:rPr>
      <w:rFonts w:asciiTheme="majorHAnsi" w:eastAsiaTheme="majorEastAsia" w:hAnsiTheme="majorHAnsi" w:cstheme="majorBidi"/>
      <w:color w:val="2E74B5" w:themeColor="accent1" w:themeShade="BF"/>
      <w:sz w:val="32"/>
      <w:szCs w:val="32"/>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5">
    <w:name w:val="heading 5"/>
    <w:basedOn w:val="prastasis"/>
    <w:link w:val="Antrat5Diagrama"/>
    <w:uiPriority w:val="99"/>
    <w:qFormat/>
    <w:rsid w:val="00E642BD"/>
    <w:pPr>
      <w:spacing w:before="100" w:beforeAutospacing="1" w:after="100" w:afterAutospacing="1" w:line="240" w:lineRule="auto"/>
      <w:outlineLvl w:val="4"/>
    </w:pPr>
    <w:rPr>
      <w:rFonts w:ascii="Times New Roman" w:eastAsia="Times New Roman" w:hAnsi="Times New Roman" w:cs="Times New Roman"/>
      <w:b/>
      <w:bCs/>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6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34"/>
    <w:qFormat/>
    <w:rsid w:val="00863212"/>
    <w:pPr>
      <w:ind w:left="720"/>
      <w:contextualSpacing/>
    </w:pPr>
  </w:style>
  <w:style w:type="paragraph" w:customStyle="1" w:styleId="TEKSTAS">
    <w:name w:val="TEKSTAS"/>
    <w:link w:val="TEKSTASDiagrama"/>
    <w:qFormat/>
    <w:rsid w:val="07F5FBEA"/>
    <w:pPr>
      <w:spacing w:after="0" w:line="240" w:lineRule="auto"/>
      <w:jc w:val="both"/>
    </w:pPr>
    <w:rPr>
      <w:rFonts w:ascii="Times New Roman" w:eastAsia="Calibri" w:hAnsi="Times New Roman" w:cs="Times New Roman"/>
      <w:sz w:val="24"/>
      <w:szCs w:val="24"/>
    </w:rPr>
  </w:style>
  <w:style w:type="character" w:customStyle="1" w:styleId="TEKSTASDiagrama">
    <w:name w:val="TEKSTAS Diagrama"/>
    <w:link w:val="TEKSTAS"/>
    <w:rsid w:val="07F5FBEA"/>
    <w:rPr>
      <w:rFonts w:ascii="Times New Roman" w:eastAsia="Calibri" w:hAnsi="Times New Roman" w:cs="Times New Roman"/>
      <w:sz w:val="24"/>
      <w:szCs w:val="24"/>
    </w:rPr>
  </w:style>
  <w:style w:type="character" w:customStyle="1" w:styleId="SraopastraipaDiagrama">
    <w:name w:val="Sąrašo pastraipa Diagrama"/>
    <w:basedOn w:val="Numatytasispastraiposriftas"/>
    <w:link w:val="Sraopastraipa"/>
    <w:uiPriority w:val="34"/>
    <w:rsid w:val="00E642BD"/>
  </w:style>
  <w:style w:type="character" w:customStyle="1" w:styleId="Antrat5Diagrama">
    <w:name w:val="Antraštė 5 Diagrama"/>
    <w:basedOn w:val="Numatytasispastraiposriftas"/>
    <w:link w:val="Antrat5"/>
    <w:uiPriority w:val="99"/>
    <w:rsid w:val="00E642BD"/>
    <w:rPr>
      <w:rFonts w:ascii="Times New Roman" w:eastAsia="Times New Roman" w:hAnsi="Times New Roman" w:cs="Times New Roman"/>
      <w:b/>
      <w:bCs/>
      <w:sz w:val="20"/>
      <w:szCs w:val="20"/>
      <w:lang w:val="lt-LT" w:eastAsia="lt-LT"/>
    </w:rPr>
  </w:style>
  <w:style w:type="character" w:styleId="Hipersaitas">
    <w:name w:val="Hyperlink"/>
    <w:basedOn w:val="Numatytasispastraiposriftas"/>
    <w:uiPriority w:val="99"/>
    <w:rsid w:val="00E642BD"/>
    <w:rPr>
      <w:color w:val="0000FF"/>
      <w:u w:val="single"/>
    </w:rPr>
  </w:style>
  <w:style w:type="paragraph" w:customStyle="1" w:styleId="Sraopastraipa1">
    <w:name w:val="Sąrašo pastraipa1"/>
    <w:basedOn w:val="prastasis"/>
    <w:uiPriority w:val="99"/>
    <w:rsid w:val="00E642BD"/>
    <w:pPr>
      <w:spacing w:after="0" w:line="360" w:lineRule="auto"/>
      <w:ind w:left="720"/>
      <w:jc w:val="both"/>
    </w:pPr>
    <w:rPr>
      <w:rFonts w:ascii="Calibri" w:eastAsia="Times New Roman" w:hAnsi="Calibri" w:cs="Calibri"/>
      <w:lang w:val="lt-LT"/>
    </w:rPr>
  </w:style>
  <w:style w:type="paragraph" w:styleId="Antrats">
    <w:name w:val="header"/>
    <w:basedOn w:val="prastasis"/>
    <w:link w:val="AntratsDiagrama"/>
    <w:uiPriority w:val="99"/>
    <w:rsid w:val="00E642BD"/>
    <w:pPr>
      <w:tabs>
        <w:tab w:val="center" w:pos="4819"/>
        <w:tab w:val="right" w:pos="9638"/>
      </w:tabs>
      <w:spacing w:after="0" w:line="240" w:lineRule="auto"/>
    </w:pPr>
    <w:rPr>
      <w:rFonts w:ascii="Calibri" w:eastAsia="Calibri" w:hAnsi="Calibri" w:cs="Calibri"/>
      <w:lang w:val="lt-LT"/>
    </w:rPr>
  </w:style>
  <w:style w:type="character" w:customStyle="1" w:styleId="AntratsDiagrama">
    <w:name w:val="Antraštės Diagrama"/>
    <w:basedOn w:val="Numatytasispastraiposriftas"/>
    <w:link w:val="Antrats"/>
    <w:uiPriority w:val="99"/>
    <w:rsid w:val="00E642BD"/>
    <w:rPr>
      <w:rFonts w:ascii="Calibri" w:eastAsia="Calibri" w:hAnsi="Calibri" w:cs="Calibri"/>
      <w:lang w:val="lt-LT"/>
    </w:rPr>
  </w:style>
  <w:style w:type="paragraph" w:styleId="Betarp">
    <w:name w:val="No Spacing"/>
    <w:uiPriority w:val="1"/>
    <w:qFormat/>
    <w:rsid w:val="00E642BD"/>
    <w:pPr>
      <w:spacing w:after="0" w:line="240" w:lineRule="auto"/>
    </w:pPr>
    <w:rPr>
      <w:rFonts w:ascii="Times New Roman" w:eastAsia="Calibri" w:hAnsi="Times New Roman" w:cs="Times New Roman"/>
      <w:sz w:val="24"/>
      <w:szCs w:val="24"/>
      <w:lang w:val="lt-LT"/>
    </w:rPr>
  </w:style>
  <w:style w:type="paragraph" w:styleId="Porat">
    <w:name w:val="footer"/>
    <w:basedOn w:val="prastasis"/>
    <w:link w:val="PoratDiagrama"/>
    <w:uiPriority w:val="99"/>
    <w:semiHidden/>
    <w:unhideWhenUsed/>
    <w:rsid w:val="008B6B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8B6B32"/>
  </w:style>
  <w:style w:type="character" w:customStyle="1" w:styleId="Antrat1Diagrama">
    <w:name w:val="Antraštė 1 Diagrama"/>
    <w:basedOn w:val="Numatytasispastraiposriftas"/>
    <w:link w:val="Antrat1"/>
    <w:uiPriority w:val="9"/>
    <w:rPr>
      <w:rFonts w:asciiTheme="majorHAnsi" w:eastAsiaTheme="majorEastAsia" w:hAnsiTheme="majorHAnsi" w:cstheme="majorBidi"/>
      <w:color w:val="2E74B5" w:themeColor="accent1" w:themeShade="BF"/>
      <w:sz w:val="32"/>
      <w:szCs w:val="32"/>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osp.stat.gov.lt/statistikos-terminu-zodynas?popup=true&amp;termId=525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e45e03-d91a-4b63-9321-bfed885c0d05">
      <UserInfo>
        <DisplayName>Žydrūnas Kapočius</DisplayName>
        <AccountId>28</AccountId>
        <AccountType/>
      </UserInfo>
      <UserInfo>
        <DisplayName>Albina Abromavičienė</DisplayName>
        <AccountId>84</AccountId>
        <AccountType/>
      </UserInfo>
      <UserInfo>
        <DisplayName>Silva Bartusevičienė</DisplayName>
        <AccountId>26</AccountId>
        <AccountType/>
      </UserInfo>
      <UserInfo>
        <DisplayName>Jonas Janušas</DisplayName>
        <AccountId>52</AccountId>
        <AccountType/>
      </UserInfo>
      <UserInfo>
        <DisplayName>Beata Vaičekauskienė</DisplayName>
        <AccountId>25</AccountId>
        <AccountType/>
      </UserInfo>
      <UserInfo>
        <DisplayName>Vaiva Buivydienė</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2" ma:contentTypeDescription="Kurkite naują dokumentą." ma:contentTypeScope="" ma:versionID="589daad9670274696ff1f95f4136269d">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002b61324028090439fb2a7d0ab4873a"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418E6-77E5-4F9C-BC4B-DE749A38866A}">
  <ds:schemaRefs>
    <ds:schemaRef ds:uri="http://schemas.microsoft.com/office/2006/metadata/properties"/>
    <ds:schemaRef ds:uri="http://schemas.microsoft.com/office/infopath/2007/PartnerControls"/>
    <ds:schemaRef ds:uri="e1e45e03-d91a-4b63-9321-bfed885c0d05"/>
  </ds:schemaRefs>
</ds:datastoreItem>
</file>

<file path=customXml/itemProps2.xml><?xml version="1.0" encoding="utf-8"?>
<ds:datastoreItem xmlns:ds="http://schemas.openxmlformats.org/officeDocument/2006/customXml" ds:itemID="{3BB846CF-7723-4585-AE47-E13E8C317E1E}">
  <ds:schemaRefs>
    <ds:schemaRef ds:uri="http://schemas.microsoft.com/sharepoint/v3/contenttype/forms"/>
  </ds:schemaRefs>
</ds:datastoreItem>
</file>

<file path=customXml/itemProps3.xml><?xml version="1.0" encoding="utf-8"?>
<ds:datastoreItem xmlns:ds="http://schemas.openxmlformats.org/officeDocument/2006/customXml" ds:itemID="{1AC3636C-CC83-40AF-B6B5-C4AE0E3C9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110F4-C354-4E6D-AD14-E43B2836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21</Pages>
  <Words>27992</Words>
  <Characters>15957</Characters>
  <Application>Microsoft Office Word</Application>
  <DocSecurity>0</DocSecurity>
  <Lines>132</Lines>
  <Paragraphs>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Bakutienė</dc:creator>
  <cp:lastModifiedBy>Raštinė</cp:lastModifiedBy>
  <cp:revision>18</cp:revision>
  <dcterms:created xsi:type="dcterms:W3CDTF">2021-04-08T05:36:00Z</dcterms:created>
  <dcterms:modified xsi:type="dcterms:W3CDTF">2021-04-14T08:15:00Z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0x010100BDFF9E9F9B81614CAEAB1416B823926E</vt:lpwstr>
  </property>
</Properties>
</file>